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925" w:rsidRPr="00295AC5" w:rsidRDefault="00546925" w:rsidP="00DE745B">
      <w:pPr>
        <w:tabs>
          <w:tab w:val="left" w:pos="4320"/>
        </w:tabs>
        <w:autoSpaceDE w:val="0"/>
        <w:autoSpaceDN w:val="0"/>
        <w:adjustRightInd w:val="0"/>
        <w:spacing w:after="240"/>
        <w:jc w:val="center"/>
        <w:rPr>
          <w:b/>
          <w:bCs/>
          <w:szCs w:val="22"/>
        </w:rPr>
      </w:pPr>
      <w:bookmarkStart w:id="0" w:name="_GoBack"/>
      <w:bookmarkEnd w:id="0"/>
      <w:r>
        <w:rPr>
          <w:b/>
          <w:bCs/>
          <w:szCs w:val="22"/>
        </w:rPr>
        <w:t>RENEWABLE ENERGY CREDIT AGREEMENT</w:t>
      </w:r>
    </w:p>
    <w:p w:rsidR="00546925" w:rsidRDefault="00546925" w:rsidP="00DE745B">
      <w:pPr>
        <w:spacing w:after="240"/>
        <w:jc w:val="both"/>
        <w:rPr>
          <w:szCs w:val="22"/>
        </w:rPr>
      </w:pPr>
      <w:r>
        <w:rPr>
          <w:szCs w:val="22"/>
        </w:rPr>
        <w:tab/>
        <w:t>THIS RENEWABLE ENERGY CREDIT AGREEMENT (the “REC Contract”) is entered into as of this ___ day of _______, 201</w:t>
      </w:r>
      <w:r w:rsidR="004331BF">
        <w:rPr>
          <w:szCs w:val="22"/>
        </w:rPr>
        <w:t>6</w:t>
      </w:r>
      <w:r>
        <w:rPr>
          <w:szCs w:val="22"/>
        </w:rPr>
        <w:t xml:space="preserve"> (the “Effective Date”), by and between _______________ (“Seller” or “Party A”) and Ameren </w:t>
      </w:r>
      <w:r w:rsidRPr="00DB384A">
        <w:rPr>
          <w:bCs/>
          <w:szCs w:val="22"/>
        </w:rPr>
        <w:t xml:space="preserve">Illinois Company d/b/a </w:t>
      </w:r>
      <w:r>
        <w:rPr>
          <w:bCs/>
          <w:szCs w:val="22"/>
        </w:rPr>
        <w:t>Ameren Illinois</w:t>
      </w:r>
      <w:r w:rsidRPr="00DB384A">
        <w:rPr>
          <w:bCs/>
          <w:szCs w:val="22"/>
        </w:rPr>
        <w:t xml:space="preserve"> (“</w:t>
      </w:r>
      <w:r>
        <w:rPr>
          <w:bCs/>
          <w:szCs w:val="22"/>
        </w:rPr>
        <w:t>Buyer</w:t>
      </w:r>
      <w:r w:rsidRPr="00DB384A">
        <w:rPr>
          <w:bCs/>
          <w:szCs w:val="22"/>
        </w:rPr>
        <w:t>” or “Party B”)</w:t>
      </w:r>
      <w:r w:rsidRPr="00DB384A">
        <w:rPr>
          <w:szCs w:val="22"/>
        </w:rPr>
        <w:t>.</w:t>
      </w:r>
      <w:r>
        <w:rPr>
          <w:szCs w:val="22"/>
        </w:rPr>
        <w:t xml:space="preserve">  Each of Seller and Buyer is sometimes referred to herein as a “Party” or collectively as the “Parties”.</w:t>
      </w:r>
    </w:p>
    <w:p w:rsidR="00546925" w:rsidRDefault="00546925" w:rsidP="00DE745B">
      <w:pPr>
        <w:spacing w:after="240"/>
        <w:jc w:val="center"/>
        <w:rPr>
          <w:b/>
          <w:szCs w:val="22"/>
        </w:rPr>
      </w:pPr>
      <w:r>
        <w:rPr>
          <w:b/>
          <w:szCs w:val="22"/>
        </w:rPr>
        <w:t>RECITALS</w:t>
      </w:r>
    </w:p>
    <w:p w:rsidR="00546925" w:rsidRDefault="00546925" w:rsidP="00DE745B">
      <w:pPr>
        <w:spacing w:after="240"/>
        <w:ind w:firstLine="720"/>
        <w:jc w:val="both"/>
        <w:rPr>
          <w:szCs w:val="22"/>
        </w:rPr>
      </w:pPr>
      <w:r>
        <w:rPr>
          <w:b/>
          <w:szCs w:val="22"/>
        </w:rPr>
        <w:t>WHEREAS</w:t>
      </w:r>
      <w:r w:rsidRPr="00D22358">
        <w:rPr>
          <w:szCs w:val="22"/>
        </w:rPr>
        <w:t xml:space="preserve">, </w:t>
      </w:r>
      <w:r>
        <w:rPr>
          <w:szCs w:val="22"/>
        </w:rPr>
        <w:t xml:space="preserve">the Illinois Power Agency </w:t>
      </w:r>
      <w:r w:rsidR="00670754">
        <w:rPr>
          <w:szCs w:val="22"/>
        </w:rPr>
        <w:t xml:space="preserve">(“IPA”) </w:t>
      </w:r>
      <w:r>
        <w:rPr>
          <w:szCs w:val="22"/>
        </w:rPr>
        <w:t>issued a Request for Proposal (the “RFP”) for Renewable Energy Credits (“RECs”</w:t>
      </w:r>
      <w:r w:rsidR="003F0417">
        <w:rPr>
          <w:szCs w:val="22"/>
        </w:rPr>
        <w:t xml:space="preserve"> which shall also mean the “Renewable Energy Certificates</w:t>
      </w:r>
      <w:r w:rsidR="00365E81">
        <w:rPr>
          <w:szCs w:val="22"/>
        </w:rPr>
        <w:t>”</w:t>
      </w:r>
      <w:r w:rsidR="003F0417">
        <w:rPr>
          <w:szCs w:val="22"/>
        </w:rPr>
        <w:t xml:space="preserve"> or “RECs” as utilized in the Master REC Agreement</w:t>
      </w:r>
      <w:r>
        <w:rPr>
          <w:szCs w:val="22"/>
        </w:rPr>
        <w:t xml:space="preserve">) on _______________; </w:t>
      </w:r>
    </w:p>
    <w:p w:rsidR="00546925" w:rsidRDefault="00546925" w:rsidP="00DE745B">
      <w:pPr>
        <w:spacing w:after="240"/>
        <w:ind w:firstLine="720"/>
        <w:jc w:val="both"/>
        <w:rPr>
          <w:szCs w:val="22"/>
        </w:rPr>
      </w:pPr>
      <w:r w:rsidRPr="00D22358">
        <w:rPr>
          <w:b/>
          <w:szCs w:val="22"/>
        </w:rPr>
        <w:t>WHEREAS</w:t>
      </w:r>
      <w:r>
        <w:rPr>
          <w:szCs w:val="22"/>
        </w:rPr>
        <w:t xml:space="preserve">, Seller was a winning bidder pursuant to the RFP; </w:t>
      </w:r>
    </w:p>
    <w:p w:rsidR="00546925" w:rsidRDefault="00546925" w:rsidP="00DE745B">
      <w:pPr>
        <w:spacing w:after="240"/>
        <w:ind w:firstLine="720"/>
        <w:jc w:val="both"/>
        <w:rPr>
          <w:szCs w:val="22"/>
        </w:rPr>
      </w:pPr>
      <w:r w:rsidRPr="00D22358">
        <w:rPr>
          <w:b/>
          <w:szCs w:val="22"/>
        </w:rPr>
        <w:t>WHEREAS</w:t>
      </w:r>
      <w:r>
        <w:rPr>
          <w:szCs w:val="22"/>
        </w:rPr>
        <w:t>, pursuant to the RFP, Buyer and Seller agreed to enter into this REC Contract to set forth the terms and conditions of the Transaction entered into by the Parties; and</w:t>
      </w:r>
    </w:p>
    <w:p w:rsidR="00546925" w:rsidRDefault="00546925" w:rsidP="00DE745B">
      <w:pPr>
        <w:spacing w:after="240"/>
        <w:ind w:firstLine="720"/>
        <w:jc w:val="both"/>
        <w:rPr>
          <w:szCs w:val="22"/>
        </w:rPr>
      </w:pPr>
      <w:r w:rsidRPr="00D22358">
        <w:rPr>
          <w:b/>
          <w:szCs w:val="22"/>
        </w:rPr>
        <w:t>WHEREAS</w:t>
      </w:r>
      <w:r>
        <w:rPr>
          <w:szCs w:val="22"/>
        </w:rPr>
        <w:t>, each of Buyer and Seller believes it is in its best interest to enter into this REC Contract;</w:t>
      </w:r>
    </w:p>
    <w:p w:rsidR="00546925" w:rsidRPr="00D22358" w:rsidRDefault="00546925" w:rsidP="00DE745B">
      <w:pPr>
        <w:spacing w:after="240"/>
        <w:ind w:firstLine="720"/>
        <w:jc w:val="both"/>
        <w:rPr>
          <w:szCs w:val="22"/>
        </w:rPr>
      </w:pPr>
      <w:r w:rsidRPr="00D22358">
        <w:rPr>
          <w:b/>
          <w:szCs w:val="22"/>
        </w:rPr>
        <w:t>NOW, THEREFORE, FOR AND IN CONSIDERATION</w:t>
      </w:r>
      <w:r>
        <w:rPr>
          <w:szCs w:val="22"/>
        </w:rPr>
        <w:t xml:space="preserve"> of the mutual agreements contained in this REC Contract and other good and valuable consideration, the receipt and sufficiency of which are hereby acknowledged, the Parties hereby agree as follows:</w:t>
      </w:r>
    </w:p>
    <w:p w:rsidR="00546925" w:rsidRDefault="00546925" w:rsidP="00DE745B">
      <w:pPr>
        <w:spacing w:after="240"/>
        <w:jc w:val="both"/>
        <w:rPr>
          <w:szCs w:val="22"/>
        </w:rPr>
      </w:pPr>
      <w:r>
        <w:rPr>
          <w:szCs w:val="22"/>
        </w:rPr>
        <w:t>1.</w:t>
      </w:r>
      <w:r>
        <w:rPr>
          <w:szCs w:val="22"/>
        </w:rPr>
        <w:tab/>
      </w:r>
      <w:r w:rsidRPr="00D22358">
        <w:rPr>
          <w:b/>
          <w:szCs w:val="22"/>
          <w:u w:val="single"/>
        </w:rPr>
        <w:t>Incorporation of Master REC Agreement</w:t>
      </w:r>
      <w:r>
        <w:rPr>
          <w:szCs w:val="22"/>
        </w:rPr>
        <w:t xml:space="preserve">.  </w:t>
      </w:r>
    </w:p>
    <w:p w:rsidR="00546925" w:rsidRPr="00295AC5" w:rsidRDefault="00546925" w:rsidP="00DE745B">
      <w:pPr>
        <w:spacing w:after="240"/>
        <w:ind w:firstLine="720"/>
        <w:jc w:val="both"/>
        <w:rPr>
          <w:szCs w:val="22"/>
        </w:rPr>
      </w:pPr>
      <w:r>
        <w:rPr>
          <w:szCs w:val="22"/>
        </w:rPr>
        <w:t>(a)</w:t>
      </w:r>
      <w:r>
        <w:rPr>
          <w:szCs w:val="22"/>
        </w:rPr>
        <w:tab/>
      </w:r>
      <w:r w:rsidRPr="00295AC5">
        <w:rPr>
          <w:szCs w:val="22"/>
        </w:rPr>
        <w:t xml:space="preserve">Except as otherwise expressly set forth in this </w:t>
      </w:r>
      <w:r>
        <w:rPr>
          <w:szCs w:val="22"/>
        </w:rPr>
        <w:t>REC Contract</w:t>
      </w:r>
      <w:r w:rsidRPr="00295AC5">
        <w:rPr>
          <w:szCs w:val="22"/>
        </w:rPr>
        <w:t xml:space="preserve"> (and as otherwise amended, supplemented and modified herein), </w:t>
      </w:r>
      <w:r>
        <w:rPr>
          <w:szCs w:val="22"/>
        </w:rPr>
        <w:t>this REC Contract</w:t>
      </w:r>
      <w:r w:rsidRPr="00295AC5">
        <w:rPr>
          <w:szCs w:val="22"/>
        </w:rPr>
        <w:t xml:space="preserve"> shall be subject to and governed by all the terms and conditions from the form of the agreement entitled “Master Renewable Energy Certificate Purchase and Sale Agreement” attached hereto as Exhibit </w:t>
      </w:r>
      <w:r w:rsidR="00C34DA0">
        <w:rPr>
          <w:szCs w:val="22"/>
        </w:rPr>
        <w:t>C</w:t>
      </w:r>
      <w:r w:rsidRPr="00295AC5">
        <w:rPr>
          <w:szCs w:val="22"/>
        </w:rPr>
        <w:t xml:space="preserve"> (hereinafter the “</w:t>
      </w:r>
      <w:r w:rsidRPr="005A4C61">
        <w:rPr>
          <w:szCs w:val="22"/>
        </w:rPr>
        <w:t>Master REC Agreement</w:t>
      </w:r>
      <w:r w:rsidRPr="00295AC5">
        <w:rPr>
          <w:szCs w:val="22"/>
        </w:rPr>
        <w:t>”) and such terms are hereby incorporated herein by reference</w:t>
      </w:r>
      <w:r w:rsidR="003F0417">
        <w:rPr>
          <w:szCs w:val="22"/>
        </w:rPr>
        <w:t xml:space="preserve"> and all capitalized terms not otherwise defined herein shall have the meaning given to them in the Master REC Agreement</w:t>
      </w:r>
      <w:r w:rsidRPr="00295AC5">
        <w:rPr>
          <w:szCs w:val="22"/>
        </w:rPr>
        <w:t>.</w:t>
      </w:r>
      <w:r>
        <w:rPr>
          <w:szCs w:val="22"/>
        </w:rPr>
        <w:t xml:space="preserve">  For purposes of the definitions contained in the Master REC Agreement, this REC Contract shall constitute a “Transaction” and the “Cover Sheet” and the “Effective Date” shall constitute the “Trade Date”.</w:t>
      </w:r>
    </w:p>
    <w:p w:rsidR="00546925" w:rsidRPr="00295AC5" w:rsidRDefault="00546925" w:rsidP="00DE745B">
      <w:pPr>
        <w:autoSpaceDE w:val="0"/>
        <w:autoSpaceDN w:val="0"/>
        <w:adjustRightInd w:val="0"/>
        <w:spacing w:after="240"/>
        <w:ind w:firstLine="720"/>
        <w:jc w:val="both"/>
        <w:rPr>
          <w:szCs w:val="22"/>
        </w:rPr>
      </w:pPr>
      <w:r>
        <w:rPr>
          <w:szCs w:val="22"/>
        </w:rPr>
        <w:t>(b)</w:t>
      </w:r>
      <w:r>
        <w:rPr>
          <w:szCs w:val="22"/>
        </w:rPr>
        <w:tab/>
      </w:r>
      <w:r w:rsidRPr="00295AC5">
        <w:rPr>
          <w:szCs w:val="22"/>
        </w:rPr>
        <w:t xml:space="preserve">If the Parties have entered into a Master REC Agreement that governs Transactions other than the Transaction </w:t>
      </w:r>
      <w:r>
        <w:rPr>
          <w:szCs w:val="22"/>
        </w:rPr>
        <w:t>set forth in</w:t>
      </w:r>
      <w:r w:rsidRPr="00295AC5">
        <w:rPr>
          <w:szCs w:val="22"/>
        </w:rPr>
        <w:t xml:space="preserve"> this </w:t>
      </w:r>
      <w:r>
        <w:rPr>
          <w:szCs w:val="22"/>
        </w:rPr>
        <w:t>REC Contract</w:t>
      </w:r>
      <w:r w:rsidRPr="00295AC5">
        <w:rPr>
          <w:szCs w:val="22"/>
        </w:rPr>
        <w:t>, such Master REC Agreement shall not apply</w:t>
      </w:r>
      <w:r w:rsidRPr="00295AC5">
        <w:rPr>
          <w:color w:val="000000"/>
          <w:szCs w:val="22"/>
        </w:rPr>
        <w:t xml:space="preserve"> for the purposes of the Transaction confirmed under this </w:t>
      </w:r>
      <w:r>
        <w:rPr>
          <w:color w:val="000000"/>
          <w:szCs w:val="22"/>
        </w:rPr>
        <w:t>REC Contract</w:t>
      </w:r>
      <w:r w:rsidRPr="00295AC5">
        <w:rPr>
          <w:color w:val="000000"/>
          <w:szCs w:val="22"/>
        </w:rPr>
        <w:t>,</w:t>
      </w:r>
      <w:r w:rsidRPr="00295AC5">
        <w:rPr>
          <w:szCs w:val="22"/>
        </w:rPr>
        <w:t xml:space="preserve"> and this </w:t>
      </w:r>
      <w:r>
        <w:rPr>
          <w:szCs w:val="22"/>
        </w:rPr>
        <w:t>REC Contract</w:t>
      </w:r>
      <w:r w:rsidRPr="00295AC5">
        <w:rPr>
          <w:szCs w:val="22"/>
        </w:rPr>
        <w:t xml:space="preserve"> shall be treated as separate</w:t>
      </w:r>
      <w:r>
        <w:rPr>
          <w:szCs w:val="22"/>
        </w:rPr>
        <w:t xml:space="preserve"> and</w:t>
      </w:r>
      <w:r w:rsidRPr="00295AC5">
        <w:rPr>
          <w:szCs w:val="22"/>
        </w:rPr>
        <w:t xml:space="preserve"> stand-alone from all other Transactions between the Parties.</w:t>
      </w:r>
    </w:p>
    <w:p w:rsidR="00546925" w:rsidRDefault="00546925" w:rsidP="00DE745B">
      <w:pPr>
        <w:spacing w:after="240"/>
        <w:jc w:val="both"/>
      </w:pPr>
      <w:r w:rsidRPr="00D22358">
        <w:t>2.</w:t>
      </w:r>
      <w:r w:rsidRPr="00D22358">
        <w:tab/>
      </w:r>
      <w:r w:rsidRPr="00AC4C91">
        <w:rPr>
          <w:b/>
          <w:u w:val="single"/>
        </w:rPr>
        <w:t>Term</w:t>
      </w:r>
      <w:r>
        <w:t>.  Unless earlier terminated pursuant to the terms of this REC Contract, the “Term” of this REC Contract shall be from the date first written above until payment for the last Delivery of Product hereunder.</w:t>
      </w:r>
    </w:p>
    <w:p w:rsidR="007C00D2" w:rsidRDefault="00546925" w:rsidP="003A5DD2">
      <w:pPr>
        <w:spacing w:after="240"/>
        <w:jc w:val="both"/>
        <w:rPr>
          <w:b/>
        </w:rPr>
      </w:pPr>
      <w:r w:rsidRPr="00AC4C91">
        <w:t>3.</w:t>
      </w:r>
      <w:r w:rsidRPr="00AC4C91">
        <w:tab/>
      </w:r>
      <w:r w:rsidR="00E7254F">
        <w:rPr>
          <w:b/>
          <w:u w:val="single"/>
        </w:rPr>
        <w:t>Product</w:t>
      </w:r>
      <w:r w:rsidR="00E7254F">
        <w:rPr>
          <w:b/>
        </w:rPr>
        <w:t xml:space="preserve">.  </w:t>
      </w:r>
    </w:p>
    <w:p w:rsidR="007C00D2" w:rsidRDefault="007C00D2" w:rsidP="007C00D2">
      <w:pPr>
        <w:spacing w:after="240"/>
        <w:ind w:firstLine="720"/>
        <w:jc w:val="both"/>
      </w:pPr>
      <w:r>
        <w:t>(a)</w:t>
      </w:r>
      <w:r>
        <w:tab/>
      </w:r>
      <w:r w:rsidR="00E7254F">
        <w:t xml:space="preserve">The Product </w:t>
      </w:r>
      <w:r w:rsidR="003637CE">
        <w:t>is</w:t>
      </w:r>
      <w:r w:rsidR="00E7254F">
        <w:t xml:space="preserve"> RECs generated from a “Distributed Renewable Energy </w:t>
      </w:r>
      <w:r w:rsidR="00630908">
        <w:t xml:space="preserve">Generation </w:t>
      </w:r>
      <w:r w:rsidR="00E7254F">
        <w:t>Device”.  “</w:t>
      </w:r>
      <w:r w:rsidR="00E7254F" w:rsidRPr="00AC5E25">
        <w:t xml:space="preserve">Distributed Renewable Energy </w:t>
      </w:r>
      <w:r w:rsidR="00D02281">
        <w:t xml:space="preserve">Generation </w:t>
      </w:r>
      <w:r w:rsidR="00E7254F" w:rsidRPr="00AC5E25">
        <w:t>Device</w:t>
      </w:r>
      <w:r w:rsidR="00E7254F">
        <w:t xml:space="preserve">” means a generation source that is (i) powered by wind, solar thermal energy, photovoltaic cells and panels, biodiesel, crops and untreated and unadulterated organic waste biomass, tree waste, and hydropower that does not involve new construction </w:t>
      </w:r>
      <w:r w:rsidR="00E7254F">
        <w:lastRenderedPageBreak/>
        <w:t xml:space="preserve">or significant expansion of hydropower dams; (ii) </w:t>
      </w:r>
      <w:r w:rsidR="00E7254F" w:rsidRPr="00E53D39">
        <w:t xml:space="preserve">interconnected </w:t>
      </w:r>
      <w:r w:rsidR="00C33D3A" w:rsidRPr="00E53D39">
        <w:t xml:space="preserve">at the distribution system level </w:t>
      </w:r>
      <w:r w:rsidR="00E24ABB" w:rsidRPr="00E53D39">
        <w:t xml:space="preserve">in </w:t>
      </w:r>
      <w:r w:rsidR="00C33D3A" w:rsidRPr="00E53D39">
        <w:t>Illinois of Ameren Illinois Company, Commonwealth Edison Company, MidAmerican Energy Company, Mt. Carmel Public Utility Co., or a “municipal utility”</w:t>
      </w:r>
      <w:r w:rsidR="00E7254F" w:rsidRPr="00E53D39">
        <w:t xml:space="preserve"> as defined in Section 3-</w:t>
      </w:r>
      <w:r w:rsidR="00E7254F">
        <w:t xml:space="preserve">105 of the </w:t>
      </w:r>
      <w:r w:rsidR="00EA243C">
        <w:t xml:space="preserve">Illinois </w:t>
      </w:r>
      <w:r w:rsidR="00E7254F">
        <w:t xml:space="preserve">Public Utilities Act, or a </w:t>
      </w:r>
      <w:r w:rsidR="00AC5E25">
        <w:t>“</w:t>
      </w:r>
      <w:r w:rsidR="00E7254F">
        <w:t>rural electric cooperative</w:t>
      </w:r>
      <w:r w:rsidR="00AC5E25">
        <w:t>”</w:t>
      </w:r>
      <w:r w:rsidR="00E7254F">
        <w:t xml:space="preserve"> as defined in Section 3-119 of the </w:t>
      </w:r>
      <w:r w:rsidR="00EA243C">
        <w:t xml:space="preserve">Illinois </w:t>
      </w:r>
      <w:r w:rsidR="00E7254F">
        <w:t xml:space="preserve">Public Utilities Act; (iii) located on the customer side of the customer's electric meter and is primarily used to offset that customer's electricity load; and (iv) limited in nameplate capacity </w:t>
      </w:r>
      <w:r w:rsidR="001114BC">
        <w:t xml:space="preserve">(DC rating) </w:t>
      </w:r>
      <w:r w:rsidR="00E7254F">
        <w:t>to no more than 2,000 kilowatts.</w:t>
      </w:r>
      <w:r w:rsidR="001114BC">
        <w:t xml:space="preserve">  </w:t>
      </w:r>
    </w:p>
    <w:p w:rsidR="00704606" w:rsidRPr="00370BD4" w:rsidRDefault="007C00D2" w:rsidP="009523B5">
      <w:pPr>
        <w:spacing w:after="240"/>
        <w:ind w:firstLine="720"/>
        <w:jc w:val="both"/>
        <w:rPr>
          <w:b/>
        </w:rPr>
      </w:pPr>
      <w:r>
        <w:t>(b)</w:t>
      </w:r>
      <w:r>
        <w:tab/>
      </w:r>
      <w:r w:rsidR="00704606">
        <w:t>The Product Delivered under this REC Contract must be generated from one of the Designated Systems</w:t>
      </w:r>
      <w:r w:rsidR="00C8791D">
        <w:t>.  “Designated System(s)” shall mean a</w:t>
      </w:r>
      <w:r w:rsidR="00704606">
        <w:t xml:space="preserve"> Distributed Renewable Energy Generation Device selected through the RFP</w:t>
      </w:r>
      <w:r w:rsidR="00C8791D">
        <w:t xml:space="preserve"> by the IPA for inclusion in this REC Contract</w:t>
      </w:r>
      <w:r w:rsidR="00704606">
        <w:t xml:space="preserve">.  </w:t>
      </w:r>
      <w:r w:rsidR="00370BD4">
        <w:t xml:space="preserve"> </w:t>
      </w:r>
    </w:p>
    <w:p w:rsidR="004743BB" w:rsidRPr="00E7254F" w:rsidRDefault="00704606" w:rsidP="007C00D2">
      <w:pPr>
        <w:spacing w:after="240"/>
        <w:ind w:firstLine="720"/>
        <w:jc w:val="both"/>
      </w:pPr>
      <w:r>
        <w:t>(c)</w:t>
      </w:r>
      <w:r>
        <w:tab/>
        <w:t xml:space="preserve">As specified in Table 1, the </w:t>
      </w:r>
      <w:r w:rsidR="007C00D2">
        <w:t xml:space="preserve">RECs to be delivered under this REC Contract shall be </w:t>
      </w:r>
      <w:r w:rsidR="00EF1373">
        <w:t xml:space="preserve">generated from </w:t>
      </w:r>
      <w:r w:rsidR="00C6768F">
        <w:t xml:space="preserve">a </w:t>
      </w:r>
      <w:r w:rsidR="00EF1373">
        <w:t>Designated System of one of the following</w:t>
      </w:r>
      <w:r w:rsidR="007C00D2">
        <w:t xml:space="preserve"> “Size Classes”: </w:t>
      </w:r>
      <w:r w:rsidR="00BF6C87">
        <w:t xml:space="preserve">(i) </w:t>
      </w:r>
      <w:r w:rsidR="001114BC">
        <w:t>Distributed Renewable Energy Generation Device</w:t>
      </w:r>
      <w:r w:rsidR="00C8791D">
        <w:t>s</w:t>
      </w:r>
      <w:r w:rsidR="007C00D2">
        <w:t xml:space="preserve"> with a </w:t>
      </w:r>
      <w:r w:rsidR="001114BC" w:rsidRPr="001114BC">
        <w:t>nameplate capacity (DC rating)</w:t>
      </w:r>
      <w:r w:rsidR="00BF6C87">
        <w:t xml:space="preserve"> </w:t>
      </w:r>
      <w:r w:rsidR="001114BC" w:rsidRPr="001114BC">
        <w:t xml:space="preserve">less than 25 kW </w:t>
      </w:r>
      <w:r w:rsidR="00137EB8">
        <w:t xml:space="preserve">(“Small Size Class”) </w:t>
      </w:r>
      <w:r w:rsidR="001114BC" w:rsidRPr="001114BC">
        <w:t xml:space="preserve">and </w:t>
      </w:r>
      <w:r w:rsidR="00BF6C87">
        <w:t xml:space="preserve">(ii) </w:t>
      </w:r>
      <w:r w:rsidR="00E251F1">
        <w:t>Distributed Renewable Energy Generation Device</w:t>
      </w:r>
      <w:r w:rsidR="00C8791D">
        <w:t>s</w:t>
      </w:r>
      <w:r w:rsidR="007C00D2">
        <w:t xml:space="preserve"> with a</w:t>
      </w:r>
      <w:r w:rsidR="00E251F1">
        <w:t xml:space="preserve"> nameplate capacity (DC rating) </w:t>
      </w:r>
      <w:r w:rsidR="00BF6C87">
        <w:t xml:space="preserve">of </w:t>
      </w:r>
      <w:r w:rsidR="00E251F1">
        <w:t>between 25 kW and 2,000 kW</w:t>
      </w:r>
      <w:r w:rsidR="00137EB8">
        <w:t xml:space="preserve"> (“Large Size Class”)</w:t>
      </w:r>
      <w:r w:rsidR="001114BC" w:rsidRPr="001114BC">
        <w:t>.</w:t>
      </w:r>
      <w:r w:rsidR="00BA4D34">
        <w:t xml:space="preserve"> </w:t>
      </w:r>
    </w:p>
    <w:p w:rsidR="00D42A66" w:rsidRDefault="00E7254F" w:rsidP="00DE745B">
      <w:pPr>
        <w:spacing w:after="240"/>
        <w:jc w:val="both"/>
      </w:pPr>
      <w:r>
        <w:t xml:space="preserve">4. </w:t>
      </w:r>
      <w:r>
        <w:tab/>
      </w:r>
      <w:r w:rsidR="00546925" w:rsidRPr="00D22358">
        <w:rPr>
          <w:b/>
          <w:u w:val="single"/>
        </w:rPr>
        <w:t xml:space="preserve">Deliveries </w:t>
      </w:r>
      <w:r w:rsidR="00546925">
        <w:rPr>
          <w:b/>
          <w:u w:val="single"/>
        </w:rPr>
        <w:t xml:space="preserve">and </w:t>
      </w:r>
      <w:r w:rsidR="00546925" w:rsidRPr="00D22358">
        <w:rPr>
          <w:b/>
          <w:u w:val="single"/>
        </w:rPr>
        <w:t>Quantity</w:t>
      </w:r>
      <w:r w:rsidR="00546925" w:rsidRPr="00295AC5">
        <w:t xml:space="preserve">.  </w:t>
      </w:r>
    </w:p>
    <w:p w:rsidR="00AC0514" w:rsidRDefault="00D42A66" w:rsidP="00D42A66">
      <w:pPr>
        <w:spacing w:after="240"/>
        <w:ind w:firstLine="720"/>
        <w:jc w:val="both"/>
      </w:pPr>
      <w:r>
        <w:t xml:space="preserve">(a) </w:t>
      </w:r>
      <w:r>
        <w:tab/>
      </w:r>
      <w:r w:rsidR="00546925">
        <w:t xml:space="preserve">Seller will Deliver the quantity of </w:t>
      </w:r>
      <w:r w:rsidR="00E251F1">
        <w:t xml:space="preserve">each </w:t>
      </w:r>
      <w:r w:rsidR="00546925">
        <w:t>Product specified in Table 1 and Buyer will pay the specified Purchase Price</w:t>
      </w:r>
      <w:r w:rsidR="00E251F1">
        <w:t xml:space="preserve"> for </w:t>
      </w:r>
      <w:r w:rsidR="00137EB8">
        <w:t>such</w:t>
      </w:r>
      <w:r w:rsidR="00BF6C87">
        <w:t xml:space="preserve"> </w:t>
      </w:r>
      <w:r w:rsidR="00E251F1">
        <w:t>Product</w:t>
      </w:r>
      <w:r w:rsidR="00546925">
        <w:t xml:space="preserve">, all in accordance with this REC Contract. </w:t>
      </w:r>
      <w:r w:rsidR="00137EB8">
        <w:t xml:space="preserve"> </w:t>
      </w:r>
      <w:r w:rsidR="00BF6C87">
        <w:t xml:space="preserve">RECs </w:t>
      </w:r>
      <w:r w:rsidR="00EF1373">
        <w:t xml:space="preserve">generated </w:t>
      </w:r>
      <w:r w:rsidR="00BF6C87">
        <w:t xml:space="preserve">from </w:t>
      </w:r>
      <w:r w:rsidR="00516F26">
        <w:t xml:space="preserve">the Small Size Class cannot be substituted for RECs from the Large Size Class (and vice versa).  </w:t>
      </w:r>
      <w:r w:rsidR="00704606">
        <w:t xml:space="preserve">For each Delivery Year, </w:t>
      </w:r>
      <w:r w:rsidR="002E7DC2">
        <w:t xml:space="preserve">except as set forth in Section 4(d), </w:t>
      </w:r>
      <w:r w:rsidR="00704606">
        <w:t>the RECs must be generated between the applicable dates specified in Table 1 (all such required generation dates referred to as the “Vintage”) and must be Delivered on or before the Delivery Date for the Spring Delivery Season for such Delivery Year.</w:t>
      </w:r>
      <w:r w:rsidR="00E251F1">
        <w:t xml:space="preserve">  </w:t>
      </w:r>
      <w:r w:rsidR="001863A5" w:rsidRPr="001863A5">
        <w:t xml:space="preserve">  </w:t>
      </w:r>
      <w:r w:rsidR="00360D64">
        <w:t xml:space="preserve"> </w:t>
      </w:r>
    </w:p>
    <w:p w:rsidR="00DA2629" w:rsidRDefault="00D42A66" w:rsidP="00D42A66">
      <w:pPr>
        <w:spacing w:after="240"/>
        <w:ind w:firstLine="720"/>
        <w:jc w:val="both"/>
      </w:pPr>
      <w:r>
        <w:t>(b)</w:t>
      </w:r>
      <w:r>
        <w:tab/>
      </w:r>
      <w:r w:rsidR="00C33D3A" w:rsidRPr="00E53D39">
        <w:t xml:space="preserve">Notwithstanding the foregoing, for the first Delivery Year only, Seller shall provide written notification to Buyer with each invoice (with a copy provided to the IPA) regarding whether Seller has </w:t>
      </w:r>
      <w:r w:rsidR="004704C0" w:rsidRPr="00E53D39">
        <w:t>completed the registration process in PJM</w:t>
      </w:r>
      <w:r w:rsidR="00DE0834" w:rsidRPr="00E53D39">
        <w:t>-</w:t>
      </w:r>
      <w:r w:rsidR="004704C0" w:rsidRPr="00E53D39">
        <w:t>GATS or M-RETS for each Designated System such that the initial meter read date as recorded in PJM</w:t>
      </w:r>
      <w:r w:rsidR="00DE0834" w:rsidRPr="00E53D39">
        <w:t>-</w:t>
      </w:r>
      <w:r w:rsidR="004704C0" w:rsidRPr="00E53D39">
        <w:t xml:space="preserve">GATS or M-RETS </w:t>
      </w:r>
      <w:r w:rsidR="00F03918">
        <w:t>occurs</w:t>
      </w:r>
      <w:r w:rsidR="00F03918" w:rsidRPr="00E53D39">
        <w:t xml:space="preserve"> </w:t>
      </w:r>
      <w:r w:rsidR="004704C0" w:rsidRPr="00E53D39">
        <w:t>on or before May 31, 2017</w:t>
      </w:r>
      <w:r w:rsidR="004E6B45" w:rsidRPr="00E53D39">
        <w:t xml:space="preserve">. </w:t>
      </w:r>
      <w:r w:rsidR="00F03918">
        <w:t xml:space="preserve"> </w:t>
      </w:r>
      <w:r w:rsidR="00B34B58" w:rsidRPr="00E53D39">
        <w:t xml:space="preserve">In the event that </w:t>
      </w:r>
      <w:r w:rsidR="00F03918">
        <w:t xml:space="preserve">(i) </w:t>
      </w:r>
      <w:r w:rsidR="001863A5" w:rsidRPr="00E53D39">
        <w:t xml:space="preserve">Seller </w:t>
      </w:r>
      <w:r w:rsidR="00BA4D34" w:rsidRPr="00E53D39">
        <w:t>fails</w:t>
      </w:r>
      <w:r w:rsidR="00A32D2A" w:rsidRPr="00E53D39">
        <w:t xml:space="preserve"> to</w:t>
      </w:r>
      <w:r w:rsidR="004704C0" w:rsidRPr="00E53D39">
        <w:t xml:space="preserve"> complete the registration process in PJM</w:t>
      </w:r>
      <w:r w:rsidR="00DE0834" w:rsidRPr="00E53D39">
        <w:t>-</w:t>
      </w:r>
      <w:r w:rsidR="004704C0" w:rsidRPr="00E53D39">
        <w:t>GATS or M-RETS for a Designated System by the time the last invoice for the first Deliver</w:t>
      </w:r>
      <w:r w:rsidR="00F03918">
        <w:t>y</w:t>
      </w:r>
      <w:r w:rsidR="004704C0" w:rsidRPr="00E53D39">
        <w:t xml:space="preserve"> Year is submitted or </w:t>
      </w:r>
      <w:r w:rsidR="00F03918">
        <w:t xml:space="preserve">(ii) </w:t>
      </w:r>
      <w:r w:rsidR="004704C0" w:rsidRPr="00E53D39">
        <w:t>the initial meter read date for a Designated System as recorded in PJM</w:t>
      </w:r>
      <w:r w:rsidR="00DE0834" w:rsidRPr="00E53D39">
        <w:t>-</w:t>
      </w:r>
      <w:r w:rsidR="004704C0" w:rsidRPr="00E53D39">
        <w:t xml:space="preserve">GATS or M-RETS </w:t>
      </w:r>
      <w:r w:rsidR="00F03918">
        <w:t>occurs</w:t>
      </w:r>
      <w:r w:rsidR="00F03918" w:rsidRPr="00E53D39">
        <w:t xml:space="preserve"> </w:t>
      </w:r>
      <w:r w:rsidR="004704C0" w:rsidRPr="00E53D39">
        <w:t>after May 31</w:t>
      </w:r>
      <w:r w:rsidR="00C33D3A" w:rsidRPr="00E53D39">
        <w:t>, 2017, such Designated System will be deemed removed from this REC Contract and the Delivery Year Quantity of RECs specified in Table 1 shall be reduced by the amount of RECs associated with such Designated System</w:t>
      </w:r>
      <w:r w:rsidR="001D473E" w:rsidRPr="00E53D39">
        <w:t>.</w:t>
      </w:r>
    </w:p>
    <w:p w:rsidR="000C3353" w:rsidRDefault="000C3353" w:rsidP="00D42A66">
      <w:pPr>
        <w:spacing w:after="240"/>
        <w:ind w:firstLine="720"/>
        <w:jc w:val="both"/>
      </w:pPr>
      <w:r>
        <w:t>(c)</w:t>
      </w:r>
      <w:r w:rsidR="00050AA1">
        <w:tab/>
      </w:r>
      <w:r w:rsidR="00742D1B">
        <w:t xml:space="preserve">The following shall constitute an Event of Default: </w:t>
      </w:r>
      <w:r w:rsidR="00AF75F9">
        <w:t xml:space="preserve">(i) </w:t>
      </w:r>
      <w:r w:rsidR="00050AA1">
        <w:t>Seller’s f</w:t>
      </w:r>
      <w:r>
        <w:t xml:space="preserve">ailure to Deliver </w:t>
      </w:r>
      <w:r w:rsidR="008600A3">
        <w:t>eighty percent (</w:t>
      </w:r>
      <w:r w:rsidR="00AF75F9" w:rsidRPr="00AF75F9">
        <w:t>80%</w:t>
      </w:r>
      <w:r w:rsidR="008600A3">
        <w:t>)</w:t>
      </w:r>
      <w:r w:rsidR="00AF75F9" w:rsidRPr="00AF75F9">
        <w:t xml:space="preserve"> of the separate </w:t>
      </w:r>
      <w:r w:rsidR="005B7FFD">
        <w:t>Delivery Year</w:t>
      </w:r>
      <w:r w:rsidR="00AF75F9" w:rsidRPr="00AF75F9">
        <w:t xml:space="preserve"> Quantity for each of the </w:t>
      </w:r>
      <w:r w:rsidR="005B7FFD">
        <w:t>Size Classes</w:t>
      </w:r>
      <w:r w:rsidR="00AF75F9" w:rsidRPr="00AF75F9">
        <w:t xml:space="preserve"> </w:t>
      </w:r>
      <w:r w:rsidR="00AF75F9">
        <w:t>by the Delivery Date for the Spring Delivery Season or (ii)</w:t>
      </w:r>
      <w:r w:rsidR="00AF75F9" w:rsidRPr="00AF75F9">
        <w:t xml:space="preserve"> if the separate </w:t>
      </w:r>
      <w:r w:rsidR="005B7FFD">
        <w:t>Delivery Year</w:t>
      </w:r>
      <w:r w:rsidR="00AF75F9" w:rsidRPr="00AF75F9">
        <w:t xml:space="preserve"> Quantity </w:t>
      </w:r>
      <w:r w:rsidR="005B7FFD">
        <w:t xml:space="preserve">for </w:t>
      </w:r>
      <w:r w:rsidR="007607B8">
        <w:t>one of the</w:t>
      </w:r>
      <w:r w:rsidR="005B7FFD">
        <w:t xml:space="preserve"> Size Classes </w:t>
      </w:r>
      <w:r w:rsidR="00AF75F9" w:rsidRPr="00AF75F9">
        <w:t xml:space="preserve">is less than </w:t>
      </w:r>
      <w:r w:rsidR="008600A3">
        <w:t>ten percent (</w:t>
      </w:r>
      <w:r w:rsidR="00AF75F9" w:rsidRPr="00AF75F9">
        <w:t>10%</w:t>
      </w:r>
      <w:r w:rsidR="008600A3">
        <w:t>)</w:t>
      </w:r>
      <w:r w:rsidR="00AF75F9" w:rsidRPr="00AF75F9">
        <w:t xml:space="preserve"> of the sum of the </w:t>
      </w:r>
      <w:r w:rsidR="005B7FFD">
        <w:t>Delivery</w:t>
      </w:r>
      <w:r w:rsidR="00AF75F9" w:rsidRPr="00AF75F9">
        <w:t xml:space="preserve"> </w:t>
      </w:r>
      <w:r w:rsidR="005B7FFD">
        <w:t xml:space="preserve">Year </w:t>
      </w:r>
      <w:r w:rsidR="00AF75F9" w:rsidRPr="00AF75F9">
        <w:t xml:space="preserve">Quantities for both </w:t>
      </w:r>
      <w:r w:rsidR="005B7FFD">
        <w:t>Size Classes</w:t>
      </w:r>
      <w:r w:rsidR="00AF75F9" w:rsidRPr="00AF75F9">
        <w:t xml:space="preserve"> for such Delivery Year</w:t>
      </w:r>
      <w:r w:rsidR="003F1B8F">
        <w:t xml:space="preserve"> or if the </w:t>
      </w:r>
      <w:r w:rsidR="00EB0B5C">
        <w:t xml:space="preserve">sum of the </w:t>
      </w:r>
      <w:r w:rsidR="003F1B8F">
        <w:t>Delivery Year Quantities for both Size Classes for such Delivery Year is less than 100 RECs</w:t>
      </w:r>
      <w:r w:rsidR="00AF75F9" w:rsidRPr="00AF75F9">
        <w:t xml:space="preserve">, </w:t>
      </w:r>
      <w:r w:rsidR="00AF75F9">
        <w:t xml:space="preserve">Seller’s failure to Deliver </w:t>
      </w:r>
      <w:r w:rsidR="008600A3">
        <w:t>eighty percent (</w:t>
      </w:r>
      <w:r w:rsidR="00AF75F9" w:rsidRPr="00AF75F9">
        <w:t>80%</w:t>
      </w:r>
      <w:r w:rsidR="008600A3">
        <w:t>)</w:t>
      </w:r>
      <w:r w:rsidR="00AF75F9" w:rsidRPr="00AF75F9">
        <w:t xml:space="preserve"> of the sum of the </w:t>
      </w:r>
      <w:r w:rsidR="005B7FFD">
        <w:t>Delivery Year</w:t>
      </w:r>
      <w:r w:rsidR="00AF75F9" w:rsidRPr="00AF75F9">
        <w:t xml:space="preserve"> Quantities for both </w:t>
      </w:r>
      <w:r w:rsidR="005B7FFD">
        <w:t>Size Classes</w:t>
      </w:r>
      <w:r w:rsidR="00AF75F9" w:rsidRPr="00AF75F9">
        <w:t xml:space="preserve"> for such Delivery Year</w:t>
      </w:r>
      <w:r w:rsidR="00AF75F9">
        <w:t xml:space="preserve"> by the Delivery Date for the Spring Delivery Season; in each case, </w:t>
      </w:r>
      <w:r w:rsidR="00AF75F9" w:rsidRPr="00AF75F9">
        <w:t xml:space="preserve">as any such </w:t>
      </w:r>
      <w:r w:rsidR="005B7FFD">
        <w:t>Delivery Year</w:t>
      </w:r>
      <w:r w:rsidR="00AF75F9" w:rsidRPr="00AF75F9">
        <w:t xml:space="preserve"> Quantity may be reduced </w:t>
      </w:r>
      <w:r w:rsidR="005B7FFD">
        <w:t xml:space="preserve">pursuant to </w:t>
      </w:r>
      <w:r w:rsidR="00AF75F9" w:rsidRPr="00AF75F9">
        <w:t>Section</w:t>
      </w:r>
      <w:r w:rsidR="00AF75F9">
        <w:t xml:space="preserve"> 4(b).</w:t>
      </w:r>
      <w:r w:rsidR="00AF75F9" w:rsidRPr="00AF75F9">
        <w:t xml:space="preserve"> </w:t>
      </w:r>
    </w:p>
    <w:p w:rsidR="00EB0C1E" w:rsidRDefault="000C3353" w:rsidP="00D42A66">
      <w:pPr>
        <w:spacing w:after="240"/>
        <w:ind w:firstLine="720"/>
        <w:jc w:val="both"/>
      </w:pPr>
      <w:r>
        <w:t xml:space="preserve">(d) </w:t>
      </w:r>
      <w:r w:rsidR="00EB0C1E">
        <w:t xml:space="preserve">For each Delivery Year, Buyer shall pay Seller for </w:t>
      </w:r>
      <w:r w:rsidR="00024F39">
        <w:t xml:space="preserve">Product </w:t>
      </w:r>
      <w:r w:rsidR="00EB0C1E">
        <w:t>up to the Delivery Year Quantity</w:t>
      </w:r>
      <w:r w:rsidR="00024F39">
        <w:t xml:space="preserve"> for </w:t>
      </w:r>
      <w:r w:rsidR="00BA4D34">
        <w:t>such</w:t>
      </w:r>
      <w:r w:rsidR="00024F39">
        <w:t xml:space="preserve"> Product</w:t>
      </w:r>
      <w:r w:rsidR="00EB0C1E">
        <w:t xml:space="preserve">. </w:t>
      </w:r>
      <w:r w:rsidR="00050AA1">
        <w:t xml:space="preserve"> </w:t>
      </w:r>
      <w:r w:rsidR="00EB0C1E">
        <w:t xml:space="preserve">Any RECs Delivered in a Delivery Year that </w:t>
      </w:r>
      <w:r w:rsidR="006E1C08">
        <w:t>are</w:t>
      </w:r>
      <w:r w:rsidR="00EB0C1E">
        <w:t xml:space="preserve"> in excess of the Delivery Year Quantity may be </w:t>
      </w:r>
      <w:r w:rsidR="00050AA1">
        <w:t xml:space="preserve">used to satisfy the Delivery Year Quantity for the subsequent Delivery Year.  </w:t>
      </w:r>
      <w:r w:rsidR="00CE1748">
        <w:t xml:space="preserve"> </w:t>
      </w:r>
      <w:r w:rsidR="00EB0C1E">
        <w:t xml:space="preserve"> </w:t>
      </w:r>
    </w:p>
    <w:p w:rsidR="00546925" w:rsidRPr="00737403" w:rsidRDefault="00EB3F4B" w:rsidP="00224CE0">
      <w:pPr>
        <w:spacing w:after="240"/>
        <w:jc w:val="center"/>
      </w:pPr>
      <w:r>
        <w:rPr>
          <w:b/>
        </w:rPr>
        <w:br w:type="page"/>
      </w:r>
      <w:r w:rsidR="00546925" w:rsidRPr="00224CE0">
        <w:rPr>
          <w:b/>
        </w:rPr>
        <w:lastRenderedPageBreak/>
        <w:t>Table 1</w:t>
      </w:r>
    </w:p>
    <w:tbl>
      <w:tblPr>
        <w:tblW w:w="4363" w:type="pct"/>
        <w:jc w:val="center"/>
        <w:tblInd w:w="-1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833"/>
        <w:gridCol w:w="1351"/>
        <w:gridCol w:w="1260"/>
        <w:gridCol w:w="2924"/>
      </w:tblGrid>
      <w:tr w:rsidR="00035F4A" w:rsidTr="00EB3F4B">
        <w:trPr>
          <w:tblHeader/>
          <w:jc w:val="center"/>
        </w:trPr>
        <w:tc>
          <w:tcPr>
            <w:tcW w:w="5000" w:type="pct"/>
            <w:gridSpan w:val="4"/>
            <w:tcBorders>
              <w:top w:val="single" w:sz="4" w:space="0" w:color="auto"/>
              <w:left w:val="single" w:sz="4" w:space="0" w:color="auto"/>
              <w:bottom w:val="single" w:sz="4" w:space="0" w:color="auto"/>
              <w:right w:val="single" w:sz="4" w:space="0" w:color="auto"/>
            </w:tcBorders>
            <w:shd w:val="pct15" w:color="auto" w:fill="auto"/>
          </w:tcPr>
          <w:p w:rsidR="00035F4A" w:rsidRDefault="00035F4A" w:rsidP="00035F4A">
            <w:pPr>
              <w:spacing w:before="120" w:after="120"/>
              <w:jc w:val="center"/>
              <w:rPr>
                <w:sz w:val="20"/>
                <w:szCs w:val="22"/>
              </w:rPr>
            </w:pPr>
            <w:r>
              <w:rPr>
                <w:b/>
                <w:sz w:val="20"/>
              </w:rPr>
              <w:t>Small Size Class—</w:t>
            </w:r>
            <w:r w:rsidRPr="001B4F57">
              <w:rPr>
                <w:b/>
                <w:sz w:val="20"/>
              </w:rPr>
              <w:t>Systems Less Than 25 KW Nameplate Capacity</w:t>
            </w:r>
            <w:r>
              <w:rPr>
                <w:b/>
                <w:sz w:val="20"/>
              </w:rPr>
              <w:t xml:space="preserve"> (DC Rating)</w:t>
            </w:r>
          </w:p>
        </w:tc>
      </w:tr>
      <w:tr w:rsidR="007564EA" w:rsidTr="00D17FF7">
        <w:trPr>
          <w:tblHeader/>
          <w:jc w:val="center"/>
        </w:trPr>
        <w:tc>
          <w:tcPr>
            <w:tcW w:w="1693" w:type="pct"/>
            <w:tcBorders>
              <w:top w:val="single" w:sz="4" w:space="0" w:color="auto"/>
              <w:left w:val="single" w:sz="4" w:space="0" w:color="auto"/>
              <w:bottom w:val="single" w:sz="4" w:space="0" w:color="auto"/>
              <w:right w:val="single" w:sz="4" w:space="0" w:color="auto"/>
            </w:tcBorders>
          </w:tcPr>
          <w:p w:rsidR="007564EA" w:rsidRPr="00EB3F4B" w:rsidRDefault="007564EA" w:rsidP="00D17FF7">
            <w:pPr>
              <w:widowControl w:val="0"/>
              <w:tabs>
                <w:tab w:val="left" w:pos="2880"/>
              </w:tabs>
              <w:autoSpaceDE w:val="0"/>
              <w:autoSpaceDN w:val="0"/>
              <w:adjustRightInd w:val="0"/>
              <w:spacing w:before="240" w:after="240"/>
              <w:jc w:val="center"/>
              <w:rPr>
                <w:b/>
                <w:sz w:val="20"/>
                <w:szCs w:val="20"/>
              </w:rPr>
            </w:pPr>
            <w:r>
              <w:rPr>
                <w:b/>
                <w:sz w:val="20"/>
                <w:szCs w:val="20"/>
              </w:rPr>
              <w:t>Purchase Price ($ per REC)</w:t>
            </w:r>
          </w:p>
        </w:tc>
        <w:tc>
          <w:tcPr>
            <w:tcW w:w="3307" w:type="pct"/>
            <w:gridSpan w:val="3"/>
            <w:tcBorders>
              <w:top w:val="single" w:sz="4" w:space="0" w:color="auto"/>
              <w:left w:val="single" w:sz="4" w:space="0" w:color="auto"/>
              <w:bottom w:val="single" w:sz="4" w:space="0" w:color="auto"/>
              <w:right w:val="single" w:sz="4" w:space="0" w:color="auto"/>
            </w:tcBorders>
            <w:vAlign w:val="center"/>
          </w:tcPr>
          <w:p w:rsidR="007564EA" w:rsidRDefault="007564EA" w:rsidP="00D17FF7">
            <w:pPr>
              <w:jc w:val="center"/>
              <w:rPr>
                <w:sz w:val="20"/>
                <w:szCs w:val="22"/>
              </w:rPr>
            </w:pPr>
            <w:r>
              <w:rPr>
                <w:sz w:val="20"/>
                <w:szCs w:val="22"/>
              </w:rPr>
              <w:t>[$_______]</w:t>
            </w:r>
          </w:p>
        </w:tc>
      </w:tr>
      <w:tr w:rsidR="00035F4A" w:rsidTr="00035F4A">
        <w:trPr>
          <w:tblHeader/>
          <w:jc w:val="center"/>
        </w:trPr>
        <w:tc>
          <w:tcPr>
            <w:tcW w:w="1693" w:type="pct"/>
            <w:tcBorders>
              <w:top w:val="single" w:sz="4" w:space="0" w:color="auto"/>
              <w:left w:val="single" w:sz="4" w:space="0" w:color="auto"/>
              <w:bottom w:val="single" w:sz="4" w:space="0" w:color="auto"/>
              <w:right w:val="single" w:sz="4" w:space="0" w:color="auto"/>
            </w:tcBorders>
          </w:tcPr>
          <w:p w:rsidR="00035F4A" w:rsidRDefault="00035F4A" w:rsidP="00224CE0">
            <w:pPr>
              <w:widowControl w:val="0"/>
              <w:tabs>
                <w:tab w:val="left" w:pos="2880"/>
              </w:tabs>
              <w:autoSpaceDE w:val="0"/>
              <w:autoSpaceDN w:val="0"/>
              <w:adjustRightInd w:val="0"/>
              <w:jc w:val="center"/>
              <w:rPr>
                <w:sz w:val="20"/>
                <w:szCs w:val="20"/>
              </w:rPr>
            </w:pPr>
          </w:p>
          <w:p w:rsidR="00035F4A" w:rsidRDefault="00035F4A" w:rsidP="00224CE0">
            <w:pPr>
              <w:widowControl w:val="0"/>
              <w:tabs>
                <w:tab w:val="left" w:pos="2880"/>
              </w:tabs>
              <w:autoSpaceDE w:val="0"/>
              <w:autoSpaceDN w:val="0"/>
              <w:adjustRightInd w:val="0"/>
              <w:jc w:val="center"/>
              <w:rPr>
                <w:sz w:val="20"/>
                <w:szCs w:val="20"/>
              </w:rPr>
            </w:pPr>
            <w:r>
              <w:rPr>
                <w:sz w:val="20"/>
                <w:szCs w:val="20"/>
              </w:rPr>
              <w:t>Delivery Year</w:t>
            </w:r>
          </w:p>
        </w:tc>
        <w:tc>
          <w:tcPr>
            <w:tcW w:w="807" w:type="pct"/>
            <w:tcBorders>
              <w:top w:val="single" w:sz="4" w:space="0" w:color="auto"/>
              <w:left w:val="single" w:sz="4" w:space="0" w:color="auto"/>
              <w:bottom w:val="single" w:sz="4" w:space="0" w:color="auto"/>
              <w:right w:val="single" w:sz="4" w:space="0" w:color="auto"/>
            </w:tcBorders>
            <w:vAlign w:val="center"/>
          </w:tcPr>
          <w:p w:rsidR="00035F4A" w:rsidRPr="00833223" w:rsidRDefault="00035F4A" w:rsidP="00224CE0">
            <w:pPr>
              <w:jc w:val="center"/>
              <w:rPr>
                <w:sz w:val="20"/>
                <w:szCs w:val="22"/>
              </w:rPr>
            </w:pPr>
            <w:r>
              <w:rPr>
                <w:sz w:val="20"/>
                <w:szCs w:val="22"/>
              </w:rPr>
              <w:t xml:space="preserve">Delivery Year </w:t>
            </w:r>
            <w:r w:rsidRPr="00833223">
              <w:rPr>
                <w:sz w:val="20"/>
                <w:szCs w:val="22"/>
              </w:rPr>
              <w:t>Quantity</w:t>
            </w:r>
          </w:p>
          <w:p w:rsidR="00035F4A" w:rsidRPr="00833223" w:rsidRDefault="00035F4A" w:rsidP="001156A8">
            <w:pPr>
              <w:jc w:val="center"/>
              <w:rPr>
                <w:sz w:val="20"/>
                <w:szCs w:val="22"/>
              </w:rPr>
            </w:pPr>
            <w:r w:rsidRPr="00833223">
              <w:rPr>
                <w:sz w:val="20"/>
                <w:szCs w:val="22"/>
              </w:rPr>
              <w:t>(</w:t>
            </w:r>
            <w:r w:rsidR="001156A8">
              <w:rPr>
                <w:sz w:val="20"/>
                <w:szCs w:val="22"/>
              </w:rPr>
              <w:t># of RECs</w:t>
            </w:r>
            <w:r w:rsidRPr="00833223">
              <w:rPr>
                <w:sz w:val="20"/>
                <w:szCs w:val="22"/>
              </w:rPr>
              <w:t>)</w:t>
            </w:r>
          </w:p>
        </w:tc>
        <w:tc>
          <w:tcPr>
            <w:tcW w:w="753" w:type="pct"/>
            <w:tcBorders>
              <w:top w:val="single" w:sz="4" w:space="0" w:color="auto"/>
              <w:left w:val="single" w:sz="4" w:space="0" w:color="auto"/>
              <w:bottom w:val="single" w:sz="4" w:space="0" w:color="auto"/>
              <w:right w:val="single" w:sz="4" w:space="0" w:color="auto"/>
            </w:tcBorders>
            <w:vAlign w:val="center"/>
          </w:tcPr>
          <w:p w:rsidR="00035F4A" w:rsidRPr="00833223" w:rsidRDefault="00035F4A" w:rsidP="00EB0C1E">
            <w:pPr>
              <w:jc w:val="center"/>
              <w:rPr>
                <w:sz w:val="20"/>
                <w:szCs w:val="22"/>
              </w:rPr>
            </w:pPr>
            <w:r>
              <w:rPr>
                <w:sz w:val="20"/>
                <w:szCs w:val="22"/>
              </w:rPr>
              <w:t>Tracking System</w:t>
            </w:r>
          </w:p>
        </w:tc>
        <w:tc>
          <w:tcPr>
            <w:tcW w:w="1747" w:type="pct"/>
            <w:tcBorders>
              <w:top w:val="single" w:sz="4" w:space="0" w:color="auto"/>
              <w:left w:val="single" w:sz="4" w:space="0" w:color="auto"/>
              <w:bottom w:val="single" w:sz="4" w:space="0" w:color="auto"/>
              <w:right w:val="single" w:sz="4" w:space="0" w:color="auto"/>
            </w:tcBorders>
          </w:tcPr>
          <w:p w:rsidR="00035F4A" w:rsidRDefault="00035F4A" w:rsidP="003A71BE">
            <w:pPr>
              <w:jc w:val="center"/>
              <w:rPr>
                <w:sz w:val="20"/>
                <w:szCs w:val="22"/>
              </w:rPr>
            </w:pPr>
          </w:p>
          <w:p w:rsidR="00035F4A" w:rsidRDefault="00035F4A" w:rsidP="003A71BE">
            <w:pPr>
              <w:jc w:val="center"/>
              <w:rPr>
                <w:sz w:val="20"/>
                <w:szCs w:val="22"/>
              </w:rPr>
            </w:pPr>
            <w:r>
              <w:rPr>
                <w:sz w:val="20"/>
                <w:szCs w:val="22"/>
              </w:rPr>
              <w:t>Vintage</w:t>
            </w:r>
          </w:p>
        </w:tc>
      </w:tr>
      <w:tr w:rsidR="00035F4A" w:rsidTr="009867A2">
        <w:trPr>
          <w:jc w:val="center"/>
        </w:trPr>
        <w:tc>
          <w:tcPr>
            <w:tcW w:w="1693" w:type="pct"/>
            <w:tcBorders>
              <w:top w:val="single" w:sz="4" w:space="0" w:color="auto"/>
              <w:left w:val="single" w:sz="4" w:space="0" w:color="auto"/>
              <w:bottom w:val="single" w:sz="4" w:space="0" w:color="auto"/>
              <w:right w:val="single" w:sz="4" w:space="0" w:color="auto"/>
            </w:tcBorders>
            <w:vAlign w:val="center"/>
          </w:tcPr>
          <w:p w:rsidR="00035F4A" w:rsidRDefault="00035F4A" w:rsidP="009867A2">
            <w:pPr>
              <w:widowControl w:val="0"/>
              <w:jc w:val="center"/>
              <w:rPr>
                <w:sz w:val="20"/>
                <w:szCs w:val="20"/>
              </w:rPr>
            </w:pPr>
            <w:r>
              <w:rPr>
                <w:sz w:val="20"/>
                <w:szCs w:val="20"/>
              </w:rPr>
              <w:t>June 201</w:t>
            </w:r>
            <w:r w:rsidR="004331BF">
              <w:rPr>
                <w:sz w:val="20"/>
                <w:szCs w:val="20"/>
              </w:rPr>
              <w:t>6</w:t>
            </w:r>
            <w:r>
              <w:rPr>
                <w:sz w:val="20"/>
                <w:szCs w:val="20"/>
              </w:rPr>
              <w:t xml:space="preserve"> through May 201</w:t>
            </w:r>
            <w:r w:rsidR="004331BF">
              <w:rPr>
                <w:sz w:val="20"/>
                <w:szCs w:val="20"/>
              </w:rPr>
              <w:t>7</w:t>
            </w:r>
          </w:p>
        </w:tc>
        <w:tc>
          <w:tcPr>
            <w:tcW w:w="807" w:type="pct"/>
            <w:tcBorders>
              <w:top w:val="single" w:sz="4" w:space="0" w:color="auto"/>
              <w:left w:val="single" w:sz="4" w:space="0" w:color="auto"/>
              <w:bottom w:val="single" w:sz="4" w:space="0" w:color="auto"/>
              <w:right w:val="single" w:sz="4" w:space="0" w:color="auto"/>
            </w:tcBorders>
            <w:vAlign w:val="center"/>
          </w:tcPr>
          <w:p w:rsidR="00035F4A" w:rsidRPr="00833223" w:rsidRDefault="00035F4A" w:rsidP="009867A2">
            <w:pPr>
              <w:spacing w:before="120" w:after="60"/>
              <w:jc w:val="center"/>
              <w:rPr>
                <w:sz w:val="20"/>
                <w:szCs w:val="22"/>
              </w:rPr>
            </w:pPr>
            <w:r w:rsidRPr="00833223">
              <w:rPr>
                <w:b/>
                <w:sz w:val="20"/>
                <w:szCs w:val="22"/>
              </w:rPr>
              <w:t>[</w:t>
            </w:r>
            <w:r w:rsidRPr="00833223">
              <w:rPr>
                <w:sz w:val="20"/>
                <w:szCs w:val="22"/>
              </w:rPr>
              <w:t>______</w:t>
            </w:r>
            <w:r w:rsidRPr="00833223">
              <w:rPr>
                <w:b/>
                <w:sz w:val="20"/>
                <w:szCs w:val="22"/>
              </w:rPr>
              <w:t>]</w:t>
            </w:r>
          </w:p>
        </w:tc>
        <w:tc>
          <w:tcPr>
            <w:tcW w:w="753" w:type="pct"/>
            <w:tcBorders>
              <w:top w:val="single" w:sz="4" w:space="0" w:color="auto"/>
              <w:left w:val="single" w:sz="4" w:space="0" w:color="auto"/>
              <w:bottom w:val="single" w:sz="4" w:space="0" w:color="auto"/>
              <w:right w:val="single" w:sz="4" w:space="0" w:color="auto"/>
            </w:tcBorders>
            <w:vAlign w:val="center"/>
          </w:tcPr>
          <w:p w:rsidR="00035F4A" w:rsidRPr="00833223" w:rsidRDefault="00035F4A" w:rsidP="009867A2">
            <w:pPr>
              <w:spacing w:before="120" w:after="60"/>
              <w:jc w:val="center"/>
              <w:rPr>
                <w:sz w:val="20"/>
                <w:szCs w:val="22"/>
              </w:rPr>
            </w:pPr>
            <w:r w:rsidRPr="00833223">
              <w:rPr>
                <w:b/>
                <w:sz w:val="20"/>
                <w:szCs w:val="22"/>
              </w:rPr>
              <w:t>[</w:t>
            </w:r>
            <w:r w:rsidRPr="00833223">
              <w:rPr>
                <w:sz w:val="20"/>
                <w:szCs w:val="22"/>
              </w:rPr>
              <w:t>______</w:t>
            </w:r>
            <w:r w:rsidRPr="00833223">
              <w:rPr>
                <w:b/>
                <w:sz w:val="20"/>
                <w:szCs w:val="22"/>
              </w:rPr>
              <w:t>]</w:t>
            </w:r>
          </w:p>
        </w:tc>
        <w:tc>
          <w:tcPr>
            <w:tcW w:w="1747" w:type="pct"/>
            <w:tcBorders>
              <w:top w:val="single" w:sz="4" w:space="0" w:color="auto"/>
              <w:left w:val="single" w:sz="4" w:space="0" w:color="auto"/>
              <w:bottom w:val="single" w:sz="4" w:space="0" w:color="auto"/>
              <w:right w:val="single" w:sz="4" w:space="0" w:color="auto"/>
            </w:tcBorders>
            <w:vAlign w:val="center"/>
          </w:tcPr>
          <w:p w:rsidR="00035F4A" w:rsidRPr="003A71BE" w:rsidRDefault="00035F4A" w:rsidP="009867A2">
            <w:pPr>
              <w:spacing w:before="60" w:after="60"/>
              <w:jc w:val="center"/>
              <w:rPr>
                <w:sz w:val="20"/>
                <w:szCs w:val="20"/>
              </w:rPr>
            </w:pPr>
            <w:r>
              <w:rPr>
                <w:sz w:val="20"/>
                <w:szCs w:val="20"/>
              </w:rPr>
              <w:t>June 1, 201</w:t>
            </w:r>
            <w:r w:rsidR="004331BF">
              <w:rPr>
                <w:sz w:val="20"/>
                <w:szCs w:val="20"/>
              </w:rPr>
              <w:t>6</w:t>
            </w:r>
            <w:r>
              <w:rPr>
                <w:sz w:val="20"/>
                <w:szCs w:val="20"/>
              </w:rPr>
              <w:t xml:space="preserve"> and May 31, 201</w:t>
            </w:r>
            <w:r w:rsidR="004331BF">
              <w:rPr>
                <w:sz w:val="20"/>
                <w:szCs w:val="20"/>
              </w:rPr>
              <w:t>7</w:t>
            </w:r>
          </w:p>
        </w:tc>
      </w:tr>
      <w:tr w:rsidR="00035F4A" w:rsidTr="009867A2">
        <w:trPr>
          <w:jc w:val="center"/>
        </w:trPr>
        <w:tc>
          <w:tcPr>
            <w:tcW w:w="1693" w:type="pct"/>
            <w:tcBorders>
              <w:top w:val="single" w:sz="4" w:space="0" w:color="auto"/>
              <w:left w:val="single" w:sz="4" w:space="0" w:color="auto"/>
              <w:bottom w:val="single" w:sz="4" w:space="0" w:color="auto"/>
              <w:right w:val="single" w:sz="4" w:space="0" w:color="auto"/>
            </w:tcBorders>
            <w:vAlign w:val="center"/>
          </w:tcPr>
          <w:p w:rsidR="00035F4A" w:rsidRDefault="00035F4A" w:rsidP="009867A2">
            <w:pPr>
              <w:widowControl w:val="0"/>
              <w:jc w:val="center"/>
              <w:rPr>
                <w:sz w:val="20"/>
                <w:szCs w:val="20"/>
              </w:rPr>
            </w:pPr>
            <w:r>
              <w:rPr>
                <w:sz w:val="20"/>
                <w:szCs w:val="20"/>
              </w:rPr>
              <w:t>June 201</w:t>
            </w:r>
            <w:r w:rsidR="004331BF">
              <w:rPr>
                <w:sz w:val="20"/>
                <w:szCs w:val="20"/>
              </w:rPr>
              <w:t>7</w:t>
            </w:r>
            <w:r>
              <w:rPr>
                <w:sz w:val="20"/>
                <w:szCs w:val="20"/>
              </w:rPr>
              <w:t xml:space="preserve"> through May 201</w:t>
            </w:r>
            <w:r w:rsidR="004331BF">
              <w:rPr>
                <w:sz w:val="20"/>
                <w:szCs w:val="20"/>
              </w:rPr>
              <w:t>8</w:t>
            </w:r>
          </w:p>
        </w:tc>
        <w:tc>
          <w:tcPr>
            <w:tcW w:w="807" w:type="pct"/>
            <w:tcBorders>
              <w:top w:val="single" w:sz="4" w:space="0" w:color="auto"/>
              <w:left w:val="single" w:sz="4" w:space="0" w:color="auto"/>
              <w:bottom w:val="single" w:sz="4" w:space="0" w:color="auto"/>
              <w:right w:val="single" w:sz="4" w:space="0" w:color="auto"/>
            </w:tcBorders>
            <w:vAlign w:val="center"/>
          </w:tcPr>
          <w:p w:rsidR="00035F4A" w:rsidRPr="00833223" w:rsidRDefault="00035F4A" w:rsidP="009867A2">
            <w:pPr>
              <w:spacing w:before="120" w:after="60"/>
              <w:jc w:val="center"/>
              <w:rPr>
                <w:b/>
                <w:sz w:val="20"/>
                <w:szCs w:val="22"/>
              </w:rPr>
            </w:pPr>
            <w:r w:rsidRPr="00833223">
              <w:rPr>
                <w:b/>
                <w:sz w:val="20"/>
                <w:szCs w:val="22"/>
              </w:rPr>
              <w:t>[</w:t>
            </w:r>
            <w:r w:rsidRPr="00833223">
              <w:rPr>
                <w:sz w:val="20"/>
                <w:szCs w:val="22"/>
              </w:rPr>
              <w:t>______</w:t>
            </w:r>
            <w:r w:rsidRPr="00833223">
              <w:rPr>
                <w:b/>
                <w:sz w:val="20"/>
                <w:szCs w:val="22"/>
              </w:rPr>
              <w:t>]</w:t>
            </w:r>
          </w:p>
        </w:tc>
        <w:tc>
          <w:tcPr>
            <w:tcW w:w="753" w:type="pct"/>
            <w:tcBorders>
              <w:top w:val="single" w:sz="4" w:space="0" w:color="auto"/>
              <w:left w:val="single" w:sz="4" w:space="0" w:color="auto"/>
              <w:bottom w:val="single" w:sz="4" w:space="0" w:color="auto"/>
              <w:right w:val="single" w:sz="4" w:space="0" w:color="auto"/>
            </w:tcBorders>
            <w:vAlign w:val="center"/>
          </w:tcPr>
          <w:p w:rsidR="00035F4A" w:rsidRPr="00833223" w:rsidRDefault="00035F4A" w:rsidP="009867A2">
            <w:pPr>
              <w:spacing w:before="120" w:after="60"/>
              <w:jc w:val="center"/>
              <w:rPr>
                <w:b/>
                <w:sz w:val="20"/>
                <w:szCs w:val="22"/>
              </w:rPr>
            </w:pPr>
            <w:r w:rsidRPr="00833223">
              <w:rPr>
                <w:b/>
                <w:sz w:val="20"/>
                <w:szCs w:val="22"/>
              </w:rPr>
              <w:t>[</w:t>
            </w:r>
            <w:r w:rsidRPr="00833223">
              <w:rPr>
                <w:sz w:val="20"/>
                <w:szCs w:val="22"/>
              </w:rPr>
              <w:t>______</w:t>
            </w:r>
            <w:r w:rsidRPr="00833223">
              <w:rPr>
                <w:b/>
                <w:sz w:val="20"/>
                <w:szCs w:val="22"/>
              </w:rPr>
              <w:t>]</w:t>
            </w:r>
          </w:p>
        </w:tc>
        <w:tc>
          <w:tcPr>
            <w:tcW w:w="1747" w:type="pct"/>
            <w:tcBorders>
              <w:top w:val="single" w:sz="4" w:space="0" w:color="auto"/>
              <w:left w:val="single" w:sz="4" w:space="0" w:color="auto"/>
              <w:bottom w:val="single" w:sz="4" w:space="0" w:color="auto"/>
              <w:right w:val="single" w:sz="4" w:space="0" w:color="auto"/>
            </w:tcBorders>
            <w:vAlign w:val="center"/>
          </w:tcPr>
          <w:p w:rsidR="00035F4A" w:rsidRDefault="00035F4A" w:rsidP="009867A2">
            <w:pPr>
              <w:spacing w:before="60" w:after="60"/>
              <w:jc w:val="center"/>
              <w:rPr>
                <w:sz w:val="20"/>
                <w:szCs w:val="20"/>
              </w:rPr>
            </w:pPr>
            <w:r>
              <w:rPr>
                <w:sz w:val="20"/>
                <w:szCs w:val="20"/>
              </w:rPr>
              <w:t>June 1, 201</w:t>
            </w:r>
            <w:r w:rsidR="004331BF">
              <w:rPr>
                <w:sz w:val="20"/>
                <w:szCs w:val="20"/>
              </w:rPr>
              <w:t>7</w:t>
            </w:r>
            <w:r>
              <w:rPr>
                <w:sz w:val="20"/>
                <w:szCs w:val="20"/>
              </w:rPr>
              <w:t xml:space="preserve"> and May 31, 201</w:t>
            </w:r>
            <w:r w:rsidR="004331BF">
              <w:rPr>
                <w:sz w:val="20"/>
                <w:szCs w:val="20"/>
              </w:rPr>
              <w:t>8</w:t>
            </w:r>
          </w:p>
        </w:tc>
      </w:tr>
      <w:tr w:rsidR="00035F4A" w:rsidTr="009867A2">
        <w:trPr>
          <w:jc w:val="center"/>
        </w:trPr>
        <w:tc>
          <w:tcPr>
            <w:tcW w:w="1693" w:type="pct"/>
            <w:tcBorders>
              <w:top w:val="single" w:sz="4" w:space="0" w:color="auto"/>
              <w:left w:val="single" w:sz="4" w:space="0" w:color="auto"/>
              <w:bottom w:val="single" w:sz="4" w:space="0" w:color="auto"/>
              <w:right w:val="single" w:sz="4" w:space="0" w:color="auto"/>
            </w:tcBorders>
            <w:vAlign w:val="center"/>
          </w:tcPr>
          <w:p w:rsidR="00035F4A" w:rsidRDefault="00035F4A" w:rsidP="009867A2">
            <w:pPr>
              <w:widowControl w:val="0"/>
              <w:jc w:val="center"/>
              <w:rPr>
                <w:sz w:val="20"/>
                <w:szCs w:val="20"/>
              </w:rPr>
            </w:pPr>
            <w:r>
              <w:rPr>
                <w:sz w:val="20"/>
                <w:szCs w:val="20"/>
              </w:rPr>
              <w:t>June 201</w:t>
            </w:r>
            <w:r w:rsidR="004331BF">
              <w:rPr>
                <w:sz w:val="20"/>
                <w:szCs w:val="20"/>
              </w:rPr>
              <w:t>8</w:t>
            </w:r>
            <w:r>
              <w:rPr>
                <w:sz w:val="20"/>
                <w:szCs w:val="20"/>
              </w:rPr>
              <w:t xml:space="preserve"> through May 201</w:t>
            </w:r>
            <w:r w:rsidR="004331BF">
              <w:rPr>
                <w:sz w:val="20"/>
                <w:szCs w:val="20"/>
              </w:rPr>
              <w:t>9</w:t>
            </w:r>
          </w:p>
        </w:tc>
        <w:tc>
          <w:tcPr>
            <w:tcW w:w="807" w:type="pct"/>
            <w:tcBorders>
              <w:top w:val="single" w:sz="4" w:space="0" w:color="auto"/>
              <w:left w:val="single" w:sz="4" w:space="0" w:color="auto"/>
              <w:bottom w:val="single" w:sz="4" w:space="0" w:color="auto"/>
              <w:right w:val="single" w:sz="4" w:space="0" w:color="auto"/>
            </w:tcBorders>
            <w:vAlign w:val="center"/>
          </w:tcPr>
          <w:p w:rsidR="00035F4A" w:rsidRPr="00833223" w:rsidRDefault="00035F4A" w:rsidP="009867A2">
            <w:pPr>
              <w:spacing w:before="120" w:after="60"/>
              <w:jc w:val="center"/>
              <w:rPr>
                <w:b/>
                <w:sz w:val="20"/>
                <w:szCs w:val="22"/>
              </w:rPr>
            </w:pPr>
            <w:r w:rsidRPr="00833223">
              <w:rPr>
                <w:b/>
                <w:sz w:val="20"/>
                <w:szCs w:val="22"/>
              </w:rPr>
              <w:t>[</w:t>
            </w:r>
            <w:r w:rsidRPr="00833223">
              <w:rPr>
                <w:sz w:val="20"/>
                <w:szCs w:val="22"/>
              </w:rPr>
              <w:t>______</w:t>
            </w:r>
            <w:r w:rsidRPr="00833223">
              <w:rPr>
                <w:b/>
                <w:sz w:val="20"/>
                <w:szCs w:val="22"/>
              </w:rPr>
              <w:t>]</w:t>
            </w:r>
          </w:p>
        </w:tc>
        <w:tc>
          <w:tcPr>
            <w:tcW w:w="753" w:type="pct"/>
            <w:tcBorders>
              <w:top w:val="single" w:sz="4" w:space="0" w:color="auto"/>
              <w:left w:val="single" w:sz="4" w:space="0" w:color="auto"/>
              <w:bottom w:val="single" w:sz="4" w:space="0" w:color="auto"/>
              <w:right w:val="single" w:sz="4" w:space="0" w:color="auto"/>
            </w:tcBorders>
            <w:vAlign w:val="center"/>
          </w:tcPr>
          <w:p w:rsidR="00035F4A" w:rsidRPr="00833223" w:rsidRDefault="00035F4A" w:rsidP="009867A2">
            <w:pPr>
              <w:spacing w:before="120" w:after="60"/>
              <w:jc w:val="center"/>
              <w:rPr>
                <w:b/>
                <w:sz w:val="20"/>
                <w:szCs w:val="22"/>
              </w:rPr>
            </w:pPr>
            <w:r w:rsidRPr="00833223">
              <w:rPr>
                <w:b/>
                <w:sz w:val="20"/>
                <w:szCs w:val="22"/>
              </w:rPr>
              <w:t>[</w:t>
            </w:r>
            <w:r w:rsidRPr="00833223">
              <w:rPr>
                <w:sz w:val="20"/>
                <w:szCs w:val="22"/>
              </w:rPr>
              <w:t>______</w:t>
            </w:r>
            <w:r w:rsidRPr="00833223">
              <w:rPr>
                <w:b/>
                <w:sz w:val="20"/>
                <w:szCs w:val="22"/>
              </w:rPr>
              <w:t>]</w:t>
            </w:r>
          </w:p>
        </w:tc>
        <w:tc>
          <w:tcPr>
            <w:tcW w:w="1747" w:type="pct"/>
            <w:tcBorders>
              <w:top w:val="single" w:sz="4" w:space="0" w:color="auto"/>
              <w:left w:val="single" w:sz="4" w:space="0" w:color="auto"/>
              <w:bottom w:val="single" w:sz="4" w:space="0" w:color="auto"/>
              <w:right w:val="single" w:sz="4" w:space="0" w:color="auto"/>
            </w:tcBorders>
            <w:vAlign w:val="center"/>
          </w:tcPr>
          <w:p w:rsidR="00035F4A" w:rsidRDefault="00035F4A" w:rsidP="009867A2">
            <w:pPr>
              <w:spacing w:before="60" w:after="60"/>
              <w:jc w:val="center"/>
              <w:rPr>
                <w:sz w:val="20"/>
                <w:szCs w:val="20"/>
              </w:rPr>
            </w:pPr>
            <w:r>
              <w:rPr>
                <w:sz w:val="20"/>
                <w:szCs w:val="20"/>
              </w:rPr>
              <w:t>June 1, 201</w:t>
            </w:r>
            <w:r w:rsidR="004331BF">
              <w:rPr>
                <w:sz w:val="20"/>
                <w:szCs w:val="20"/>
              </w:rPr>
              <w:t>8</w:t>
            </w:r>
            <w:r>
              <w:rPr>
                <w:sz w:val="20"/>
                <w:szCs w:val="20"/>
              </w:rPr>
              <w:t xml:space="preserve"> and May 31, 201</w:t>
            </w:r>
            <w:r w:rsidR="004331BF">
              <w:rPr>
                <w:sz w:val="20"/>
                <w:szCs w:val="20"/>
              </w:rPr>
              <w:t>9</w:t>
            </w:r>
          </w:p>
        </w:tc>
      </w:tr>
      <w:tr w:rsidR="00035F4A" w:rsidTr="009867A2">
        <w:trPr>
          <w:jc w:val="center"/>
        </w:trPr>
        <w:tc>
          <w:tcPr>
            <w:tcW w:w="1693" w:type="pct"/>
            <w:tcBorders>
              <w:top w:val="single" w:sz="4" w:space="0" w:color="auto"/>
              <w:left w:val="single" w:sz="4" w:space="0" w:color="auto"/>
              <w:bottom w:val="single" w:sz="4" w:space="0" w:color="auto"/>
              <w:right w:val="single" w:sz="4" w:space="0" w:color="auto"/>
            </w:tcBorders>
            <w:vAlign w:val="center"/>
          </w:tcPr>
          <w:p w:rsidR="00035F4A" w:rsidRDefault="00035F4A" w:rsidP="009867A2">
            <w:pPr>
              <w:widowControl w:val="0"/>
              <w:jc w:val="center"/>
              <w:rPr>
                <w:sz w:val="20"/>
                <w:szCs w:val="20"/>
              </w:rPr>
            </w:pPr>
            <w:r>
              <w:rPr>
                <w:sz w:val="20"/>
                <w:szCs w:val="20"/>
              </w:rPr>
              <w:t>June 201</w:t>
            </w:r>
            <w:r w:rsidR="004331BF">
              <w:rPr>
                <w:sz w:val="20"/>
                <w:szCs w:val="20"/>
              </w:rPr>
              <w:t>9</w:t>
            </w:r>
            <w:r>
              <w:rPr>
                <w:sz w:val="20"/>
                <w:szCs w:val="20"/>
              </w:rPr>
              <w:t xml:space="preserve"> through May 20</w:t>
            </w:r>
            <w:r w:rsidR="004331BF">
              <w:rPr>
                <w:sz w:val="20"/>
                <w:szCs w:val="20"/>
              </w:rPr>
              <w:t>20</w:t>
            </w:r>
          </w:p>
        </w:tc>
        <w:tc>
          <w:tcPr>
            <w:tcW w:w="807" w:type="pct"/>
            <w:tcBorders>
              <w:top w:val="single" w:sz="4" w:space="0" w:color="auto"/>
              <w:left w:val="single" w:sz="4" w:space="0" w:color="auto"/>
              <w:bottom w:val="single" w:sz="4" w:space="0" w:color="auto"/>
              <w:right w:val="single" w:sz="4" w:space="0" w:color="auto"/>
            </w:tcBorders>
            <w:vAlign w:val="center"/>
          </w:tcPr>
          <w:p w:rsidR="00035F4A" w:rsidRPr="00833223" w:rsidRDefault="00035F4A" w:rsidP="009867A2">
            <w:pPr>
              <w:spacing w:before="120" w:after="60"/>
              <w:jc w:val="center"/>
              <w:rPr>
                <w:b/>
                <w:sz w:val="20"/>
                <w:szCs w:val="22"/>
              </w:rPr>
            </w:pPr>
            <w:r w:rsidRPr="00833223">
              <w:rPr>
                <w:b/>
                <w:sz w:val="20"/>
                <w:szCs w:val="22"/>
              </w:rPr>
              <w:t>[</w:t>
            </w:r>
            <w:r w:rsidRPr="00833223">
              <w:rPr>
                <w:sz w:val="20"/>
                <w:szCs w:val="22"/>
              </w:rPr>
              <w:t>______</w:t>
            </w:r>
            <w:r w:rsidRPr="00833223">
              <w:rPr>
                <w:b/>
                <w:sz w:val="20"/>
                <w:szCs w:val="22"/>
              </w:rPr>
              <w:t>]</w:t>
            </w:r>
          </w:p>
        </w:tc>
        <w:tc>
          <w:tcPr>
            <w:tcW w:w="753" w:type="pct"/>
            <w:tcBorders>
              <w:top w:val="single" w:sz="4" w:space="0" w:color="auto"/>
              <w:left w:val="single" w:sz="4" w:space="0" w:color="auto"/>
              <w:bottom w:val="single" w:sz="4" w:space="0" w:color="auto"/>
              <w:right w:val="single" w:sz="4" w:space="0" w:color="auto"/>
            </w:tcBorders>
            <w:vAlign w:val="center"/>
          </w:tcPr>
          <w:p w:rsidR="00035F4A" w:rsidRPr="00833223" w:rsidRDefault="00035F4A" w:rsidP="009867A2">
            <w:pPr>
              <w:spacing w:before="120" w:after="60"/>
              <w:jc w:val="center"/>
              <w:rPr>
                <w:b/>
                <w:sz w:val="20"/>
                <w:szCs w:val="22"/>
              </w:rPr>
            </w:pPr>
            <w:r w:rsidRPr="00833223">
              <w:rPr>
                <w:b/>
                <w:sz w:val="20"/>
                <w:szCs w:val="22"/>
              </w:rPr>
              <w:t>[</w:t>
            </w:r>
            <w:r w:rsidRPr="00833223">
              <w:rPr>
                <w:sz w:val="20"/>
                <w:szCs w:val="22"/>
              </w:rPr>
              <w:t>______</w:t>
            </w:r>
            <w:r w:rsidRPr="00833223">
              <w:rPr>
                <w:b/>
                <w:sz w:val="20"/>
                <w:szCs w:val="22"/>
              </w:rPr>
              <w:t>]</w:t>
            </w:r>
          </w:p>
        </w:tc>
        <w:tc>
          <w:tcPr>
            <w:tcW w:w="1747" w:type="pct"/>
            <w:tcBorders>
              <w:top w:val="single" w:sz="4" w:space="0" w:color="auto"/>
              <w:left w:val="single" w:sz="4" w:space="0" w:color="auto"/>
              <w:bottom w:val="single" w:sz="4" w:space="0" w:color="auto"/>
              <w:right w:val="single" w:sz="4" w:space="0" w:color="auto"/>
            </w:tcBorders>
            <w:vAlign w:val="center"/>
          </w:tcPr>
          <w:p w:rsidR="00035F4A" w:rsidRDefault="00035F4A" w:rsidP="009867A2">
            <w:pPr>
              <w:spacing w:before="60" w:after="60"/>
              <w:jc w:val="center"/>
              <w:rPr>
                <w:sz w:val="20"/>
                <w:szCs w:val="20"/>
              </w:rPr>
            </w:pPr>
            <w:r>
              <w:rPr>
                <w:sz w:val="20"/>
                <w:szCs w:val="20"/>
              </w:rPr>
              <w:t>June 1, 201</w:t>
            </w:r>
            <w:r w:rsidR="004331BF">
              <w:rPr>
                <w:sz w:val="20"/>
                <w:szCs w:val="20"/>
              </w:rPr>
              <w:t>9</w:t>
            </w:r>
            <w:r>
              <w:rPr>
                <w:sz w:val="20"/>
                <w:szCs w:val="20"/>
              </w:rPr>
              <w:t xml:space="preserve"> and May 31, 20</w:t>
            </w:r>
            <w:r w:rsidR="004331BF">
              <w:rPr>
                <w:sz w:val="20"/>
                <w:szCs w:val="20"/>
              </w:rPr>
              <w:t>20</w:t>
            </w:r>
          </w:p>
        </w:tc>
      </w:tr>
      <w:tr w:rsidR="00035F4A" w:rsidTr="009867A2">
        <w:trPr>
          <w:jc w:val="center"/>
        </w:trPr>
        <w:tc>
          <w:tcPr>
            <w:tcW w:w="1693" w:type="pct"/>
            <w:tcBorders>
              <w:top w:val="single" w:sz="4" w:space="0" w:color="auto"/>
              <w:left w:val="single" w:sz="4" w:space="0" w:color="auto"/>
              <w:bottom w:val="single" w:sz="4" w:space="0" w:color="auto"/>
              <w:right w:val="single" w:sz="4" w:space="0" w:color="auto"/>
            </w:tcBorders>
            <w:vAlign w:val="center"/>
          </w:tcPr>
          <w:p w:rsidR="00035F4A" w:rsidRDefault="00035F4A" w:rsidP="009867A2">
            <w:pPr>
              <w:widowControl w:val="0"/>
              <w:jc w:val="center"/>
              <w:rPr>
                <w:sz w:val="20"/>
                <w:szCs w:val="20"/>
              </w:rPr>
            </w:pPr>
            <w:r>
              <w:rPr>
                <w:sz w:val="20"/>
                <w:szCs w:val="20"/>
              </w:rPr>
              <w:t>June 20</w:t>
            </w:r>
            <w:r w:rsidR="004331BF">
              <w:rPr>
                <w:sz w:val="20"/>
                <w:szCs w:val="20"/>
              </w:rPr>
              <w:t>20</w:t>
            </w:r>
            <w:r>
              <w:rPr>
                <w:sz w:val="20"/>
                <w:szCs w:val="20"/>
              </w:rPr>
              <w:t xml:space="preserve"> through May 202</w:t>
            </w:r>
            <w:r w:rsidR="004331BF">
              <w:rPr>
                <w:sz w:val="20"/>
                <w:szCs w:val="20"/>
              </w:rPr>
              <w:t>1</w:t>
            </w:r>
          </w:p>
        </w:tc>
        <w:tc>
          <w:tcPr>
            <w:tcW w:w="807" w:type="pct"/>
            <w:tcBorders>
              <w:top w:val="single" w:sz="4" w:space="0" w:color="auto"/>
              <w:left w:val="single" w:sz="4" w:space="0" w:color="auto"/>
              <w:bottom w:val="single" w:sz="4" w:space="0" w:color="auto"/>
              <w:right w:val="single" w:sz="4" w:space="0" w:color="auto"/>
            </w:tcBorders>
            <w:vAlign w:val="center"/>
          </w:tcPr>
          <w:p w:rsidR="00035F4A" w:rsidRPr="00833223" w:rsidRDefault="00035F4A" w:rsidP="009867A2">
            <w:pPr>
              <w:spacing w:before="120" w:after="60"/>
              <w:jc w:val="center"/>
              <w:rPr>
                <w:b/>
                <w:sz w:val="20"/>
                <w:szCs w:val="22"/>
              </w:rPr>
            </w:pPr>
            <w:r w:rsidRPr="00833223">
              <w:rPr>
                <w:b/>
                <w:sz w:val="20"/>
                <w:szCs w:val="22"/>
              </w:rPr>
              <w:t>[</w:t>
            </w:r>
            <w:r w:rsidRPr="00833223">
              <w:rPr>
                <w:sz w:val="20"/>
                <w:szCs w:val="22"/>
              </w:rPr>
              <w:t>______</w:t>
            </w:r>
            <w:r w:rsidRPr="00833223">
              <w:rPr>
                <w:b/>
                <w:sz w:val="20"/>
                <w:szCs w:val="22"/>
              </w:rPr>
              <w:t>]</w:t>
            </w:r>
          </w:p>
        </w:tc>
        <w:tc>
          <w:tcPr>
            <w:tcW w:w="753" w:type="pct"/>
            <w:tcBorders>
              <w:top w:val="single" w:sz="4" w:space="0" w:color="auto"/>
              <w:left w:val="single" w:sz="4" w:space="0" w:color="auto"/>
              <w:bottom w:val="single" w:sz="4" w:space="0" w:color="auto"/>
              <w:right w:val="single" w:sz="4" w:space="0" w:color="auto"/>
            </w:tcBorders>
            <w:vAlign w:val="center"/>
          </w:tcPr>
          <w:p w:rsidR="00035F4A" w:rsidRPr="00833223" w:rsidRDefault="00035F4A" w:rsidP="009867A2">
            <w:pPr>
              <w:spacing w:before="120" w:after="60"/>
              <w:jc w:val="center"/>
              <w:rPr>
                <w:b/>
                <w:sz w:val="20"/>
                <w:szCs w:val="22"/>
              </w:rPr>
            </w:pPr>
            <w:r w:rsidRPr="00833223">
              <w:rPr>
                <w:b/>
                <w:sz w:val="20"/>
                <w:szCs w:val="22"/>
              </w:rPr>
              <w:t>[</w:t>
            </w:r>
            <w:r w:rsidRPr="00833223">
              <w:rPr>
                <w:sz w:val="20"/>
                <w:szCs w:val="22"/>
              </w:rPr>
              <w:t>______</w:t>
            </w:r>
            <w:r w:rsidRPr="00833223">
              <w:rPr>
                <w:b/>
                <w:sz w:val="20"/>
                <w:szCs w:val="22"/>
              </w:rPr>
              <w:t>]</w:t>
            </w:r>
          </w:p>
        </w:tc>
        <w:tc>
          <w:tcPr>
            <w:tcW w:w="1747" w:type="pct"/>
            <w:tcBorders>
              <w:top w:val="single" w:sz="4" w:space="0" w:color="auto"/>
              <w:left w:val="single" w:sz="4" w:space="0" w:color="auto"/>
              <w:bottom w:val="single" w:sz="4" w:space="0" w:color="auto"/>
              <w:right w:val="single" w:sz="4" w:space="0" w:color="auto"/>
            </w:tcBorders>
            <w:vAlign w:val="center"/>
          </w:tcPr>
          <w:p w:rsidR="00035F4A" w:rsidRDefault="00035F4A" w:rsidP="009867A2">
            <w:pPr>
              <w:spacing w:before="60" w:after="60"/>
              <w:jc w:val="center"/>
              <w:rPr>
                <w:sz w:val="20"/>
                <w:szCs w:val="20"/>
              </w:rPr>
            </w:pPr>
            <w:r>
              <w:rPr>
                <w:sz w:val="20"/>
                <w:szCs w:val="20"/>
              </w:rPr>
              <w:t>June 1, 20</w:t>
            </w:r>
            <w:r w:rsidR="004331BF">
              <w:rPr>
                <w:sz w:val="20"/>
                <w:szCs w:val="20"/>
              </w:rPr>
              <w:t>20</w:t>
            </w:r>
            <w:r>
              <w:rPr>
                <w:sz w:val="20"/>
                <w:szCs w:val="20"/>
              </w:rPr>
              <w:t xml:space="preserve"> and May 31, 202</w:t>
            </w:r>
            <w:r w:rsidR="004331BF">
              <w:rPr>
                <w:sz w:val="20"/>
                <w:szCs w:val="20"/>
              </w:rPr>
              <w:t>1</w:t>
            </w:r>
          </w:p>
        </w:tc>
      </w:tr>
      <w:tr w:rsidR="00035F4A" w:rsidTr="00EB3F4B">
        <w:trPr>
          <w:jc w:val="center"/>
        </w:trPr>
        <w:tc>
          <w:tcPr>
            <w:tcW w:w="5000" w:type="pct"/>
            <w:gridSpan w:val="4"/>
            <w:tcBorders>
              <w:top w:val="single" w:sz="4" w:space="0" w:color="auto"/>
              <w:left w:val="single" w:sz="4" w:space="0" w:color="auto"/>
              <w:bottom w:val="single" w:sz="4" w:space="0" w:color="auto"/>
              <w:right w:val="single" w:sz="4" w:space="0" w:color="auto"/>
            </w:tcBorders>
            <w:shd w:val="pct15" w:color="auto" w:fill="auto"/>
          </w:tcPr>
          <w:p w:rsidR="00035F4A" w:rsidRPr="00035F4A" w:rsidRDefault="00035F4A" w:rsidP="00035F4A">
            <w:pPr>
              <w:spacing w:before="120" w:after="120"/>
            </w:pPr>
            <w:r>
              <w:rPr>
                <w:b/>
                <w:sz w:val="20"/>
              </w:rPr>
              <w:t>Large Size Class—</w:t>
            </w:r>
            <w:r w:rsidRPr="001B4F57">
              <w:rPr>
                <w:b/>
                <w:sz w:val="20"/>
              </w:rPr>
              <w:t xml:space="preserve">Systems </w:t>
            </w:r>
            <w:r>
              <w:rPr>
                <w:b/>
                <w:sz w:val="20"/>
              </w:rPr>
              <w:t xml:space="preserve">Greater Than or Equal to </w:t>
            </w:r>
            <w:r w:rsidRPr="001B4F57">
              <w:rPr>
                <w:b/>
                <w:sz w:val="20"/>
              </w:rPr>
              <w:t>25 KW Nameplate Capacity</w:t>
            </w:r>
            <w:r>
              <w:rPr>
                <w:b/>
                <w:sz w:val="20"/>
              </w:rPr>
              <w:t xml:space="preserve"> (DC Rating)</w:t>
            </w:r>
          </w:p>
        </w:tc>
      </w:tr>
      <w:tr w:rsidR="007564EA" w:rsidTr="00D17FF7">
        <w:trPr>
          <w:tblHeader/>
          <w:jc w:val="center"/>
        </w:trPr>
        <w:tc>
          <w:tcPr>
            <w:tcW w:w="1693" w:type="pct"/>
            <w:tcBorders>
              <w:top w:val="single" w:sz="4" w:space="0" w:color="auto"/>
              <w:left w:val="single" w:sz="4" w:space="0" w:color="auto"/>
              <w:bottom w:val="single" w:sz="4" w:space="0" w:color="auto"/>
              <w:right w:val="single" w:sz="4" w:space="0" w:color="auto"/>
            </w:tcBorders>
          </w:tcPr>
          <w:p w:rsidR="007564EA" w:rsidRPr="00EB3F4B" w:rsidRDefault="007564EA" w:rsidP="00D17FF7">
            <w:pPr>
              <w:widowControl w:val="0"/>
              <w:tabs>
                <w:tab w:val="left" w:pos="2880"/>
              </w:tabs>
              <w:autoSpaceDE w:val="0"/>
              <w:autoSpaceDN w:val="0"/>
              <w:adjustRightInd w:val="0"/>
              <w:spacing w:before="240" w:after="240"/>
              <w:jc w:val="center"/>
              <w:rPr>
                <w:b/>
                <w:sz w:val="20"/>
                <w:szCs w:val="20"/>
              </w:rPr>
            </w:pPr>
            <w:r>
              <w:rPr>
                <w:b/>
                <w:sz w:val="20"/>
                <w:szCs w:val="20"/>
              </w:rPr>
              <w:t>Purchase Price ($ per REC)</w:t>
            </w:r>
          </w:p>
        </w:tc>
        <w:tc>
          <w:tcPr>
            <w:tcW w:w="3307" w:type="pct"/>
            <w:gridSpan w:val="3"/>
            <w:tcBorders>
              <w:top w:val="single" w:sz="4" w:space="0" w:color="auto"/>
              <w:left w:val="single" w:sz="4" w:space="0" w:color="auto"/>
              <w:bottom w:val="single" w:sz="4" w:space="0" w:color="auto"/>
              <w:right w:val="single" w:sz="4" w:space="0" w:color="auto"/>
            </w:tcBorders>
            <w:vAlign w:val="center"/>
          </w:tcPr>
          <w:p w:rsidR="007564EA" w:rsidRDefault="007564EA" w:rsidP="00D17FF7">
            <w:pPr>
              <w:jc w:val="center"/>
              <w:rPr>
                <w:sz w:val="20"/>
                <w:szCs w:val="22"/>
              </w:rPr>
            </w:pPr>
            <w:r>
              <w:rPr>
                <w:sz w:val="20"/>
                <w:szCs w:val="22"/>
              </w:rPr>
              <w:t>[$_______]</w:t>
            </w:r>
          </w:p>
        </w:tc>
      </w:tr>
      <w:tr w:rsidR="00035F4A" w:rsidTr="00035F4A">
        <w:trPr>
          <w:jc w:val="center"/>
        </w:trPr>
        <w:tc>
          <w:tcPr>
            <w:tcW w:w="1693" w:type="pct"/>
            <w:tcBorders>
              <w:top w:val="single" w:sz="4" w:space="0" w:color="auto"/>
              <w:left w:val="single" w:sz="4" w:space="0" w:color="auto"/>
              <w:bottom w:val="single" w:sz="4" w:space="0" w:color="auto"/>
              <w:right w:val="single" w:sz="4" w:space="0" w:color="auto"/>
            </w:tcBorders>
          </w:tcPr>
          <w:p w:rsidR="00035F4A" w:rsidRDefault="00035F4A" w:rsidP="00276FE3">
            <w:pPr>
              <w:widowControl w:val="0"/>
              <w:tabs>
                <w:tab w:val="left" w:pos="2880"/>
              </w:tabs>
              <w:autoSpaceDE w:val="0"/>
              <w:autoSpaceDN w:val="0"/>
              <w:adjustRightInd w:val="0"/>
              <w:jc w:val="center"/>
              <w:rPr>
                <w:sz w:val="20"/>
                <w:szCs w:val="20"/>
              </w:rPr>
            </w:pPr>
          </w:p>
          <w:p w:rsidR="00035F4A" w:rsidRDefault="00035F4A" w:rsidP="005A6E32">
            <w:pPr>
              <w:widowControl w:val="0"/>
              <w:rPr>
                <w:sz w:val="20"/>
                <w:szCs w:val="20"/>
              </w:rPr>
            </w:pPr>
            <w:r>
              <w:rPr>
                <w:sz w:val="20"/>
                <w:szCs w:val="20"/>
              </w:rPr>
              <w:t>Delivery Year</w:t>
            </w:r>
          </w:p>
        </w:tc>
        <w:tc>
          <w:tcPr>
            <w:tcW w:w="807" w:type="pct"/>
            <w:tcBorders>
              <w:top w:val="single" w:sz="4" w:space="0" w:color="auto"/>
              <w:left w:val="single" w:sz="4" w:space="0" w:color="auto"/>
              <w:bottom w:val="single" w:sz="4" w:space="0" w:color="auto"/>
              <w:right w:val="single" w:sz="4" w:space="0" w:color="auto"/>
            </w:tcBorders>
            <w:vAlign w:val="center"/>
          </w:tcPr>
          <w:p w:rsidR="00035F4A" w:rsidRPr="00833223" w:rsidRDefault="00035F4A" w:rsidP="00276FE3">
            <w:pPr>
              <w:jc w:val="center"/>
              <w:rPr>
                <w:sz w:val="20"/>
                <w:szCs w:val="22"/>
              </w:rPr>
            </w:pPr>
            <w:r>
              <w:rPr>
                <w:sz w:val="20"/>
                <w:szCs w:val="22"/>
              </w:rPr>
              <w:t xml:space="preserve">Delivery Year </w:t>
            </w:r>
            <w:r w:rsidRPr="00833223">
              <w:rPr>
                <w:sz w:val="20"/>
                <w:szCs w:val="22"/>
              </w:rPr>
              <w:t>Quantity</w:t>
            </w:r>
          </w:p>
          <w:p w:rsidR="00035F4A" w:rsidRPr="00833223" w:rsidRDefault="00035F4A" w:rsidP="001156A8">
            <w:pPr>
              <w:spacing w:after="60"/>
              <w:jc w:val="center"/>
              <w:rPr>
                <w:b/>
                <w:sz w:val="20"/>
                <w:szCs w:val="22"/>
              </w:rPr>
            </w:pPr>
            <w:r w:rsidRPr="00833223">
              <w:rPr>
                <w:sz w:val="20"/>
                <w:szCs w:val="22"/>
              </w:rPr>
              <w:t>(</w:t>
            </w:r>
            <w:r w:rsidR="001156A8">
              <w:rPr>
                <w:sz w:val="20"/>
                <w:szCs w:val="22"/>
              </w:rPr>
              <w:t># of RECs</w:t>
            </w:r>
            <w:r w:rsidRPr="00833223">
              <w:rPr>
                <w:sz w:val="20"/>
                <w:szCs w:val="22"/>
              </w:rPr>
              <w:t>)</w:t>
            </w:r>
          </w:p>
        </w:tc>
        <w:tc>
          <w:tcPr>
            <w:tcW w:w="753" w:type="pct"/>
            <w:tcBorders>
              <w:top w:val="single" w:sz="4" w:space="0" w:color="auto"/>
              <w:left w:val="single" w:sz="4" w:space="0" w:color="auto"/>
              <w:bottom w:val="single" w:sz="4" w:space="0" w:color="auto"/>
              <w:right w:val="single" w:sz="4" w:space="0" w:color="auto"/>
            </w:tcBorders>
            <w:vAlign w:val="center"/>
          </w:tcPr>
          <w:p w:rsidR="00035F4A" w:rsidRPr="00833223" w:rsidRDefault="00035F4A" w:rsidP="003A71BE">
            <w:pPr>
              <w:spacing w:before="120" w:after="60"/>
              <w:jc w:val="center"/>
              <w:rPr>
                <w:b/>
                <w:sz w:val="20"/>
                <w:szCs w:val="22"/>
              </w:rPr>
            </w:pPr>
            <w:r>
              <w:rPr>
                <w:sz w:val="20"/>
                <w:szCs w:val="22"/>
              </w:rPr>
              <w:t>Tracking System</w:t>
            </w:r>
          </w:p>
        </w:tc>
        <w:tc>
          <w:tcPr>
            <w:tcW w:w="1747" w:type="pct"/>
            <w:tcBorders>
              <w:top w:val="single" w:sz="4" w:space="0" w:color="auto"/>
              <w:left w:val="single" w:sz="4" w:space="0" w:color="auto"/>
              <w:bottom w:val="single" w:sz="4" w:space="0" w:color="auto"/>
              <w:right w:val="single" w:sz="4" w:space="0" w:color="auto"/>
            </w:tcBorders>
          </w:tcPr>
          <w:p w:rsidR="00035F4A" w:rsidRDefault="00035F4A" w:rsidP="00276FE3">
            <w:pPr>
              <w:jc w:val="center"/>
              <w:rPr>
                <w:sz w:val="20"/>
                <w:szCs w:val="22"/>
              </w:rPr>
            </w:pPr>
          </w:p>
          <w:p w:rsidR="00035F4A" w:rsidRDefault="00035F4A" w:rsidP="001156A8">
            <w:pPr>
              <w:spacing w:before="60" w:after="60"/>
              <w:jc w:val="center"/>
              <w:rPr>
                <w:sz w:val="20"/>
                <w:szCs w:val="20"/>
              </w:rPr>
            </w:pPr>
            <w:r>
              <w:rPr>
                <w:sz w:val="20"/>
                <w:szCs w:val="22"/>
              </w:rPr>
              <w:t>Vintage</w:t>
            </w:r>
          </w:p>
        </w:tc>
      </w:tr>
      <w:tr w:rsidR="00035F4A" w:rsidTr="009867A2">
        <w:trPr>
          <w:jc w:val="center"/>
        </w:trPr>
        <w:tc>
          <w:tcPr>
            <w:tcW w:w="1693" w:type="pct"/>
            <w:tcBorders>
              <w:top w:val="single" w:sz="4" w:space="0" w:color="auto"/>
              <w:left w:val="single" w:sz="4" w:space="0" w:color="auto"/>
              <w:bottom w:val="single" w:sz="4" w:space="0" w:color="auto"/>
              <w:right w:val="single" w:sz="4" w:space="0" w:color="auto"/>
            </w:tcBorders>
            <w:vAlign w:val="center"/>
          </w:tcPr>
          <w:p w:rsidR="00035F4A" w:rsidRDefault="00035F4A" w:rsidP="009867A2">
            <w:pPr>
              <w:widowControl w:val="0"/>
              <w:jc w:val="center"/>
              <w:rPr>
                <w:sz w:val="20"/>
                <w:szCs w:val="20"/>
              </w:rPr>
            </w:pPr>
            <w:r>
              <w:rPr>
                <w:sz w:val="20"/>
                <w:szCs w:val="20"/>
              </w:rPr>
              <w:t>June 201</w:t>
            </w:r>
            <w:r w:rsidR="004331BF">
              <w:rPr>
                <w:sz w:val="20"/>
                <w:szCs w:val="20"/>
              </w:rPr>
              <w:t>6</w:t>
            </w:r>
            <w:r>
              <w:rPr>
                <w:sz w:val="20"/>
                <w:szCs w:val="20"/>
              </w:rPr>
              <w:t xml:space="preserve"> through May 201</w:t>
            </w:r>
            <w:r w:rsidR="004331BF">
              <w:rPr>
                <w:sz w:val="20"/>
                <w:szCs w:val="20"/>
              </w:rPr>
              <w:t>7</w:t>
            </w:r>
          </w:p>
        </w:tc>
        <w:tc>
          <w:tcPr>
            <w:tcW w:w="807" w:type="pct"/>
            <w:tcBorders>
              <w:top w:val="single" w:sz="4" w:space="0" w:color="auto"/>
              <w:left w:val="single" w:sz="4" w:space="0" w:color="auto"/>
              <w:bottom w:val="single" w:sz="4" w:space="0" w:color="auto"/>
              <w:right w:val="single" w:sz="4" w:space="0" w:color="auto"/>
            </w:tcBorders>
            <w:vAlign w:val="center"/>
          </w:tcPr>
          <w:p w:rsidR="00035F4A" w:rsidRPr="00833223" w:rsidRDefault="00035F4A" w:rsidP="009867A2">
            <w:pPr>
              <w:spacing w:before="120" w:after="60"/>
              <w:jc w:val="center"/>
              <w:rPr>
                <w:b/>
                <w:sz w:val="20"/>
                <w:szCs w:val="22"/>
              </w:rPr>
            </w:pPr>
            <w:r w:rsidRPr="00833223">
              <w:rPr>
                <w:b/>
                <w:sz w:val="20"/>
                <w:szCs w:val="22"/>
              </w:rPr>
              <w:t>[</w:t>
            </w:r>
            <w:r w:rsidRPr="00833223">
              <w:rPr>
                <w:sz w:val="20"/>
                <w:szCs w:val="22"/>
              </w:rPr>
              <w:t>______</w:t>
            </w:r>
            <w:r w:rsidRPr="00833223">
              <w:rPr>
                <w:b/>
                <w:sz w:val="20"/>
                <w:szCs w:val="22"/>
              </w:rPr>
              <w:t>]</w:t>
            </w:r>
          </w:p>
        </w:tc>
        <w:tc>
          <w:tcPr>
            <w:tcW w:w="753" w:type="pct"/>
            <w:tcBorders>
              <w:top w:val="single" w:sz="4" w:space="0" w:color="auto"/>
              <w:left w:val="single" w:sz="4" w:space="0" w:color="auto"/>
              <w:bottom w:val="single" w:sz="4" w:space="0" w:color="auto"/>
              <w:right w:val="single" w:sz="4" w:space="0" w:color="auto"/>
            </w:tcBorders>
            <w:vAlign w:val="center"/>
          </w:tcPr>
          <w:p w:rsidR="00035F4A" w:rsidRPr="00833223" w:rsidRDefault="00035F4A" w:rsidP="009867A2">
            <w:pPr>
              <w:spacing w:before="120" w:after="60"/>
              <w:jc w:val="center"/>
              <w:rPr>
                <w:b/>
                <w:sz w:val="20"/>
                <w:szCs w:val="22"/>
              </w:rPr>
            </w:pPr>
            <w:r w:rsidRPr="00833223">
              <w:rPr>
                <w:b/>
                <w:sz w:val="20"/>
                <w:szCs w:val="22"/>
              </w:rPr>
              <w:t>[</w:t>
            </w:r>
            <w:r w:rsidRPr="00833223">
              <w:rPr>
                <w:sz w:val="20"/>
                <w:szCs w:val="22"/>
              </w:rPr>
              <w:t>______</w:t>
            </w:r>
            <w:r w:rsidRPr="00833223">
              <w:rPr>
                <w:b/>
                <w:sz w:val="20"/>
                <w:szCs w:val="22"/>
              </w:rPr>
              <w:t>]</w:t>
            </w:r>
          </w:p>
        </w:tc>
        <w:tc>
          <w:tcPr>
            <w:tcW w:w="1747" w:type="pct"/>
            <w:tcBorders>
              <w:top w:val="single" w:sz="4" w:space="0" w:color="auto"/>
              <w:left w:val="single" w:sz="4" w:space="0" w:color="auto"/>
              <w:bottom w:val="single" w:sz="4" w:space="0" w:color="auto"/>
              <w:right w:val="single" w:sz="4" w:space="0" w:color="auto"/>
            </w:tcBorders>
            <w:vAlign w:val="center"/>
          </w:tcPr>
          <w:p w:rsidR="00035F4A" w:rsidRDefault="00035F4A" w:rsidP="009867A2">
            <w:pPr>
              <w:spacing w:before="60" w:after="60"/>
              <w:jc w:val="center"/>
              <w:rPr>
                <w:sz w:val="20"/>
                <w:szCs w:val="20"/>
              </w:rPr>
            </w:pPr>
            <w:r>
              <w:rPr>
                <w:sz w:val="20"/>
                <w:szCs w:val="20"/>
              </w:rPr>
              <w:t>June 1, 201</w:t>
            </w:r>
            <w:r w:rsidR="004331BF">
              <w:rPr>
                <w:sz w:val="20"/>
                <w:szCs w:val="20"/>
              </w:rPr>
              <w:t>6</w:t>
            </w:r>
            <w:r>
              <w:rPr>
                <w:sz w:val="20"/>
                <w:szCs w:val="20"/>
              </w:rPr>
              <w:t xml:space="preserve"> and May 31, 201</w:t>
            </w:r>
            <w:r w:rsidR="004331BF">
              <w:rPr>
                <w:sz w:val="20"/>
                <w:szCs w:val="20"/>
              </w:rPr>
              <w:t>7</w:t>
            </w:r>
          </w:p>
        </w:tc>
      </w:tr>
      <w:tr w:rsidR="00035F4A" w:rsidTr="009867A2">
        <w:trPr>
          <w:jc w:val="center"/>
        </w:trPr>
        <w:tc>
          <w:tcPr>
            <w:tcW w:w="1693" w:type="pct"/>
            <w:tcBorders>
              <w:top w:val="single" w:sz="4" w:space="0" w:color="auto"/>
              <w:left w:val="single" w:sz="4" w:space="0" w:color="auto"/>
              <w:bottom w:val="single" w:sz="4" w:space="0" w:color="auto"/>
              <w:right w:val="single" w:sz="4" w:space="0" w:color="auto"/>
            </w:tcBorders>
            <w:vAlign w:val="center"/>
          </w:tcPr>
          <w:p w:rsidR="00035F4A" w:rsidRDefault="00035F4A" w:rsidP="009867A2">
            <w:pPr>
              <w:widowControl w:val="0"/>
              <w:jc w:val="center"/>
              <w:rPr>
                <w:sz w:val="20"/>
                <w:szCs w:val="20"/>
              </w:rPr>
            </w:pPr>
            <w:r>
              <w:rPr>
                <w:sz w:val="20"/>
                <w:szCs w:val="20"/>
              </w:rPr>
              <w:t>June 201</w:t>
            </w:r>
            <w:r w:rsidR="004331BF">
              <w:rPr>
                <w:sz w:val="20"/>
                <w:szCs w:val="20"/>
              </w:rPr>
              <w:t>7</w:t>
            </w:r>
            <w:r>
              <w:rPr>
                <w:sz w:val="20"/>
                <w:szCs w:val="20"/>
              </w:rPr>
              <w:t xml:space="preserve"> through May 201</w:t>
            </w:r>
            <w:r w:rsidR="004331BF">
              <w:rPr>
                <w:sz w:val="20"/>
                <w:szCs w:val="20"/>
              </w:rPr>
              <w:t>8</w:t>
            </w:r>
          </w:p>
        </w:tc>
        <w:tc>
          <w:tcPr>
            <w:tcW w:w="807" w:type="pct"/>
            <w:tcBorders>
              <w:top w:val="single" w:sz="4" w:space="0" w:color="auto"/>
              <w:left w:val="single" w:sz="4" w:space="0" w:color="auto"/>
              <w:bottom w:val="single" w:sz="4" w:space="0" w:color="auto"/>
              <w:right w:val="single" w:sz="4" w:space="0" w:color="auto"/>
            </w:tcBorders>
            <w:vAlign w:val="center"/>
          </w:tcPr>
          <w:p w:rsidR="00035F4A" w:rsidRPr="00833223" w:rsidRDefault="00035F4A" w:rsidP="009867A2">
            <w:pPr>
              <w:spacing w:before="120" w:after="60"/>
              <w:jc w:val="center"/>
              <w:rPr>
                <w:b/>
                <w:sz w:val="20"/>
                <w:szCs w:val="22"/>
              </w:rPr>
            </w:pPr>
            <w:r w:rsidRPr="00833223">
              <w:rPr>
                <w:b/>
                <w:sz w:val="20"/>
                <w:szCs w:val="22"/>
              </w:rPr>
              <w:t>[</w:t>
            </w:r>
            <w:r w:rsidRPr="00833223">
              <w:rPr>
                <w:sz w:val="20"/>
                <w:szCs w:val="22"/>
              </w:rPr>
              <w:t>______</w:t>
            </w:r>
            <w:r w:rsidRPr="00833223">
              <w:rPr>
                <w:b/>
                <w:sz w:val="20"/>
                <w:szCs w:val="22"/>
              </w:rPr>
              <w:t>]</w:t>
            </w:r>
          </w:p>
        </w:tc>
        <w:tc>
          <w:tcPr>
            <w:tcW w:w="753" w:type="pct"/>
            <w:tcBorders>
              <w:top w:val="single" w:sz="4" w:space="0" w:color="auto"/>
              <w:left w:val="single" w:sz="4" w:space="0" w:color="auto"/>
              <w:bottom w:val="single" w:sz="4" w:space="0" w:color="auto"/>
              <w:right w:val="single" w:sz="4" w:space="0" w:color="auto"/>
            </w:tcBorders>
            <w:vAlign w:val="center"/>
          </w:tcPr>
          <w:p w:rsidR="00035F4A" w:rsidRPr="00833223" w:rsidRDefault="00035F4A" w:rsidP="009867A2">
            <w:pPr>
              <w:spacing w:before="120" w:after="60"/>
              <w:jc w:val="center"/>
              <w:rPr>
                <w:b/>
                <w:sz w:val="20"/>
                <w:szCs w:val="22"/>
              </w:rPr>
            </w:pPr>
            <w:r w:rsidRPr="00833223">
              <w:rPr>
                <w:b/>
                <w:sz w:val="20"/>
                <w:szCs w:val="22"/>
              </w:rPr>
              <w:t>[</w:t>
            </w:r>
            <w:r w:rsidRPr="00833223">
              <w:rPr>
                <w:sz w:val="20"/>
                <w:szCs w:val="22"/>
              </w:rPr>
              <w:t>______</w:t>
            </w:r>
            <w:r w:rsidRPr="00833223">
              <w:rPr>
                <w:b/>
                <w:sz w:val="20"/>
                <w:szCs w:val="22"/>
              </w:rPr>
              <w:t>]</w:t>
            </w:r>
          </w:p>
        </w:tc>
        <w:tc>
          <w:tcPr>
            <w:tcW w:w="1747" w:type="pct"/>
            <w:tcBorders>
              <w:top w:val="single" w:sz="4" w:space="0" w:color="auto"/>
              <w:left w:val="single" w:sz="4" w:space="0" w:color="auto"/>
              <w:bottom w:val="single" w:sz="4" w:space="0" w:color="auto"/>
              <w:right w:val="single" w:sz="4" w:space="0" w:color="auto"/>
            </w:tcBorders>
            <w:vAlign w:val="center"/>
          </w:tcPr>
          <w:p w:rsidR="00035F4A" w:rsidRDefault="00035F4A" w:rsidP="009867A2">
            <w:pPr>
              <w:spacing w:before="60" w:after="60"/>
              <w:jc w:val="center"/>
              <w:rPr>
                <w:sz w:val="20"/>
                <w:szCs w:val="20"/>
              </w:rPr>
            </w:pPr>
            <w:r>
              <w:rPr>
                <w:sz w:val="20"/>
                <w:szCs w:val="20"/>
              </w:rPr>
              <w:t>June 1, 201</w:t>
            </w:r>
            <w:r w:rsidR="004331BF">
              <w:rPr>
                <w:sz w:val="20"/>
                <w:szCs w:val="20"/>
              </w:rPr>
              <w:t>7</w:t>
            </w:r>
            <w:r>
              <w:rPr>
                <w:sz w:val="20"/>
                <w:szCs w:val="20"/>
              </w:rPr>
              <w:t xml:space="preserve"> and May 31, 201</w:t>
            </w:r>
            <w:r w:rsidR="004331BF">
              <w:rPr>
                <w:sz w:val="20"/>
                <w:szCs w:val="20"/>
              </w:rPr>
              <w:t>8</w:t>
            </w:r>
          </w:p>
        </w:tc>
      </w:tr>
      <w:tr w:rsidR="00035F4A" w:rsidTr="009867A2">
        <w:trPr>
          <w:jc w:val="center"/>
        </w:trPr>
        <w:tc>
          <w:tcPr>
            <w:tcW w:w="1693" w:type="pct"/>
            <w:tcBorders>
              <w:top w:val="single" w:sz="4" w:space="0" w:color="auto"/>
              <w:left w:val="single" w:sz="4" w:space="0" w:color="auto"/>
              <w:bottom w:val="single" w:sz="4" w:space="0" w:color="auto"/>
              <w:right w:val="single" w:sz="4" w:space="0" w:color="auto"/>
            </w:tcBorders>
            <w:vAlign w:val="center"/>
          </w:tcPr>
          <w:p w:rsidR="00035F4A" w:rsidRDefault="00035F4A" w:rsidP="009867A2">
            <w:pPr>
              <w:widowControl w:val="0"/>
              <w:jc w:val="center"/>
              <w:rPr>
                <w:sz w:val="20"/>
                <w:szCs w:val="20"/>
              </w:rPr>
            </w:pPr>
            <w:r>
              <w:rPr>
                <w:sz w:val="20"/>
                <w:szCs w:val="20"/>
              </w:rPr>
              <w:t>June 201</w:t>
            </w:r>
            <w:r w:rsidR="004331BF">
              <w:rPr>
                <w:sz w:val="20"/>
                <w:szCs w:val="20"/>
              </w:rPr>
              <w:t>8</w:t>
            </w:r>
            <w:r>
              <w:rPr>
                <w:sz w:val="20"/>
                <w:szCs w:val="20"/>
              </w:rPr>
              <w:t xml:space="preserve"> through May 201</w:t>
            </w:r>
            <w:r w:rsidR="004331BF">
              <w:rPr>
                <w:sz w:val="20"/>
                <w:szCs w:val="20"/>
              </w:rPr>
              <w:t>9</w:t>
            </w:r>
          </w:p>
        </w:tc>
        <w:tc>
          <w:tcPr>
            <w:tcW w:w="807" w:type="pct"/>
            <w:tcBorders>
              <w:top w:val="single" w:sz="4" w:space="0" w:color="auto"/>
              <w:left w:val="single" w:sz="4" w:space="0" w:color="auto"/>
              <w:bottom w:val="single" w:sz="4" w:space="0" w:color="auto"/>
              <w:right w:val="single" w:sz="4" w:space="0" w:color="auto"/>
            </w:tcBorders>
            <w:vAlign w:val="center"/>
          </w:tcPr>
          <w:p w:rsidR="00035F4A" w:rsidRPr="00833223" w:rsidRDefault="00035F4A" w:rsidP="009867A2">
            <w:pPr>
              <w:spacing w:before="120" w:after="60"/>
              <w:jc w:val="center"/>
              <w:rPr>
                <w:b/>
                <w:sz w:val="20"/>
                <w:szCs w:val="22"/>
              </w:rPr>
            </w:pPr>
            <w:r w:rsidRPr="00833223">
              <w:rPr>
                <w:b/>
                <w:sz w:val="20"/>
                <w:szCs w:val="22"/>
              </w:rPr>
              <w:t>[</w:t>
            </w:r>
            <w:r w:rsidRPr="00833223">
              <w:rPr>
                <w:sz w:val="20"/>
                <w:szCs w:val="22"/>
              </w:rPr>
              <w:t>______</w:t>
            </w:r>
            <w:r w:rsidRPr="00833223">
              <w:rPr>
                <w:b/>
                <w:sz w:val="20"/>
                <w:szCs w:val="22"/>
              </w:rPr>
              <w:t>]</w:t>
            </w:r>
          </w:p>
        </w:tc>
        <w:tc>
          <w:tcPr>
            <w:tcW w:w="753" w:type="pct"/>
            <w:tcBorders>
              <w:top w:val="single" w:sz="4" w:space="0" w:color="auto"/>
              <w:left w:val="single" w:sz="4" w:space="0" w:color="auto"/>
              <w:bottom w:val="single" w:sz="4" w:space="0" w:color="auto"/>
              <w:right w:val="single" w:sz="4" w:space="0" w:color="auto"/>
            </w:tcBorders>
            <w:vAlign w:val="center"/>
          </w:tcPr>
          <w:p w:rsidR="00035F4A" w:rsidRPr="00833223" w:rsidRDefault="00035F4A" w:rsidP="009867A2">
            <w:pPr>
              <w:spacing w:before="120" w:after="60"/>
              <w:jc w:val="center"/>
              <w:rPr>
                <w:b/>
                <w:sz w:val="20"/>
                <w:szCs w:val="22"/>
              </w:rPr>
            </w:pPr>
            <w:r w:rsidRPr="00833223">
              <w:rPr>
                <w:b/>
                <w:sz w:val="20"/>
                <w:szCs w:val="22"/>
              </w:rPr>
              <w:t>[</w:t>
            </w:r>
            <w:r w:rsidRPr="00833223">
              <w:rPr>
                <w:sz w:val="20"/>
                <w:szCs w:val="22"/>
              </w:rPr>
              <w:t>______</w:t>
            </w:r>
            <w:r w:rsidRPr="00833223">
              <w:rPr>
                <w:b/>
                <w:sz w:val="20"/>
                <w:szCs w:val="22"/>
              </w:rPr>
              <w:t>]</w:t>
            </w:r>
          </w:p>
        </w:tc>
        <w:tc>
          <w:tcPr>
            <w:tcW w:w="1747" w:type="pct"/>
            <w:tcBorders>
              <w:top w:val="single" w:sz="4" w:space="0" w:color="auto"/>
              <w:left w:val="single" w:sz="4" w:space="0" w:color="auto"/>
              <w:bottom w:val="single" w:sz="4" w:space="0" w:color="auto"/>
              <w:right w:val="single" w:sz="4" w:space="0" w:color="auto"/>
            </w:tcBorders>
            <w:vAlign w:val="center"/>
          </w:tcPr>
          <w:p w:rsidR="00035F4A" w:rsidRDefault="00035F4A" w:rsidP="009867A2">
            <w:pPr>
              <w:spacing w:before="60" w:after="60"/>
              <w:jc w:val="center"/>
              <w:rPr>
                <w:sz w:val="20"/>
                <w:szCs w:val="20"/>
              </w:rPr>
            </w:pPr>
            <w:r>
              <w:rPr>
                <w:sz w:val="20"/>
                <w:szCs w:val="20"/>
              </w:rPr>
              <w:t>June 1, 201</w:t>
            </w:r>
            <w:r w:rsidR="004331BF">
              <w:rPr>
                <w:sz w:val="20"/>
                <w:szCs w:val="20"/>
              </w:rPr>
              <w:t>8</w:t>
            </w:r>
            <w:r>
              <w:rPr>
                <w:sz w:val="20"/>
                <w:szCs w:val="20"/>
              </w:rPr>
              <w:t xml:space="preserve"> and May 31, 201</w:t>
            </w:r>
            <w:r w:rsidR="004331BF">
              <w:rPr>
                <w:sz w:val="20"/>
                <w:szCs w:val="20"/>
              </w:rPr>
              <w:t>9</w:t>
            </w:r>
          </w:p>
        </w:tc>
      </w:tr>
      <w:tr w:rsidR="00035F4A" w:rsidTr="009867A2">
        <w:trPr>
          <w:jc w:val="center"/>
        </w:trPr>
        <w:tc>
          <w:tcPr>
            <w:tcW w:w="1693" w:type="pct"/>
            <w:tcBorders>
              <w:top w:val="single" w:sz="4" w:space="0" w:color="auto"/>
              <w:left w:val="single" w:sz="4" w:space="0" w:color="auto"/>
              <w:bottom w:val="single" w:sz="4" w:space="0" w:color="auto"/>
              <w:right w:val="single" w:sz="4" w:space="0" w:color="auto"/>
            </w:tcBorders>
            <w:vAlign w:val="center"/>
          </w:tcPr>
          <w:p w:rsidR="00035F4A" w:rsidRDefault="00035F4A" w:rsidP="009867A2">
            <w:pPr>
              <w:widowControl w:val="0"/>
              <w:jc w:val="center"/>
              <w:rPr>
                <w:sz w:val="20"/>
                <w:szCs w:val="20"/>
              </w:rPr>
            </w:pPr>
            <w:r>
              <w:rPr>
                <w:sz w:val="20"/>
                <w:szCs w:val="20"/>
              </w:rPr>
              <w:t>June 201</w:t>
            </w:r>
            <w:r w:rsidR="004331BF">
              <w:rPr>
                <w:sz w:val="20"/>
                <w:szCs w:val="20"/>
              </w:rPr>
              <w:t>9</w:t>
            </w:r>
            <w:r>
              <w:rPr>
                <w:sz w:val="20"/>
                <w:szCs w:val="20"/>
              </w:rPr>
              <w:t xml:space="preserve"> through May 20</w:t>
            </w:r>
            <w:r w:rsidR="004331BF">
              <w:rPr>
                <w:sz w:val="20"/>
                <w:szCs w:val="20"/>
              </w:rPr>
              <w:t>20</w:t>
            </w:r>
          </w:p>
        </w:tc>
        <w:tc>
          <w:tcPr>
            <w:tcW w:w="807" w:type="pct"/>
            <w:tcBorders>
              <w:top w:val="single" w:sz="4" w:space="0" w:color="auto"/>
              <w:left w:val="single" w:sz="4" w:space="0" w:color="auto"/>
              <w:bottom w:val="single" w:sz="4" w:space="0" w:color="auto"/>
              <w:right w:val="single" w:sz="4" w:space="0" w:color="auto"/>
            </w:tcBorders>
            <w:vAlign w:val="center"/>
          </w:tcPr>
          <w:p w:rsidR="00035F4A" w:rsidRPr="00833223" w:rsidRDefault="00035F4A" w:rsidP="009867A2">
            <w:pPr>
              <w:spacing w:before="120" w:after="60"/>
              <w:jc w:val="center"/>
              <w:rPr>
                <w:b/>
                <w:sz w:val="20"/>
                <w:szCs w:val="22"/>
              </w:rPr>
            </w:pPr>
            <w:r w:rsidRPr="00833223">
              <w:rPr>
                <w:b/>
                <w:sz w:val="20"/>
                <w:szCs w:val="22"/>
              </w:rPr>
              <w:t>[</w:t>
            </w:r>
            <w:r w:rsidRPr="00833223">
              <w:rPr>
                <w:sz w:val="20"/>
                <w:szCs w:val="22"/>
              </w:rPr>
              <w:t>______</w:t>
            </w:r>
            <w:r w:rsidRPr="00833223">
              <w:rPr>
                <w:b/>
                <w:sz w:val="20"/>
                <w:szCs w:val="22"/>
              </w:rPr>
              <w:t>]</w:t>
            </w:r>
          </w:p>
        </w:tc>
        <w:tc>
          <w:tcPr>
            <w:tcW w:w="753" w:type="pct"/>
            <w:tcBorders>
              <w:top w:val="single" w:sz="4" w:space="0" w:color="auto"/>
              <w:left w:val="single" w:sz="4" w:space="0" w:color="auto"/>
              <w:bottom w:val="single" w:sz="4" w:space="0" w:color="auto"/>
              <w:right w:val="single" w:sz="4" w:space="0" w:color="auto"/>
            </w:tcBorders>
            <w:vAlign w:val="center"/>
          </w:tcPr>
          <w:p w:rsidR="00035F4A" w:rsidRPr="00833223" w:rsidRDefault="00035F4A" w:rsidP="009867A2">
            <w:pPr>
              <w:spacing w:before="120" w:after="60"/>
              <w:jc w:val="center"/>
              <w:rPr>
                <w:b/>
                <w:sz w:val="20"/>
                <w:szCs w:val="22"/>
              </w:rPr>
            </w:pPr>
            <w:r w:rsidRPr="00833223">
              <w:rPr>
                <w:b/>
                <w:sz w:val="20"/>
                <w:szCs w:val="22"/>
              </w:rPr>
              <w:t>[</w:t>
            </w:r>
            <w:r w:rsidRPr="00833223">
              <w:rPr>
                <w:sz w:val="20"/>
                <w:szCs w:val="22"/>
              </w:rPr>
              <w:t>______</w:t>
            </w:r>
            <w:r w:rsidRPr="00833223">
              <w:rPr>
                <w:b/>
                <w:sz w:val="20"/>
                <w:szCs w:val="22"/>
              </w:rPr>
              <w:t>]</w:t>
            </w:r>
          </w:p>
        </w:tc>
        <w:tc>
          <w:tcPr>
            <w:tcW w:w="1747" w:type="pct"/>
            <w:tcBorders>
              <w:top w:val="single" w:sz="4" w:space="0" w:color="auto"/>
              <w:left w:val="single" w:sz="4" w:space="0" w:color="auto"/>
              <w:bottom w:val="single" w:sz="4" w:space="0" w:color="auto"/>
              <w:right w:val="single" w:sz="4" w:space="0" w:color="auto"/>
            </w:tcBorders>
            <w:vAlign w:val="center"/>
          </w:tcPr>
          <w:p w:rsidR="00035F4A" w:rsidRDefault="00035F4A" w:rsidP="009867A2">
            <w:pPr>
              <w:spacing w:before="60" w:after="60"/>
              <w:jc w:val="center"/>
              <w:rPr>
                <w:sz w:val="20"/>
                <w:szCs w:val="20"/>
              </w:rPr>
            </w:pPr>
            <w:r>
              <w:rPr>
                <w:sz w:val="20"/>
                <w:szCs w:val="20"/>
              </w:rPr>
              <w:t>June 1, 201</w:t>
            </w:r>
            <w:r w:rsidR="004331BF">
              <w:rPr>
                <w:sz w:val="20"/>
                <w:szCs w:val="20"/>
              </w:rPr>
              <w:t>9</w:t>
            </w:r>
            <w:r>
              <w:rPr>
                <w:sz w:val="20"/>
                <w:szCs w:val="20"/>
              </w:rPr>
              <w:t xml:space="preserve"> and May 31, 20</w:t>
            </w:r>
            <w:r w:rsidR="004331BF">
              <w:rPr>
                <w:sz w:val="20"/>
                <w:szCs w:val="20"/>
              </w:rPr>
              <w:t>20</w:t>
            </w:r>
          </w:p>
        </w:tc>
      </w:tr>
      <w:tr w:rsidR="00035F4A" w:rsidTr="009867A2">
        <w:trPr>
          <w:jc w:val="center"/>
        </w:trPr>
        <w:tc>
          <w:tcPr>
            <w:tcW w:w="1693" w:type="pct"/>
            <w:tcBorders>
              <w:top w:val="single" w:sz="4" w:space="0" w:color="auto"/>
              <w:left w:val="single" w:sz="4" w:space="0" w:color="auto"/>
              <w:bottom w:val="single" w:sz="4" w:space="0" w:color="auto"/>
              <w:right w:val="single" w:sz="4" w:space="0" w:color="auto"/>
            </w:tcBorders>
            <w:vAlign w:val="center"/>
          </w:tcPr>
          <w:p w:rsidR="00035F4A" w:rsidRDefault="00035F4A" w:rsidP="009867A2">
            <w:pPr>
              <w:widowControl w:val="0"/>
              <w:jc w:val="center"/>
              <w:rPr>
                <w:sz w:val="20"/>
                <w:szCs w:val="20"/>
              </w:rPr>
            </w:pPr>
            <w:r>
              <w:rPr>
                <w:sz w:val="20"/>
                <w:szCs w:val="20"/>
              </w:rPr>
              <w:t>June 20</w:t>
            </w:r>
            <w:r w:rsidR="004331BF">
              <w:rPr>
                <w:sz w:val="20"/>
                <w:szCs w:val="20"/>
              </w:rPr>
              <w:t>20</w:t>
            </w:r>
            <w:r>
              <w:rPr>
                <w:sz w:val="20"/>
                <w:szCs w:val="20"/>
              </w:rPr>
              <w:t xml:space="preserve"> through May 202</w:t>
            </w:r>
            <w:r w:rsidR="004331BF">
              <w:rPr>
                <w:sz w:val="20"/>
                <w:szCs w:val="20"/>
              </w:rPr>
              <w:t>1</w:t>
            </w:r>
          </w:p>
        </w:tc>
        <w:tc>
          <w:tcPr>
            <w:tcW w:w="807" w:type="pct"/>
            <w:tcBorders>
              <w:top w:val="single" w:sz="4" w:space="0" w:color="auto"/>
              <w:left w:val="single" w:sz="4" w:space="0" w:color="auto"/>
              <w:bottom w:val="single" w:sz="4" w:space="0" w:color="auto"/>
              <w:right w:val="single" w:sz="4" w:space="0" w:color="auto"/>
            </w:tcBorders>
            <w:vAlign w:val="center"/>
          </w:tcPr>
          <w:p w:rsidR="00035F4A" w:rsidRPr="00833223" w:rsidRDefault="00035F4A" w:rsidP="009867A2">
            <w:pPr>
              <w:spacing w:before="120" w:after="60"/>
              <w:jc w:val="center"/>
              <w:rPr>
                <w:b/>
                <w:sz w:val="20"/>
                <w:szCs w:val="22"/>
              </w:rPr>
            </w:pPr>
            <w:r w:rsidRPr="00833223">
              <w:rPr>
                <w:b/>
                <w:sz w:val="20"/>
                <w:szCs w:val="22"/>
              </w:rPr>
              <w:t>[</w:t>
            </w:r>
            <w:r w:rsidRPr="00833223">
              <w:rPr>
                <w:sz w:val="20"/>
                <w:szCs w:val="22"/>
              </w:rPr>
              <w:t>______</w:t>
            </w:r>
            <w:r w:rsidRPr="00833223">
              <w:rPr>
                <w:b/>
                <w:sz w:val="20"/>
                <w:szCs w:val="22"/>
              </w:rPr>
              <w:t>]</w:t>
            </w:r>
          </w:p>
        </w:tc>
        <w:tc>
          <w:tcPr>
            <w:tcW w:w="753" w:type="pct"/>
            <w:tcBorders>
              <w:top w:val="single" w:sz="4" w:space="0" w:color="auto"/>
              <w:left w:val="single" w:sz="4" w:space="0" w:color="auto"/>
              <w:bottom w:val="single" w:sz="4" w:space="0" w:color="auto"/>
              <w:right w:val="single" w:sz="4" w:space="0" w:color="auto"/>
            </w:tcBorders>
            <w:vAlign w:val="center"/>
          </w:tcPr>
          <w:p w:rsidR="00035F4A" w:rsidRPr="00833223" w:rsidRDefault="00035F4A" w:rsidP="009867A2">
            <w:pPr>
              <w:spacing w:before="120" w:after="60"/>
              <w:jc w:val="center"/>
              <w:rPr>
                <w:b/>
                <w:sz w:val="20"/>
                <w:szCs w:val="22"/>
              </w:rPr>
            </w:pPr>
            <w:r w:rsidRPr="00833223">
              <w:rPr>
                <w:b/>
                <w:sz w:val="20"/>
                <w:szCs w:val="22"/>
              </w:rPr>
              <w:t>[</w:t>
            </w:r>
            <w:r w:rsidRPr="00833223">
              <w:rPr>
                <w:sz w:val="20"/>
                <w:szCs w:val="22"/>
              </w:rPr>
              <w:t>______</w:t>
            </w:r>
            <w:r w:rsidRPr="00833223">
              <w:rPr>
                <w:b/>
                <w:sz w:val="20"/>
                <w:szCs w:val="22"/>
              </w:rPr>
              <w:t>]</w:t>
            </w:r>
          </w:p>
        </w:tc>
        <w:tc>
          <w:tcPr>
            <w:tcW w:w="1747" w:type="pct"/>
            <w:tcBorders>
              <w:top w:val="single" w:sz="4" w:space="0" w:color="auto"/>
              <w:left w:val="single" w:sz="4" w:space="0" w:color="auto"/>
              <w:bottom w:val="single" w:sz="4" w:space="0" w:color="auto"/>
              <w:right w:val="single" w:sz="4" w:space="0" w:color="auto"/>
            </w:tcBorders>
            <w:vAlign w:val="center"/>
          </w:tcPr>
          <w:p w:rsidR="00035F4A" w:rsidRDefault="00035F4A" w:rsidP="009867A2">
            <w:pPr>
              <w:spacing w:before="60" w:after="60"/>
              <w:jc w:val="center"/>
              <w:rPr>
                <w:sz w:val="20"/>
                <w:szCs w:val="20"/>
              </w:rPr>
            </w:pPr>
            <w:r>
              <w:rPr>
                <w:sz w:val="20"/>
                <w:szCs w:val="20"/>
              </w:rPr>
              <w:t>June 1, 20</w:t>
            </w:r>
            <w:r w:rsidR="004331BF">
              <w:rPr>
                <w:sz w:val="20"/>
                <w:szCs w:val="20"/>
              </w:rPr>
              <w:t>20</w:t>
            </w:r>
            <w:r>
              <w:rPr>
                <w:sz w:val="20"/>
                <w:szCs w:val="20"/>
              </w:rPr>
              <w:t xml:space="preserve"> and May 31, 202</w:t>
            </w:r>
            <w:r w:rsidR="004331BF">
              <w:rPr>
                <w:sz w:val="20"/>
                <w:szCs w:val="20"/>
              </w:rPr>
              <w:t>1</w:t>
            </w:r>
          </w:p>
        </w:tc>
      </w:tr>
    </w:tbl>
    <w:p w:rsidR="00F565C9" w:rsidRDefault="00F565C9" w:rsidP="00DE745B">
      <w:pPr>
        <w:spacing w:after="240"/>
        <w:jc w:val="both"/>
        <w:rPr>
          <w:szCs w:val="22"/>
        </w:rPr>
      </w:pPr>
    </w:p>
    <w:p w:rsidR="00546925" w:rsidRPr="00295AC5" w:rsidRDefault="003A5DD2" w:rsidP="00DE745B">
      <w:pPr>
        <w:spacing w:after="240"/>
        <w:jc w:val="both"/>
        <w:rPr>
          <w:szCs w:val="22"/>
        </w:rPr>
      </w:pPr>
      <w:r>
        <w:rPr>
          <w:szCs w:val="22"/>
        </w:rPr>
        <w:t>5</w:t>
      </w:r>
      <w:r w:rsidR="00546925" w:rsidRPr="00295AC5">
        <w:rPr>
          <w:szCs w:val="22"/>
        </w:rPr>
        <w:t>.</w:t>
      </w:r>
      <w:r w:rsidR="00546925" w:rsidRPr="00295AC5">
        <w:rPr>
          <w:szCs w:val="22"/>
        </w:rPr>
        <w:tab/>
      </w:r>
      <w:r w:rsidR="00546925" w:rsidRPr="00D22358">
        <w:rPr>
          <w:b/>
          <w:szCs w:val="22"/>
          <w:u w:val="single"/>
        </w:rPr>
        <w:t>Environmental Attributes and Verification</w:t>
      </w:r>
      <w:r w:rsidR="00546925" w:rsidRPr="00295AC5">
        <w:rPr>
          <w:b/>
          <w:szCs w:val="22"/>
        </w:rPr>
        <w:t>.</w:t>
      </w:r>
      <w:r w:rsidR="00546925" w:rsidRPr="00295AC5">
        <w:rPr>
          <w:szCs w:val="22"/>
        </w:rPr>
        <w:t xml:space="preserve">  </w:t>
      </w:r>
      <w:r w:rsidR="00546925">
        <w:rPr>
          <w:szCs w:val="22"/>
        </w:rPr>
        <w:t xml:space="preserve">The Seller acknowledges and agrees that any Environmental Attribute associated with or related to the Product, including without limitation any verified emissions reduction (“VER”), (or the Product itself) will not be sold or otherwise made available to a third party but will be sold to Buyer pursuant to this REC Contract (as further set forth in the definition of “Standard REC”).  For the avoidance of doubt, any REC sold hereunder must meet the definition of “renewable energy credit” under the Illinois Power Agency Act.  </w:t>
      </w:r>
    </w:p>
    <w:p w:rsidR="00546925" w:rsidRDefault="003A5DD2" w:rsidP="00DE745B">
      <w:pPr>
        <w:spacing w:after="240"/>
        <w:jc w:val="both"/>
      </w:pPr>
      <w:r>
        <w:rPr>
          <w:szCs w:val="22"/>
        </w:rPr>
        <w:t>6</w:t>
      </w:r>
      <w:r w:rsidR="00546925">
        <w:rPr>
          <w:szCs w:val="22"/>
        </w:rPr>
        <w:t>.</w:t>
      </w:r>
      <w:r w:rsidR="00546925" w:rsidRPr="00295AC5">
        <w:rPr>
          <w:szCs w:val="22"/>
        </w:rPr>
        <w:tab/>
      </w:r>
      <w:r w:rsidR="00546925" w:rsidRPr="00D22358">
        <w:rPr>
          <w:b/>
          <w:szCs w:val="22"/>
          <w:u w:val="single"/>
        </w:rPr>
        <w:t>Facility Information</w:t>
      </w:r>
      <w:r w:rsidR="00546925" w:rsidRPr="00295AC5">
        <w:rPr>
          <w:b/>
          <w:szCs w:val="22"/>
        </w:rPr>
        <w:t xml:space="preserve">.  </w:t>
      </w:r>
      <w:r w:rsidR="00546925">
        <w:t>The Product is Unit Specific</w:t>
      </w:r>
      <w:r w:rsidR="000E6E43">
        <w:t>.</w:t>
      </w:r>
      <w:r w:rsidR="00546925">
        <w:t xml:space="preserve"> </w:t>
      </w:r>
      <w:r w:rsidR="000E6E43">
        <w:t>A</w:t>
      </w:r>
      <w:r w:rsidR="00546925">
        <w:t xml:space="preserve">ll </w:t>
      </w:r>
      <w:r w:rsidR="008B1533">
        <w:t xml:space="preserve">Product </w:t>
      </w:r>
      <w:r w:rsidR="00546925">
        <w:t xml:space="preserve">will be </w:t>
      </w:r>
      <w:r w:rsidR="008B1533">
        <w:t xml:space="preserve">RECs generated from </w:t>
      </w:r>
      <w:r w:rsidR="008A2C58">
        <w:t xml:space="preserve">one of the </w:t>
      </w:r>
      <w:r w:rsidR="00F31DC6">
        <w:t>Designated Systems</w:t>
      </w:r>
      <w:r w:rsidR="00751523">
        <w:t xml:space="preserve">.  </w:t>
      </w:r>
      <w:r w:rsidR="00F31DC6">
        <w:t xml:space="preserve">Seller may not substitute RECs generated </w:t>
      </w:r>
      <w:r w:rsidR="008A2C58">
        <w:t xml:space="preserve">from a generator other than </w:t>
      </w:r>
      <w:r w:rsidR="00F31DC6">
        <w:t>a Designated System.</w:t>
      </w:r>
      <w:r w:rsidR="00751523">
        <w:t xml:space="preserve"> Seller represents</w:t>
      </w:r>
      <w:r w:rsidR="001D473E">
        <w:t xml:space="preserve"> that</w:t>
      </w:r>
      <w:r w:rsidR="00ED630D">
        <w:t>,</w:t>
      </w:r>
      <w:r w:rsidR="000E6E43">
        <w:t xml:space="preserve"> as of the date of each invoice,</w:t>
      </w:r>
      <w:r w:rsidR="00751523">
        <w:t xml:space="preserve"> </w:t>
      </w:r>
      <w:r w:rsidR="0066136A">
        <w:t xml:space="preserve">(i) </w:t>
      </w:r>
      <w:r w:rsidR="00F31DC6">
        <w:t>all RECs Delivered were generated by the Designated Systems</w:t>
      </w:r>
      <w:r w:rsidR="0066136A">
        <w:t>;</w:t>
      </w:r>
      <w:r w:rsidR="00F31DC6">
        <w:t xml:space="preserve"> </w:t>
      </w:r>
      <w:r w:rsidR="0066136A">
        <w:t xml:space="preserve">(ii) </w:t>
      </w:r>
      <w:r w:rsidR="00923670">
        <w:t xml:space="preserve">each </w:t>
      </w:r>
      <w:r w:rsidR="00394562">
        <w:t>Designated System</w:t>
      </w:r>
      <w:r w:rsidR="00751523">
        <w:t xml:space="preserve"> quali</w:t>
      </w:r>
      <w:r w:rsidR="001D473E">
        <w:t>f</w:t>
      </w:r>
      <w:r w:rsidR="00923670">
        <w:t>ies</w:t>
      </w:r>
      <w:r w:rsidR="00751523">
        <w:t xml:space="preserve"> as a </w:t>
      </w:r>
      <w:r w:rsidR="008B1533" w:rsidRPr="00AC5E25">
        <w:t xml:space="preserve">Distributed Renewable Energy </w:t>
      </w:r>
      <w:r w:rsidR="00751523">
        <w:t xml:space="preserve">Generation </w:t>
      </w:r>
      <w:r w:rsidR="008B1533" w:rsidRPr="00AC5E25">
        <w:t>Device</w:t>
      </w:r>
      <w:r w:rsidR="0066136A">
        <w:t xml:space="preserve"> and (iii) no substitution has occurred between the Size Classes</w:t>
      </w:r>
      <w:r w:rsidR="00546925">
        <w:t>.</w:t>
      </w:r>
      <w:r w:rsidR="00D80FD1">
        <w:t xml:space="preserve"> </w:t>
      </w:r>
      <w:r w:rsidR="00670754">
        <w:t xml:space="preserve"> The IPA shall </w:t>
      </w:r>
      <w:r w:rsidR="00670754">
        <w:lastRenderedPageBreak/>
        <w:t xml:space="preserve">monitor Seller’s compliance with the foregoing and shall notify Buyer of any non-compliance.  </w:t>
      </w:r>
      <w:r w:rsidR="00814C54">
        <w:t xml:space="preserve">Seller’s failure to comply with the provisions of this Section 6 shall constitute </w:t>
      </w:r>
      <w:r w:rsidR="00D80FD1">
        <w:t xml:space="preserve">an Event of Default. </w:t>
      </w:r>
    </w:p>
    <w:p w:rsidR="00546925" w:rsidRPr="00295AC5" w:rsidRDefault="003A5DD2" w:rsidP="00DE745B">
      <w:pPr>
        <w:spacing w:after="240"/>
        <w:jc w:val="both"/>
      </w:pPr>
      <w:r>
        <w:t>7</w:t>
      </w:r>
      <w:r w:rsidR="00546925" w:rsidRPr="00295AC5">
        <w:t>.</w:t>
      </w:r>
      <w:r w:rsidR="00546925" w:rsidRPr="00295AC5">
        <w:tab/>
      </w:r>
      <w:r w:rsidR="00546925" w:rsidRPr="00FC4101">
        <w:rPr>
          <w:b/>
          <w:u w:val="single"/>
        </w:rPr>
        <w:t>Certifications</w:t>
      </w:r>
      <w:r w:rsidR="00546925" w:rsidRPr="00295AC5">
        <w:rPr>
          <w:b/>
        </w:rPr>
        <w:t>.</w:t>
      </w:r>
      <w:r w:rsidR="00546925" w:rsidRPr="00295AC5">
        <w:t xml:space="preserve">  The Product is eligible for the </w:t>
      </w:r>
      <w:r w:rsidR="00546925">
        <w:t xml:space="preserve">Illinois </w:t>
      </w:r>
      <w:r w:rsidR="00546925" w:rsidRPr="00295AC5">
        <w:t>R</w:t>
      </w:r>
      <w:r w:rsidR="000A074A">
        <w:t>enewable Portfolio Standard (“RPS”)</w:t>
      </w:r>
      <w:r w:rsidR="00546925">
        <w:t>, as established under</w:t>
      </w:r>
      <w:hyperlink r:id="rId9" w:tgtFrame="_blank" w:tooltip="Link will open in new window" w:history="1">
        <w:r w:rsidR="00546925" w:rsidRPr="00701EA2">
          <w:rPr>
            <w:rStyle w:val="Hyperlink"/>
            <w:color w:val="000000"/>
            <w:u w:val="none"/>
          </w:rPr>
          <w:t xml:space="preserve"> 20 Ill. Comp. Stat. 3855/1-75</w:t>
        </w:r>
      </w:hyperlink>
      <w:r w:rsidR="00546925">
        <w:t xml:space="preserve">.  The Illinois RPS is the Applicable Program for this REC Contract. </w:t>
      </w:r>
    </w:p>
    <w:p w:rsidR="00546925" w:rsidRPr="00FC4101" w:rsidRDefault="003A5DD2" w:rsidP="00DE745B">
      <w:pPr>
        <w:spacing w:after="240"/>
        <w:jc w:val="both"/>
      </w:pPr>
      <w:r>
        <w:t>8</w:t>
      </w:r>
      <w:r w:rsidR="00546925" w:rsidRPr="00FC4101">
        <w:t>.</w:t>
      </w:r>
      <w:r w:rsidR="00546925" w:rsidRPr="00FC4101">
        <w:tab/>
      </w:r>
      <w:r w:rsidR="00546925" w:rsidRPr="00FC4101">
        <w:rPr>
          <w:b/>
          <w:u w:val="single"/>
        </w:rPr>
        <w:t>Risk Allocation</w:t>
      </w:r>
      <w:r w:rsidR="00546925" w:rsidRPr="00FC4101">
        <w:t xml:space="preserve">.  The Product is </w:t>
      </w:r>
      <w:r w:rsidR="00546925">
        <w:t xml:space="preserve">not </w:t>
      </w:r>
      <w:r w:rsidR="00546925" w:rsidRPr="00FC4101">
        <w:t>Regulatorily Continuing.</w:t>
      </w:r>
    </w:p>
    <w:p w:rsidR="00546925" w:rsidRDefault="003A5DD2" w:rsidP="00DE745B">
      <w:pPr>
        <w:spacing w:after="240"/>
        <w:jc w:val="both"/>
      </w:pPr>
      <w:r>
        <w:t>9</w:t>
      </w:r>
      <w:r w:rsidR="00546925" w:rsidRPr="00FC4101">
        <w:t>.</w:t>
      </w:r>
      <w:r w:rsidR="00546925" w:rsidRPr="00FC4101">
        <w:tab/>
      </w:r>
      <w:r w:rsidR="00546925" w:rsidRPr="00FC4101">
        <w:rPr>
          <w:b/>
          <w:u w:val="single"/>
        </w:rPr>
        <w:t>Renewable Energy Certificate Record Keeping</w:t>
      </w:r>
      <w:r w:rsidR="00546925" w:rsidRPr="00FC4101">
        <w:t xml:space="preserve">.  </w:t>
      </w:r>
      <w:r w:rsidR="00546925">
        <w:t xml:space="preserve">Upon Delivery of the Product as provided hereunder, </w:t>
      </w:r>
      <w:r w:rsidR="00546925" w:rsidRPr="00FC4101">
        <w:t xml:space="preserve">Seller will deliver </w:t>
      </w:r>
      <w:r w:rsidR="000313DC">
        <w:t xml:space="preserve">such documentation as is required by </w:t>
      </w:r>
      <w:r w:rsidR="00C34DB6">
        <w:t xml:space="preserve">the </w:t>
      </w:r>
      <w:r w:rsidR="00546925" w:rsidRPr="00FC4101">
        <w:t>Certification</w:t>
      </w:r>
      <w:r w:rsidR="00D71B10">
        <w:t xml:space="preserve"> Authority</w:t>
      </w:r>
      <w:r w:rsidR="00546925" w:rsidRPr="00FC4101">
        <w:t xml:space="preserve"> </w:t>
      </w:r>
      <w:r w:rsidR="000313DC">
        <w:t xml:space="preserve">or the </w:t>
      </w:r>
      <w:r w:rsidR="00546925" w:rsidRPr="00FC4101">
        <w:t>Applicable Program.</w:t>
      </w:r>
      <w:r w:rsidR="00546925">
        <w:t xml:space="preserve">  </w:t>
      </w:r>
    </w:p>
    <w:p w:rsidR="00546925" w:rsidRDefault="003A5DD2" w:rsidP="00DE745B">
      <w:pPr>
        <w:spacing w:after="240"/>
        <w:jc w:val="both"/>
      </w:pPr>
      <w:r>
        <w:t>10</w:t>
      </w:r>
      <w:r w:rsidR="00546925">
        <w:t>.</w:t>
      </w:r>
      <w:r w:rsidR="00546925">
        <w:tab/>
      </w:r>
      <w:r w:rsidR="00546925">
        <w:rPr>
          <w:b/>
          <w:u w:val="single"/>
        </w:rPr>
        <w:t>Tracking Systems</w:t>
      </w:r>
      <w:r w:rsidR="00546925">
        <w:t xml:space="preserve">.  </w:t>
      </w:r>
    </w:p>
    <w:p w:rsidR="00546925" w:rsidRDefault="00546925" w:rsidP="00923670">
      <w:pPr>
        <w:spacing w:after="240"/>
        <w:ind w:firstLine="720"/>
        <w:jc w:val="both"/>
      </w:pPr>
      <w:r>
        <w:t>(a)</w:t>
      </w:r>
      <w:r>
        <w:tab/>
        <w:t xml:space="preserve">The Parties will use PJM-GATS and/or M-RETS as the tracking system for the </w:t>
      </w:r>
      <w:r w:rsidR="0091585E">
        <w:t>Product.</w:t>
      </w:r>
      <w:r w:rsidR="00394562">
        <w:t xml:space="preserve">  Seller shall Deliver the RECs in an un-retired state.  </w:t>
      </w:r>
    </w:p>
    <w:p w:rsidR="00546925" w:rsidRPr="00FC4101" w:rsidRDefault="00546925" w:rsidP="00EB5578">
      <w:pPr>
        <w:spacing w:after="240"/>
        <w:ind w:firstLine="720"/>
        <w:jc w:val="both"/>
      </w:pPr>
      <w:r>
        <w:t>(</w:t>
      </w:r>
      <w:r w:rsidR="00923670">
        <w:t>b</w:t>
      </w:r>
      <w:r>
        <w:t>)</w:t>
      </w:r>
      <w:r>
        <w:tab/>
      </w:r>
      <w:r w:rsidR="00E52B4E" w:rsidRPr="00E52B4E">
        <w:t xml:space="preserve">The Parties </w:t>
      </w:r>
      <w:r w:rsidR="00C84992">
        <w:t>shall abide by</w:t>
      </w:r>
      <w:r w:rsidR="00E52B4E" w:rsidRPr="00E52B4E">
        <w:t xml:space="preserve"> </w:t>
      </w:r>
      <w:r w:rsidR="00C84992">
        <w:t xml:space="preserve">the applicable </w:t>
      </w:r>
      <w:r w:rsidR="00E52B4E" w:rsidRPr="00E52B4E">
        <w:t xml:space="preserve">Delivery rules </w:t>
      </w:r>
      <w:r w:rsidR="00040E2A">
        <w:t xml:space="preserve">of </w:t>
      </w:r>
      <w:r w:rsidR="00C84992">
        <w:t>PJM-GATS and/or M-RETS</w:t>
      </w:r>
      <w:r w:rsidR="00E52B4E" w:rsidRPr="00E52B4E">
        <w:t xml:space="preserve">.  The Seller shall Deliver RECs to </w:t>
      </w:r>
      <w:r w:rsidR="00C84992">
        <w:t xml:space="preserve">PJM-GATS and/or M-RETS </w:t>
      </w:r>
      <w:r w:rsidR="00E52B4E" w:rsidRPr="00E52B4E">
        <w:t xml:space="preserve">by initiating transfer to the </w:t>
      </w:r>
      <w:r w:rsidR="00C84992">
        <w:t>PJM-GATS and/or M-RETS</w:t>
      </w:r>
      <w:r w:rsidR="00E52B4E">
        <w:t xml:space="preserve"> </w:t>
      </w:r>
      <w:r w:rsidR="0063161E">
        <w:t xml:space="preserve">account </w:t>
      </w:r>
      <w:r w:rsidR="00E52B4E">
        <w:t>of Buyer.</w:t>
      </w:r>
      <w:r w:rsidR="00923670">
        <w:t xml:space="preserve">  </w:t>
      </w:r>
      <w:r w:rsidR="00EB5578">
        <w:t>Each Party shall bear the costs associated with performing its respe</w:t>
      </w:r>
      <w:r w:rsidR="001B11BF">
        <w:t xml:space="preserve">ctive obligations in connection with such tracking system.  </w:t>
      </w:r>
    </w:p>
    <w:p w:rsidR="00546925" w:rsidRPr="00263AAC" w:rsidRDefault="00546925" w:rsidP="00DE745B">
      <w:pPr>
        <w:spacing w:after="240"/>
        <w:jc w:val="both"/>
        <w:rPr>
          <w:szCs w:val="22"/>
        </w:rPr>
      </w:pPr>
      <w:r w:rsidRPr="00263AAC">
        <w:rPr>
          <w:szCs w:val="22"/>
        </w:rPr>
        <w:t>1</w:t>
      </w:r>
      <w:r w:rsidR="002B61E3">
        <w:rPr>
          <w:szCs w:val="22"/>
        </w:rPr>
        <w:t>1</w:t>
      </w:r>
      <w:r w:rsidRPr="00263AAC">
        <w:rPr>
          <w:szCs w:val="22"/>
        </w:rPr>
        <w:t>.</w:t>
      </w:r>
      <w:r w:rsidRPr="00263AAC">
        <w:rPr>
          <w:szCs w:val="22"/>
        </w:rPr>
        <w:tab/>
      </w:r>
      <w:r w:rsidRPr="00263AAC">
        <w:rPr>
          <w:b/>
          <w:szCs w:val="22"/>
          <w:u w:val="single"/>
        </w:rPr>
        <w:t>Master REC Agreement Cover Sheet</w:t>
      </w:r>
      <w:r w:rsidRPr="00263AAC">
        <w:rPr>
          <w:szCs w:val="22"/>
        </w:rPr>
        <w:t>.  The following provisions include elections and modifications to the terms and conditions of the Master REC Agreement incorporated herein:</w:t>
      </w:r>
    </w:p>
    <w:p w:rsidR="00546925" w:rsidRDefault="00546925" w:rsidP="00DE745B">
      <w:pPr>
        <w:spacing w:after="240"/>
        <w:ind w:firstLine="720"/>
      </w:pPr>
      <w:r w:rsidRPr="00263AAC">
        <w:t>(a)</w:t>
      </w:r>
      <w:r w:rsidRPr="00263AAC">
        <w:tab/>
      </w:r>
      <w:r w:rsidRPr="0050635C">
        <w:rPr>
          <w:b/>
          <w:u w:val="single"/>
        </w:rPr>
        <w:t>Notices</w:t>
      </w:r>
      <w:r w:rsidRPr="0050635C">
        <w:rPr>
          <w:b/>
        </w:rPr>
        <w:t>.</w:t>
      </w:r>
      <w:r w:rsidRPr="00263AAC">
        <w:t xml:space="preserve">  </w:t>
      </w:r>
    </w:p>
    <w:p w:rsidR="00546925" w:rsidRDefault="00546925" w:rsidP="00AC4C91">
      <w:pPr>
        <w:tabs>
          <w:tab w:val="left" w:pos="4680"/>
        </w:tabs>
        <w:autoSpaceDE w:val="0"/>
        <w:autoSpaceDN w:val="0"/>
        <w:adjustRightInd w:val="0"/>
        <w:rPr>
          <w:sz w:val="20"/>
          <w:szCs w:val="20"/>
        </w:rPr>
      </w:pPr>
    </w:p>
    <w:tbl>
      <w:tblPr>
        <w:tblW w:w="10188" w:type="dxa"/>
        <w:tblLook w:val="01E0" w:firstRow="1" w:lastRow="1" w:firstColumn="1" w:lastColumn="1" w:noHBand="0" w:noVBand="0"/>
      </w:tblPr>
      <w:tblGrid>
        <w:gridCol w:w="4788"/>
        <w:gridCol w:w="5400"/>
      </w:tblGrid>
      <w:tr w:rsidR="00546925" w:rsidRPr="00271A49">
        <w:tc>
          <w:tcPr>
            <w:tcW w:w="4788" w:type="dxa"/>
          </w:tcPr>
          <w:p w:rsidR="00546925" w:rsidRPr="00271A49" w:rsidRDefault="00546925" w:rsidP="00833223">
            <w:pPr>
              <w:tabs>
                <w:tab w:val="left" w:pos="4680"/>
              </w:tabs>
              <w:rPr>
                <w:sz w:val="20"/>
                <w:szCs w:val="20"/>
              </w:rPr>
            </w:pPr>
          </w:p>
          <w:p w:rsidR="00546925" w:rsidRPr="00271A49" w:rsidRDefault="00546925" w:rsidP="00833223">
            <w:pPr>
              <w:tabs>
                <w:tab w:val="left" w:pos="4680"/>
              </w:tabs>
              <w:rPr>
                <w:b/>
                <w:bCs/>
              </w:rPr>
            </w:pPr>
            <w:r w:rsidRPr="00271A49">
              <w:rPr>
                <w:sz w:val="20"/>
                <w:szCs w:val="20"/>
              </w:rPr>
              <w:t>(“Party A”)</w:t>
            </w:r>
          </w:p>
        </w:tc>
        <w:tc>
          <w:tcPr>
            <w:tcW w:w="5400" w:type="dxa"/>
          </w:tcPr>
          <w:p w:rsidR="00546925" w:rsidRPr="00271A49" w:rsidRDefault="00546925" w:rsidP="00833223">
            <w:pPr>
              <w:tabs>
                <w:tab w:val="left" w:pos="4680"/>
              </w:tabs>
              <w:rPr>
                <w:sz w:val="20"/>
                <w:szCs w:val="20"/>
              </w:rPr>
            </w:pPr>
            <w:r w:rsidRPr="00271A49">
              <w:rPr>
                <w:sz w:val="20"/>
                <w:szCs w:val="20"/>
              </w:rPr>
              <w:t xml:space="preserve">Ameren Illinois Company d/b/a Ameren Illinois </w:t>
            </w:r>
          </w:p>
          <w:p w:rsidR="00546925" w:rsidRPr="00271A49" w:rsidRDefault="00546925" w:rsidP="00833223">
            <w:pPr>
              <w:tabs>
                <w:tab w:val="left" w:pos="4680"/>
              </w:tabs>
              <w:rPr>
                <w:b/>
                <w:bCs/>
              </w:rPr>
            </w:pPr>
            <w:r w:rsidRPr="00271A49">
              <w:rPr>
                <w:sz w:val="20"/>
                <w:szCs w:val="20"/>
              </w:rPr>
              <w:t>(“Party B”)</w:t>
            </w:r>
          </w:p>
        </w:tc>
      </w:tr>
      <w:tr w:rsidR="00546925" w:rsidRPr="00271A49">
        <w:tc>
          <w:tcPr>
            <w:tcW w:w="4788" w:type="dxa"/>
          </w:tcPr>
          <w:p w:rsidR="00546925" w:rsidRPr="00271A49" w:rsidRDefault="00546925" w:rsidP="00833223">
            <w:pPr>
              <w:tabs>
                <w:tab w:val="left" w:pos="4680"/>
              </w:tabs>
              <w:jc w:val="both"/>
              <w:rPr>
                <w:sz w:val="20"/>
                <w:szCs w:val="20"/>
              </w:rPr>
            </w:pPr>
            <w:r w:rsidRPr="00271A49">
              <w:rPr>
                <w:sz w:val="20"/>
                <w:szCs w:val="20"/>
              </w:rPr>
              <w:t xml:space="preserve">All Notices: </w:t>
            </w:r>
          </w:p>
        </w:tc>
        <w:tc>
          <w:tcPr>
            <w:tcW w:w="5400" w:type="dxa"/>
          </w:tcPr>
          <w:p w:rsidR="00546925" w:rsidRPr="00271A49" w:rsidRDefault="00546925" w:rsidP="00833223">
            <w:pPr>
              <w:tabs>
                <w:tab w:val="left" w:pos="4680"/>
              </w:tabs>
              <w:jc w:val="both"/>
              <w:rPr>
                <w:b/>
                <w:bCs/>
              </w:rPr>
            </w:pPr>
            <w:r w:rsidRPr="00271A49">
              <w:rPr>
                <w:sz w:val="20"/>
                <w:szCs w:val="20"/>
              </w:rPr>
              <w:t>All Notices:</w:t>
            </w:r>
          </w:p>
        </w:tc>
      </w:tr>
      <w:tr w:rsidR="00546925" w:rsidRPr="00271A49">
        <w:tc>
          <w:tcPr>
            <w:tcW w:w="4788" w:type="dxa"/>
            <w:vAlign w:val="bottom"/>
          </w:tcPr>
          <w:p w:rsidR="00546925" w:rsidRPr="00271A49" w:rsidRDefault="00546925" w:rsidP="00833223">
            <w:pPr>
              <w:rPr>
                <w:sz w:val="20"/>
                <w:szCs w:val="20"/>
              </w:rPr>
            </w:pPr>
            <w:r w:rsidRPr="00271A49">
              <w:rPr>
                <w:sz w:val="20"/>
                <w:szCs w:val="20"/>
              </w:rPr>
              <w:t>Street:</w:t>
            </w:r>
          </w:p>
        </w:tc>
        <w:tc>
          <w:tcPr>
            <w:tcW w:w="5400" w:type="dxa"/>
          </w:tcPr>
          <w:p w:rsidR="00546925" w:rsidRPr="00271A49" w:rsidRDefault="00546925" w:rsidP="00833223">
            <w:pPr>
              <w:tabs>
                <w:tab w:val="left" w:pos="4680"/>
              </w:tabs>
              <w:jc w:val="both"/>
              <w:rPr>
                <w:b/>
                <w:bCs/>
              </w:rPr>
            </w:pPr>
            <w:r w:rsidRPr="00271A49">
              <w:rPr>
                <w:sz w:val="20"/>
                <w:szCs w:val="20"/>
              </w:rPr>
              <w:t>Street: 1901 Chouteau Ave., MC- 1301</w:t>
            </w:r>
          </w:p>
        </w:tc>
      </w:tr>
      <w:tr w:rsidR="00546925" w:rsidRPr="00271A49">
        <w:tc>
          <w:tcPr>
            <w:tcW w:w="4788" w:type="dxa"/>
            <w:vAlign w:val="bottom"/>
          </w:tcPr>
          <w:p w:rsidR="00546925" w:rsidRPr="00271A49" w:rsidRDefault="00546925" w:rsidP="00833223">
            <w:pPr>
              <w:rPr>
                <w:sz w:val="20"/>
                <w:szCs w:val="20"/>
              </w:rPr>
            </w:pPr>
            <w:r w:rsidRPr="00271A49">
              <w:rPr>
                <w:sz w:val="20"/>
                <w:szCs w:val="20"/>
              </w:rPr>
              <w:t xml:space="preserve">City: </w:t>
            </w:r>
          </w:p>
        </w:tc>
        <w:tc>
          <w:tcPr>
            <w:tcW w:w="5400" w:type="dxa"/>
          </w:tcPr>
          <w:p w:rsidR="00546925" w:rsidRPr="00271A49" w:rsidRDefault="00546925" w:rsidP="00833223">
            <w:pPr>
              <w:tabs>
                <w:tab w:val="left" w:pos="4680"/>
              </w:tabs>
              <w:jc w:val="both"/>
              <w:rPr>
                <w:b/>
                <w:bCs/>
              </w:rPr>
            </w:pPr>
            <w:r w:rsidRPr="00271A49">
              <w:rPr>
                <w:sz w:val="20"/>
                <w:szCs w:val="20"/>
              </w:rPr>
              <w:t>City: St. Louis, MO 63103</w:t>
            </w:r>
          </w:p>
        </w:tc>
      </w:tr>
      <w:tr w:rsidR="00546925" w:rsidRPr="00271A49">
        <w:tc>
          <w:tcPr>
            <w:tcW w:w="4788" w:type="dxa"/>
            <w:vAlign w:val="bottom"/>
          </w:tcPr>
          <w:p w:rsidR="00546925" w:rsidRPr="00271A49" w:rsidRDefault="00546925" w:rsidP="00833223">
            <w:pPr>
              <w:rPr>
                <w:sz w:val="20"/>
                <w:szCs w:val="20"/>
              </w:rPr>
            </w:pPr>
            <w:r w:rsidRPr="00271A49">
              <w:rPr>
                <w:sz w:val="20"/>
                <w:szCs w:val="20"/>
              </w:rPr>
              <w:t xml:space="preserve">Attn: </w:t>
            </w:r>
          </w:p>
        </w:tc>
        <w:tc>
          <w:tcPr>
            <w:tcW w:w="5400" w:type="dxa"/>
          </w:tcPr>
          <w:p w:rsidR="00546925" w:rsidRPr="00271A49" w:rsidRDefault="00546925" w:rsidP="00833223">
            <w:pPr>
              <w:tabs>
                <w:tab w:val="left" w:pos="4680"/>
              </w:tabs>
              <w:jc w:val="both"/>
              <w:rPr>
                <w:sz w:val="20"/>
                <w:szCs w:val="20"/>
              </w:rPr>
            </w:pPr>
            <w:r w:rsidRPr="00271A49">
              <w:rPr>
                <w:sz w:val="20"/>
                <w:szCs w:val="20"/>
              </w:rPr>
              <w:t>Attn: Power Supply Acquisition</w:t>
            </w:r>
          </w:p>
          <w:p w:rsidR="00546925" w:rsidRPr="00271A49" w:rsidRDefault="00546925" w:rsidP="00EB3714">
            <w:pPr>
              <w:tabs>
                <w:tab w:val="left" w:pos="4680"/>
              </w:tabs>
              <w:jc w:val="both"/>
              <w:rPr>
                <w:b/>
                <w:bCs/>
              </w:rPr>
            </w:pPr>
            <w:r w:rsidRPr="00271A49">
              <w:rPr>
                <w:b/>
                <w:bCs/>
              </w:rPr>
              <w:t xml:space="preserve">        </w:t>
            </w:r>
            <w:r>
              <w:rPr>
                <w:sz w:val="20"/>
                <w:szCs w:val="20"/>
              </w:rPr>
              <w:t>Rich McCartney</w:t>
            </w:r>
          </w:p>
        </w:tc>
      </w:tr>
      <w:tr w:rsidR="00546925" w:rsidRPr="00271A49">
        <w:tc>
          <w:tcPr>
            <w:tcW w:w="4788" w:type="dxa"/>
            <w:vAlign w:val="bottom"/>
          </w:tcPr>
          <w:p w:rsidR="00546925" w:rsidRPr="00271A49" w:rsidRDefault="00546925" w:rsidP="00833223">
            <w:pPr>
              <w:rPr>
                <w:sz w:val="20"/>
                <w:szCs w:val="20"/>
              </w:rPr>
            </w:pPr>
            <w:r w:rsidRPr="00271A49">
              <w:rPr>
                <w:sz w:val="20"/>
                <w:szCs w:val="20"/>
              </w:rPr>
              <w:t>Phone:</w:t>
            </w:r>
          </w:p>
        </w:tc>
        <w:tc>
          <w:tcPr>
            <w:tcW w:w="5400" w:type="dxa"/>
          </w:tcPr>
          <w:p w:rsidR="00546925" w:rsidRPr="00271A49" w:rsidRDefault="00546925" w:rsidP="00833223">
            <w:pPr>
              <w:tabs>
                <w:tab w:val="left" w:pos="4680"/>
              </w:tabs>
              <w:jc w:val="both"/>
              <w:rPr>
                <w:b/>
                <w:bCs/>
              </w:rPr>
            </w:pPr>
            <w:r w:rsidRPr="00271A49">
              <w:rPr>
                <w:sz w:val="20"/>
                <w:szCs w:val="20"/>
              </w:rPr>
              <w:t xml:space="preserve">Phone: </w:t>
            </w:r>
            <w:r>
              <w:rPr>
                <w:sz w:val="20"/>
              </w:rPr>
              <w:t>(314) 613-9181</w:t>
            </w:r>
          </w:p>
        </w:tc>
      </w:tr>
      <w:tr w:rsidR="00546925" w:rsidRPr="00271A49">
        <w:tc>
          <w:tcPr>
            <w:tcW w:w="4788" w:type="dxa"/>
            <w:vAlign w:val="bottom"/>
          </w:tcPr>
          <w:p w:rsidR="00546925" w:rsidRPr="00271A49" w:rsidRDefault="00546925" w:rsidP="00833223">
            <w:pPr>
              <w:rPr>
                <w:sz w:val="20"/>
                <w:szCs w:val="20"/>
              </w:rPr>
            </w:pPr>
            <w:r w:rsidRPr="00271A49">
              <w:rPr>
                <w:sz w:val="20"/>
                <w:szCs w:val="20"/>
              </w:rPr>
              <w:t xml:space="preserve">Facsimile: </w:t>
            </w:r>
          </w:p>
        </w:tc>
        <w:tc>
          <w:tcPr>
            <w:tcW w:w="5400" w:type="dxa"/>
          </w:tcPr>
          <w:p w:rsidR="00546925" w:rsidRPr="00271A49" w:rsidRDefault="00546925" w:rsidP="00833223">
            <w:pPr>
              <w:tabs>
                <w:tab w:val="left" w:pos="4680"/>
              </w:tabs>
              <w:jc w:val="both"/>
              <w:rPr>
                <w:b/>
                <w:bCs/>
              </w:rPr>
            </w:pPr>
            <w:r w:rsidRPr="00271A49">
              <w:rPr>
                <w:sz w:val="20"/>
                <w:szCs w:val="20"/>
              </w:rPr>
              <w:t>Facsimile: (314) 206-0210</w:t>
            </w:r>
          </w:p>
        </w:tc>
      </w:tr>
      <w:tr w:rsidR="00546925" w:rsidRPr="00271A49">
        <w:tc>
          <w:tcPr>
            <w:tcW w:w="4788" w:type="dxa"/>
            <w:vAlign w:val="bottom"/>
          </w:tcPr>
          <w:p w:rsidR="00546925" w:rsidRPr="00271A49" w:rsidRDefault="00546925" w:rsidP="00833223">
            <w:pPr>
              <w:rPr>
                <w:sz w:val="20"/>
                <w:szCs w:val="20"/>
              </w:rPr>
            </w:pPr>
            <w:r w:rsidRPr="00271A49">
              <w:rPr>
                <w:sz w:val="20"/>
                <w:szCs w:val="20"/>
              </w:rPr>
              <w:t xml:space="preserve">Duns: </w:t>
            </w:r>
          </w:p>
        </w:tc>
        <w:tc>
          <w:tcPr>
            <w:tcW w:w="5400" w:type="dxa"/>
          </w:tcPr>
          <w:p w:rsidR="00546925" w:rsidRPr="00271A49" w:rsidRDefault="00546925" w:rsidP="00833223">
            <w:pPr>
              <w:tabs>
                <w:tab w:val="left" w:pos="4680"/>
              </w:tabs>
              <w:jc w:val="both"/>
              <w:rPr>
                <w:b/>
                <w:bCs/>
              </w:rPr>
            </w:pPr>
            <w:r w:rsidRPr="00271A49">
              <w:rPr>
                <w:sz w:val="20"/>
                <w:szCs w:val="20"/>
              </w:rPr>
              <w:t xml:space="preserve">Duns: </w:t>
            </w:r>
            <w:r w:rsidRPr="00271A49">
              <w:rPr>
                <w:sz w:val="20"/>
              </w:rPr>
              <w:t>00-693-6017</w:t>
            </w:r>
          </w:p>
        </w:tc>
      </w:tr>
      <w:tr w:rsidR="00546925" w:rsidRPr="00271A49">
        <w:tc>
          <w:tcPr>
            <w:tcW w:w="4788" w:type="dxa"/>
            <w:vAlign w:val="bottom"/>
          </w:tcPr>
          <w:p w:rsidR="00546925" w:rsidRPr="00271A49" w:rsidRDefault="00546925" w:rsidP="00833223">
            <w:pPr>
              <w:rPr>
                <w:sz w:val="20"/>
                <w:szCs w:val="20"/>
              </w:rPr>
            </w:pPr>
            <w:r w:rsidRPr="00271A49">
              <w:rPr>
                <w:sz w:val="20"/>
                <w:szCs w:val="20"/>
              </w:rPr>
              <w:t xml:space="preserve">Federal Tax ID Number: </w:t>
            </w:r>
          </w:p>
        </w:tc>
        <w:tc>
          <w:tcPr>
            <w:tcW w:w="5400" w:type="dxa"/>
          </w:tcPr>
          <w:p w:rsidR="00546925" w:rsidRPr="00271A49" w:rsidRDefault="00546925" w:rsidP="00833223">
            <w:pPr>
              <w:tabs>
                <w:tab w:val="left" w:pos="4680"/>
              </w:tabs>
              <w:jc w:val="both"/>
              <w:rPr>
                <w:b/>
                <w:bCs/>
              </w:rPr>
            </w:pPr>
            <w:r w:rsidRPr="00271A49">
              <w:rPr>
                <w:sz w:val="20"/>
                <w:szCs w:val="20"/>
              </w:rPr>
              <w:t xml:space="preserve">Federal Tax ID Number: </w:t>
            </w:r>
            <w:r w:rsidRPr="00271A49">
              <w:rPr>
                <w:sz w:val="20"/>
              </w:rPr>
              <w:t>37-0211380</w:t>
            </w:r>
          </w:p>
        </w:tc>
      </w:tr>
      <w:tr w:rsidR="00546925" w:rsidRPr="00271A49">
        <w:tc>
          <w:tcPr>
            <w:tcW w:w="4788" w:type="dxa"/>
          </w:tcPr>
          <w:p w:rsidR="00546925" w:rsidRPr="00271A49" w:rsidRDefault="00546925" w:rsidP="00833223">
            <w:pPr>
              <w:tabs>
                <w:tab w:val="left" w:pos="4680"/>
              </w:tabs>
              <w:jc w:val="both"/>
              <w:rPr>
                <w:sz w:val="20"/>
                <w:szCs w:val="20"/>
              </w:rPr>
            </w:pPr>
          </w:p>
        </w:tc>
        <w:tc>
          <w:tcPr>
            <w:tcW w:w="5400" w:type="dxa"/>
          </w:tcPr>
          <w:p w:rsidR="00546925" w:rsidRPr="00271A49" w:rsidRDefault="00546925" w:rsidP="00833223">
            <w:pPr>
              <w:tabs>
                <w:tab w:val="left" w:pos="4680"/>
              </w:tabs>
              <w:jc w:val="both"/>
              <w:rPr>
                <w:b/>
                <w:bCs/>
              </w:rPr>
            </w:pPr>
          </w:p>
        </w:tc>
      </w:tr>
      <w:tr w:rsidR="00546925" w:rsidRPr="00271A49">
        <w:tc>
          <w:tcPr>
            <w:tcW w:w="4788" w:type="dxa"/>
          </w:tcPr>
          <w:p w:rsidR="00546925" w:rsidRPr="00271A49" w:rsidRDefault="00546925" w:rsidP="00833223">
            <w:pPr>
              <w:tabs>
                <w:tab w:val="left" w:pos="4680"/>
              </w:tabs>
              <w:jc w:val="both"/>
              <w:rPr>
                <w:b/>
                <w:sz w:val="20"/>
                <w:szCs w:val="20"/>
              </w:rPr>
            </w:pPr>
            <w:r w:rsidRPr="00271A49">
              <w:rPr>
                <w:b/>
                <w:sz w:val="20"/>
                <w:szCs w:val="20"/>
              </w:rPr>
              <w:t xml:space="preserve">Invoices: </w:t>
            </w:r>
          </w:p>
        </w:tc>
        <w:tc>
          <w:tcPr>
            <w:tcW w:w="5400" w:type="dxa"/>
          </w:tcPr>
          <w:p w:rsidR="00546925" w:rsidRPr="00271A49" w:rsidRDefault="00546925" w:rsidP="00833223">
            <w:pPr>
              <w:tabs>
                <w:tab w:val="left" w:pos="4680"/>
              </w:tabs>
              <w:jc w:val="both"/>
              <w:rPr>
                <w:b/>
                <w:bCs/>
                <w:sz w:val="20"/>
                <w:szCs w:val="20"/>
              </w:rPr>
            </w:pPr>
            <w:r w:rsidRPr="00271A49">
              <w:rPr>
                <w:b/>
                <w:bCs/>
                <w:sz w:val="20"/>
                <w:szCs w:val="20"/>
              </w:rPr>
              <w:t xml:space="preserve">Invoices: </w:t>
            </w:r>
          </w:p>
        </w:tc>
      </w:tr>
      <w:tr w:rsidR="00546925" w:rsidRPr="00271A49">
        <w:tc>
          <w:tcPr>
            <w:tcW w:w="4788" w:type="dxa"/>
            <w:vAlign w:val="bottom"/>
          </w:tcPr>
          <w:p w:rsidR="00546925" w:rsidRPr="00271A49" w:rsidRDefault="00546925" w:rsidP="00833223">
            <w:pPr>
              <w:rPr>
                <w:sz w:val="20"/>
                <w:szCs w:val="20"/>
              </w:rPr>
            </w:pPr>
            <w:r w:rsidRPr="00271A49">
              <w:rPr>
                <w:sz w:val="20"/>
                <w:szCs w:val="20"/>
              </w:rPr>
              <w:t xml:space="preserve">Attn: </w:t>
            </w:r>
          </w:p>
        </w:tc>
        <w:tc>
          <w:tcPr>
            <w:tcW w:w="5400" w:type="dxa"/>
          </w:tcPr>
          <w:p w:rsidR="00546925" w:rsidRPr="00271A49" w:rsidRDefault="00546925" w:rsidP="00AE67B8">
            <w:pPr>
              <w:tabs>
                <w:tab w:val="left" w:pos="792"/>
                <w:tab w:val="left" w:pos="4680"/>
              </w:tabs>
              <w:jc w:val="both"/>
              <w:rPr>
                <w:b/>
                <w:bCs/>
                <w:sz w:val="20"/>
                <w:szCs w:val="20"/>
              </w:rPr>
            </w:pPr>
            <w:r w:rsidRPr="00271A49">
              <w:rPr>
                <w:sz w:val="20"/>
                <w:szCs w:val="20"/>
              </w:rPr>
              <w:t xml:space="preserve">Attn: </w:t>
            </w:r>
            <w:r w:rsidR="00AE67B8">
              <w:rPr>
                <w:sz w:val="20"/>
                <w:szCs w:val="20"/>
              </w:rPr>
              <w:t>Dillon Polansky</w:t>
            </w:r>
          </w:p>
        </w:tc>
      </w:tr>
      <w:tr w:rsidR="00546925" w:rsidRPr="00271A49">
        <w:tc>
          <w:tcPr>
            <w:tcW w:w="4788" w:type="dxa"/>
            <w:vAlign w:val="bottom"/>
          </w:tcPr>
          <w:p w:rsidR="00546925" w:rsidRPr="00271A49" w:rsidRDefault="00546925" w:rsidP="00833223">
            <w:pPr>
              <w:rPr>
                <w:sz w:val="20"/>
                <w:szCs w:val="20"/>
              </w:rPr>
            </w:pPr>
            <w:r w:rsidRPr="00271A49">
              <w:rPr>
                <w:sz w:val="20"/>
                <w:szCs w:val="20"/>
              </w:rPr>
              <w:t xml:space="preserve">Phone: </w:t>
            </w:r>
          </w:p>
        </w:tc>
        <w:tc>
          <w:tcPr>
            <w:tcW w:w="5400" w:type="dxa"/>
          </w:tcPr>
          <w:p w:rsidR="00546925" w:rsidRPr="00271A49" w:rsidRDefault="00546925" w:rsidP="00AE67B8">
            <w:pPr>
              <w:tabs>
                <w:tab w:val="left" w:pos="4680"/>
              </w:tabs>
              <w:jc w:val="both"/>
              <w:rPr>
                <w:sz w:val="20"/>
                <w:szCs w:val="20"/>
              </w:rPr>
            </w:pPr>
            <w:r w:rsidRPr="00271A49">
              <w:rPr>
                <w:sz w:val="20"/>
                <w:szCs w:val="20"/>
              </w:rPr>
              <w:t xml:space="preserve">Phone: </w:t>
            </w:r>
            <w:r w:rsidR="00AE67B8" w:rsidRPr="00AE67B8">
              <w:rPr>
                <w:sz w:val="20"/>
                <w:szCs w:val="20"/>
              </w:rPr>
              <w:t xml:space="preserve">(314) 554-3456 </w:t>
            </w:r>
          </w:p>
        </w:tc>
      </w:tr>
      <w:tr w:rsidR="00546925" w:rsidRPr="00271A49">
        <w:tc>
          <w:tcPr>
            <w:tcW w:w="4788" w:type="dxa"/>
            <w:vAlign w:val="bottom"/>
          </w:tcPr>
          <w:p w:rsidR="00546925" w:rsidRPr="00271A49" w:rsidRDefault="00546925" w:rsidP="00833223">
            <w:pPr>
              <w:rPr>
                <w:sz w:val="20"/>
                <w:szCs w:val="20"/>
              </w:rPr>
            </w:pPr>
            <w:r w:rsidRPr="00271A49">
              <w:rPr>
                <w:sz w:val="20"/>
                <w:szCs w:val="20"/>
              </w:rPr>
              <w:t xml:space="preserve">Facsimile: </w:t>
            </w:r>
          </w:p>
        </w:tc>
        <w:tc>
          <w:tcPr>
            <w:tcW w:w="5400" w:type="dxa"/>
          </w:tcPr>
          <w:p w:rsidR="00546925" w:rsidRPr="00271A49" w:rsidRDefault="00546925" w:rsidP="00AE67B8">
            <w:pPr>
              <w:tabs>
                <w:tab w:val="left" w:pos="4680"/>
              </w:tabs>
              <w:jc w:val="both"/>
              <w:rPr>
                <w:sz w:val="20"/>
                <w:szCs w:val="20"/>
              </w:rPr>
            </w:pPr>
            <w:r w:rsidRPr="00271A49">
              <w:rPr>
                <w:sz w:val="20"/>
                <w:szCs w:val="20"/>
              </w:rPr>
              <w:t xml:space="preserve">Facsimile: </w:t>
            </w:r>
            <w:r w:rsidR="00AE67B8">
              <w:rPr>
                <w:sz w:val="20"/>
                <w:szCs w:val="20"/>
              </w:rPr>
              <w:t>N/A</w:t>
            </w:r>
          </w:p>
        </w:tc>
      </w:tr>
      <w:tr w:rsidR="00546925" w:rsidRPr="00271A49">
        <w:tc>
          <w:tcPr>
            <w:tcW w:w="4788" w:type="dxa"/>
            <w:vAlign w:val="bottom"/>
          </w:tcPr>
          <w:p w:rsidR="00546925" w:rsidRPr="00271A49" w:rsidRDefault="00546925" w:rsidP="00833223">
            <w:pPr>
              <w:rPr>
                <w:sz w:val="20"/>
                <w:szCs w:val="20"/>
              </w:rPr>
            </w:pPr>
            <w:r w:rsidRPr="00271A49">
              <w:rPr>
                <w:sz w:val="20"/>
                <w:szCs w:val="20"/>
              </w:rPr>
              <w:t xml:space="preserve">Email: </w:t>
            </w:r>
          </w:p>
        </w:tc>
        <w:tc>
          <w:tcPr>
            <w:tcW w:w="5400" w:type="dxa"/>
          </w:tcPr>
          <w:p w:rsidR="00546925" w:rsidRPr="00271A49" w:rsidRDefault="00546925" w:rsidP="00AE67B8">
            <w:pPr>
              <w:tabs>
                <w:tab w:val="left" w:pos="4680"/>
              </w:tabs>
              <w:jc w:val="both"/>
              <w:rPr>
                <w:sz w:val="20"/>
                <w:szCs w:val="20"/>
              </w:rPr>
            </w:pPr>
            <w:r w:rsidRPr="00271A49">
              <w:rPr>
                <w:sz w:val="20"/>
                <w:szCs w:val="20"/>
              </w:rPr>
              <w:t xml:space="preserve">Email: </w:t>
            </w:r>
            <w:r w:rsidR="00AE67B8" w:rsidRPr="00AE67B8">
              <w:rPr>
                <w:sz w:val="20"/>
                <w:szCs w:val="20"/>
              </w:rPr>
              <w:t xml:space="preserve">dpolansky@ameren.com </w:t>
            </w:r>
          </w:p>
        </w:tc>
      </w:tr>
      <w:tr w:rsidR="00546925" w:rsidRPr="00271A49">
        <w:tc>
          <w:tcPr>
            <w:tcW w:w="4788" w:type="dxa"/>
          </w:tcPr>
          <w:p w:rsidR="00546925" w:rsidRPr="00271A49" w:rsidRDefault="00546925" w:rsidP="00833223">
            <w:pPr>
              <w:tabs>
                <w:tab w:val="left" w:pos="4680"/>
              </w:tabs>
              <w:jc w:val="both"/>
              <w:rPr>
                <w:sz w:val="20"/>
                <w:szCs w:val="20"/>
              </w:rPr>
            </w:pPr>
          </w:p>
        </w:tc>
        <w:tc>
          <w:tcPr>
            <w:tcW w:w="5400" w:type="dxa"/>
          </w:tcPr>
          <w:p w:rsidR="00546925" w:rsidRPr="00271A49" w:rsidRDefault="00546925" w:rsidP="00833223">
            <w:pPr>
              <w:tabs>
                <w:tab w:val="left" w:pos="4680"/>
              </w:tabs>
              <w:jc w:val="both"/>
              <w:rPr>
                <w:sz w:val="20"/>
                <w:szCs w:val="20"/>
              </w:rPr>
            </w:pPr>
          </w:p>
        </w:tc>
      </w:tr>
      <w:tr w:rsidR="00546925" w:rsidRPr="00271A49">
        <w:tc>
          <w:tcPr>
            <w:tcW w:w="4788" w:type="dxa"/>
          </w:tcPr>
          <w:p w:rsidR="00546925" w:rsidRPr="00271A49" w:rsidRDefault="00546925" w:rsidP="00833223">
            <w:pPr>
              <w:tabs>
                <w:tab w:val="left" w:pos="4680"/>
              </w:tabs>
              <w:jc w:val="both"/>
              <w:rPr>
                <w:sz w:val="20"/>
                <w:szCs w:val="20"/>
              </w:rPr>
            </w:pPr>
            <w:r w:rsidRPr="00271A49">
              <w:rPr>
                <w:sz w:val="20"/>
                <w:szCs w:val="20"/>
              </w:rPr>
              <w:t>With a copy to:</w:t>
            </w:r>
          </w:p>
        </w:tc>
        <w:tc>
          <w:tcPr>
            <w:tcW w:w="5400" w:type="dxa"/>
          </w:tcPr>
          <w:p w:rsidR="00546925" w:rsidRPr="00271A49" w:rsidRDefault="00546925" w:rsidP="00833223">
            <w:pPr>
              <w:tabs>
                <w:tab w:val="left" w:pos="4680"/>
              </w:tabs>
              <w:jc w:val="both"/>
              <w:rPr>
                <w:sz w:val="20"/>
                <w:szCs w:val="20"/>
              </w:rPr>
            </w:pPr>
            <w:r w:rsidRPr="00271A49">
              <w:rPr>
                <w:sz w:val="20"/>
                <w:szCs w:val="20"/>
              </w:rPr>
              <w:t>With a copy to:</w:t>
            </w:r>
          </w:p>
        </w:tc>
      </w:tr>
      <w:tr w:rsidR="00546925" w:rsidRPr="00271A49">
        <w:tc>
          <w:tcPr>
            <w:tcW w:w="4788" w:type="dxa"/>
          </w:tcPr>
          <w:p w:rsidR="00546925" w:rsidRPr="00271A49" w:rsidRDefault="00546925" w:rsidP="00833223">
            <w:pPr>
              <w:tabs>
                <w:tab w:val="left" w:pos="4680"/>
              </w:tabs>
              <w:jc w:val="both"/>
              <w:rPr>
                <w:sz w:val="20"/>
                <w:szCs w:val="20"/>
              </w:rPr>
            </w:pPr>
            <w:r w:rsidRPr="00271A49">
              <w:rPr>
                <w:sz w:val="20"/>
                <w:szCs w:val="20"/>
              </w:rPr>
              <w:t xml:space="preserve">Attn: </w:t>
            </w:r>
          </w:p>
        </w:tc>
        <w:tc>
          <w:tcPr>
            <w:tcW w:w="5400" w:type="dxa"/>
          </w:tcPr>
          <w:p w:rsidR="00546925" w:rsidRPr="00271A49" w:rsidRDefault="00546925" w:rsidP="00833223">
            <w:pPr>
              <w:tabs>
                <w:tab w:val="left" w:pos="4680"/>
              </w:tabs>
              <w:jc w:val="both"/>
              <w:rPr>
                <w:sz w:val="20"/>
                <w:szCs w:val="20"/>
              </w:rPr>
            </w:pPr>
            <w:r w:rsidRPr="00271A49">
              <w:rPr>
                <w:sz w:val="20"/>
                <w:szCs w:val="20"/>
              </w:rPr>
              <w:t>Attn: Dave Brueggeman</w:t>
            </w:r>
          </w:p>
        </w:tc>
      </w:tr>
      <w:tr w:rsidR="00546925" w:rsidRPr="00271A49">
        <w:tc>
          <w:tcPr>
            <w:tcW w:w="4788" w:type="dxa"/>
          </w:tcPr>
          <w:p w:rsidR="00546925" w:rsidRPr="00271A49" w:rsidRDefault="00546925" w:rsidP="00833223">
            <w:pPr>
              <w:tabs>
                <w:tab w:val="left" w:pos="4680"/>
              </w:tabs>
              <w:jc w:val="both"/>
              <w:rPr>
                <w:sz w:val="20"/>
                <w:szCs w:val="20"/>
              </w:rPr>
            </w:pPr>
            <w:r w:rsidRPr="00271A49">
              <w:rPr>
                <w:sz w:val="20"/>
                <w:szCs w:val="20"/>
              </w:rPr>
              <w:t xml:space="preserve">Phone: </w:t>
            </w:r>
          </w:p>
        </w:tc>
        <w:tc>
          <w:tcPr>
            <w:tcW w:w="5400" w:type="dxa"/>
          </w:tcPr>
          <w:p w:rsidR="00546925" w:rsidRPr="00271A49" w:rsidRDefault="00546925" w:rsidP="00833223">
            <w:pPr>
              <w:tabs>
                <w:tab w:val="center" w:pos="2592"/>
              </w:tabs>
              <w:jc w:val="both"/>
              <w:rPr>
                <w:sz w:val="20"/>
                <w:szCs w:val="20"/>
              </w:rPr>
            </w:pPr>
            <w:r w:rsidRPr="00271A49">
              <w:rPr>
                <w:sz w:val="20"/>
                <w:szCs w:val="20"/>
              </w:rPr>
              <w:t>Phone: (314) 554-4622</w:t>
            </w:r>
            <w:r w:rsidRPr="00271A49">
              <w:rPr>
                <w:sz w:val="20"/>
                <w:szCs w:val="20"/>
              </w:rPr>
              <w:tab/>
            </w:r>
          </w:p>
        </w:tc>
      </w:tr>
      <w:tr w:rsidR="00546925" w:rsidRPr="00271A49">
        <w:tc>
          <w:tcPr>
            <w:tcW w:w="4788" w:type="dxa"/>
          </w:tcPr>
          <w:p w:rsidR="00546925" w:rsidRPr="00271A49" w:rsidRDefault="00546925" w:rsidP="00833223">
            <w:pPr>
              <w:tabs>
                <w:tab w:val="left" w:pos="4680"/>
              </w:tabs>
              <w:jc w:val="both"/>
              <w:rPr>
                <w:sz w:val="20"/>
                <w:szCs w:val="20"/>
              </w:rPr>
            </w:pPr>
            <w:r w:rsidRPr="00271A49">
              <w:rPr>
                <w:sz w:val="20"/>
                <w:szCs w:val="20"/>
              </w:rPr>
              <w:t xml:space="preserve">Facsimile: </w:t>
            </w:r>
          </w:p>
        </w:tc>
        <w:tc>
          <w:tcPr>
            <w:tcW w:w="5400" w:type="dxa"/>
          </w:tcPr>
          <w:p w:rsidR="00546925" w:rsidRPr="00271A49" w:rsidRDefault="00546925" w:rsidP="00833223">
            <w:pPr>
              <w:tabs>
                <w:tab w:val="center" w:pos="2592"/>
              </w:tabs>
              <w:jc w:val="both"/>
              <w:rPr>
                <w:sz w:val="20"/>
                <w:szCs w:val="20"/>
              </w:rPr>
            </w:pPr>
            <w:r w:rsidRPr="00271A49">
              <w:rPr>
                <w:sz w:val="20"/>
                <w:szCs w:val="20"/>
              </w:rPr>
              <w:t>Facsimile: (314) 206-0210</w:t>
            </w:r>
            <w:r w:rsidRPr="00271A49">
              <w:rPr>
                <w:sz w:val="20"/>
                <w:szCs w:val="20"/>
              </w:rPr>
              <w:tab/>
            </w:r>
          </w:p>
        </w:tc>
      </w:tr>
      <w:tr w:rsidR="00546925" w:rsidRPr="00271A49">
        <w:tc>
          <w:tcPr>
            <w:tcW w:w="4788" w:type="dxa"/>
          </w:tcPr>
          <w:p w:rsidR="00546925" w:rsidRPr="00271A49" w:rsidRDefault="00546925" w:rsidP="00833223">
            <w:pPr>
              <w:tabs>
                <w:tab w:val="left" w:pos="4680"/>
              </w:tabs>
              <w:jc w:val="both"/>
              <w:rPr>
                <w:sz w:val="20"/>
                <w:szCs w:val="20"/>
              </w:rPr>
            </w:pPr>
            <w:r w:rsidRPr="00271A49">
              <w:rPr>
                <w:sz w:val="20"/>
                <w:szCs w:val="20"/>
              </w:rPr>
              <w:t>Email:</w:t>
            </w:r>
          </w:p>
        </w:tc>
        <w:tc>
          <w:tcPr>
            <w:tcW w:w="5400" w:type="dxa"/>
          </w:tcPr>
          <w:p w:rsidR="00546925" w:rsidRPr="00271A49" w:rsidRDefault="00546925" w:rsidP="00833223">
            <w:pPr>
              <w:tabs>
                <w:tab w:val="center" w:pos="2592"/>
              </w:tabs>
              <w:jc w:val="both"/>
              <w:rPr>
                <w:sz w:val="20"/>
                <w:szCs w:val="20"/>
              </w:rPr>
            </w:pPr>
            <w:r w:rsidRPr="00271A49">
              <w:rPr>
                <w:sz w:val="20"/>
                <w:szCs w:val="20"/>
              </w:rPr>
              <w:t xml:space="preserve">Email: </w:t>
            </w:r>
            <w:hyperlink r:id="rId10" w:history="1">
              <w:r w:rsidRPr="00845C57">
                <w:rPr>
                  <w:rStyle w:val="Hyperlink"/>
                  <w:color w:val="000000"/>
                  <w:sz w:val="20"/>
                  <w:szCs w:val="20"/>
                  <w:u w:val="none"/>
                </w:rPr>
                <w:t>dbrueggeman@ameren.com</w:t>
              </w:r>
            </w:hyperlink>
          </w:p>
        </w:tc>
      </w:tr>
      <w:tr w:rsidR="00546925" w:rsidRPr="00271A49">
        <w:tc>
          <w:tcPr>
            <w:tcW w:w="4788" w:type="dxa"/>
          </w:tcPr>
          <w:p w:rsidR="00546925" w:rsidRPr="00271A49" w:rsidRDefault="00546925" w:rsidP="00833223">
            <w:pPr>
              <w:tabs>
                <w:tab w:val="left" w:pos="4680"/>
              </w:tabs>
              <w:jc w:val="both"/>
              <w:rPr>
                <w:sz w:val="20"/>
                <w:szCs w:val="20"/>
              </w:rPr>
            </w:pPr>
          </w:p>
        </w:tc>
        <w:tc>
          <w:tcPr>
            <w:tcW w:w="5400" w:type="dxa"/>
          </w:tcPr>
          <w:p w:rsidR="00546925" w:rsidRPr="00271A49" w:rsidRDefault="00546925" w:rsidP="00833223">
            <w:pPr>
              <w:tabs>
                <w:tab w:val="center" w:pos="2592"/>
              </w:tabs>
              <w:jc w:val="both"/>
              <w:rPr>
                <w:sz w:val="20"/>
                <w:szCs w:val="20"/>
              </w:rPr>
            </w:pPr>
          </w:p>
        </w:tc>
      </w:tr>
      <w:tr w:rsidR="00546925" w:rsidRPr="00271A49">
        <w:tc>
          <w:tcPr>
            <w:tcW w:w="4788" w:type="dxa"/>
          </w:tcPr>
          <w:p w:rsidR="00546925" w:rsidRPr="00271A49" w:rsidRDefault="00546925" w:rsidP="00833223">
            <w:pPr>
              <w:tabs>
                <w:tab w:val="left" w:pos="4680"/>
              </w:tabs>
              <w:jc w:val="both"/>
              <w:rPr>
                <w:sz w:val="20"/>
                <w:szCs w:val="20"/>
              </w:rPr>
            </w:pPr>
            <w:r w:rsidRPr="00271A49">
              <w:rPr>
                <w:b/>
                <w:bCs/>
                <w:sz w:val="20"/>
                <w:szCs w:val="20"/>
              </w:rPr>
              <w:lastRenderedPageBreak/>
              <w:t>Payments:</w:t>
            </w:r>
          </w:p>
        </w:tc>
        <w:tc>
          <w:tcPr>
            <w:tcW w:w="5400" w:type="dxa"/>
          </w:tcPr>
          <w:p w:rsidR="00546925" w:rsidRPr="00271A49" w:rsidRDefault="00546925" w:rsidP="00833223">
            <w:pPr>
              <w:tabs>
                <w:tab w:val="center" w:pos="2592"/>
              </w:tabs>
              <w:jc w:val="both"/>
              <w:rPr>
                <w:sz w:val="20"/>
                <w:szCs w:val="20"/>
              </w:rPr>
            </w:pPr>
            <w:r w:rsidRPr="00271A49">
              <w:rPr>
                <w:b/>
                <w:bCs/>
                <w:sz w:val="20"/>
                <w:szCs w:val="20"/>
              </w:rPr>
              <w:t>Payments:</w:t>
            </w:r>
          </w:p>
        </w:tc>
      </w:tr>
      <w:tr w:rsidR="00546925" w:rsidRPr="00271A49">
        <w:tc>
          <w:tcPr>
            <w:tcW w:w="4788" w:type="dxa"/>
            <w:vAlign w:val="bottom"/>
          </w:tcPr>
          <w:p w:rsidR="00546925" w:rsidRPr="00271A49" w:rsidRDefault="00546925" w:rsidP="00833223">
            <w:pPr>
              <w:rPr>
                <w:sz w:val="20"/>
                <w:szCs w:val="20"/>
              </w:rPr>
            </w:pPr>
            <w:r w:rsidRPr="00271A49">
              <w:rPr>
                <w:sz w:val="20"/>
                <w:szCs w:val="20"/>
              </w:rPr>
              <w:t xml:space="preserve">Attn: </w:t>
            </w:r>
          </w:p>
        </w:tc>
        <w:tc>
          <w:tcPr>
            <w:tcW w:w="5400" w:type="dxa"/>
          </w:tcPr>
          <w:p w:rsidR="00546925" w:rsidRPr="00271A49" w:rsidRDefault="00546925" w:rsidP="00833223">
            <w:pPr>
              <w:tabs>
                <w:tab w:val="center" w:pos="2592"/>
              </w:tabs>
              <w:jc w:val="both"/>
              <w:rPr>
                <w:b/>
                <w:bCs/>
                <w:sz w:val="20"/>
                <w:szCs w:val="20"/>
              </w:rPr>
            </w:pPr>
            <w:r w:rsidRPr="00271A49">
              <w:rPr>
                <w:sz w:val="20"/>
                <w:szCs w:val="20"/>
              </w:rPr>
              <w:t>Attn:  Sam Cassmeyer</w:t>
            </w:r>
          </w:p>
        </w:tc>
      </w:tr>
      <w:tr w:rsidR="00546925" w:rsidRPr="00271A49">
        <w:tc>
          <w:tcPr>
            <w:tcW w:w="4788" w:type="dxa"/>
            <w:vAlign w:val="bottom"/>
          </w:tcPr>
          <w:p w:rsidR="00546925" w:rsidRPr="00271A49" w:rsidRDefault="00546925" w:rsidP="00833223">
            <w:pPr>
              <w:rPr>
                <w:sz w:val="20"/>
                <w:szCs w:val="20"/>
              </w:rPr>
            </w:pPr>
            <w:r w:rsidRPr="00271A49">
              <w:rPr>
                <w:sz w:val="20"/>
                <w:szCs w:val="20"/>
              </w:rPr>
              <w:t xml:space="preserve">Phone: </w:t>
            </w:r>
          </w:p>
        </w:tc>
        <w:tc>
          <w:tcPr>
            <w:tcW w:w="5400" w:type="dxa"/>
          </w:tcPr>
          <w:p w:rsidR="00546925" w:rsidRPr="00271A49" w:rsidRDefault="00546925" w:rsidP="00833223">
            <w:pPr>
              <w:tabs>
                <w:tab w:val="left" w:pos="1560"/>
              </w:tabs>
              <w:jc w:val="both"/>
              <w:rPr>
                <w:b/>
                <w:bCs/>
                <w:sz w:val="20"/>
                <w:szCs w:val="20"/>
              </w:rPr>
            </w:pPr>
            <w:r w:rsidRPr="00271A49">
              <w:rPr>
                <w:sz w:val="20"/>
                <w:szCs w:val="20"/>
              </w:rPr>
              <w:t>Phone: (314) 554-4287</w:t>
            </w:r>
          </w:p>
        </w:tc>
      </w:tr>
      <w:tr w:rsidR="00546925" w:rsidRPr="00271A49">
        <w:tc>
          <w:tcPr>
            <w:tcW w:w="4788" w:type="dxa"/>
            <w:vAlign w:val="bottom"/>
          </w:tcPr>
          <w:p w:rsidR="00546925" w:rsidRPr="00271A49" w:rsidRDefault="00546925" w:rsidP="00833223">
            <w:pPr>
              <w:rPr>
                <w:sz w:val="20"/>
                <w:szCs w:val="20"/>
              </w:rPr>
            </w:pPr>
            <w:r w:rsidRPr="00271A49">
              <w:rPr>
                <w:sz w:val="20"/>
                <w:szCs w:val="20"/>
              </w:rPr>
              <w:t xml:space="preserve">Facsimile: </w:t>
            </w:r>
          </w:p>
        </w:tc>
        <w:tc>
          <w:tcPr>
            <w:tcW w:w="5400" w:type="dxa"/>
          </w:tcPr>
          <w:p w:rsidR="00546925" w:rsidRPr="00271A49" w:rsidRDefault="00546925" w:rsidP="00833223">
            <w:pPr>
              <w:tabs>
                <w:tab w:val="center" w:pos="2592"/>
              </w:tabs>
              <w:jc w:val="both"/>
              <w:rPr>
                <w:b/>
                <w:bCs/>
                <w:sz w:val="20"/>
                <w:szCs w:val="20"/>
              </w:rPr>
            </w:pPr>
            <w:r w:rsidRPr="00271A49">
              <w:rPr>
                <w:sz w:val="20"/>
                <w:szCs w:val="20"/>
              </w:rPr>
              <w:t>Facsimile: (314) 554-6328</w:t>
            </w:r>
          </w:p>
        </w:tc>
      </w:tr>
      <w:tr w:rsidR="00546925" w:rsidRPr="00271A49">
        <w:tc>
          <w:tcPr>
            <w:tcW w:w="4788" w:type="dxa"/>
          </w:tcPr>
          <w:p w:rsidR="00546925" w:rsidRPr="00271A49" w:rsidRDefault="00546925" w:rsidP="00833223">
            <w:pPr>
              <w:tabs>
                <w:tab w:val="left" w:pos="4680"/>
              </w:tabs>
              <w:jc w:val="both"/>
              <w:rPr>
                <w:sz w:val="20"/>
                <w:szCs w:val="20"/>
              </w:rPr>
            </w:pPr>
          </w:p>
        </w:tc>
        <w:tc>
          <w:tcPr>
            <w:tcW w:w="5400" w:type="dxa"/>
          </w:tcPr>
          <w:p w:rsidR="00546925" w:rsidRPr="00271A49" w:rsidRDefault="00546925" w:rsidP="00833223">
            <w:pPr>
              <w:tabs>
                <w:tab w:val="center" w:pos="2592"/>
              </w:tabs>
              <w:jc w:val="both"/>
              <w:rPr>
                <w:sz w:val="20"/>
                <w:szCs w:val="20"/>
              </w:rPr>
            </w:pPr>
          </w:p>
        </w:tc>
      </w:tr>
      <w:tr w:rsidR="00546925" w:rsidRPr="00271A49">
        <w:tc>
          <w:tcPr>
            <w:tcW w:w="4788" w:type="dxa"/>
          </w:tcPr>
          <w:p w:rsidR="00546925" w:rsidRPr="00271A49" w:rsidRDefault="00546925" w:rsidP="00833223">
            <w:pPr>
              <w:tabs>
                <w:tab w:val="left" w:pos="4680"/>
              </w:tabs>
              <w:jc w:val="both"/>
              <w:rPr>
                <w:sz w:val="20"/>
                <w:szCs w:val="20"/>
              </w:rPr>
            </w:pPr>
            <w:r w:rsidRPr="00271A49">
              <w:rPr>
                <w:b/>
                <w:bCs/>
                <w:sz w:val="20"/>
                <w:szCs w:val="20"/>
              </w:rPr>
              <w:t>Wire Transfer:</w:t>
            </w:r>
          </w:p>
        </w:tc>
        <w:tc>
          <w:tcPr>
            <w:tcW w:w="5400" w:type="dxa"/>
          </w:tcPr>
          <w:p w:rsidR="00546925" w:rsidRPr="00271A49" w:rsidRDefault="00546925" w:rsidP="00833223">
            <w:pPr>
              <w:tabs>
                <w:tab w:val="center" w:pos="2592"/>
              </w:tabs>
              <w:jc w:val="both"/>
              <w:rPr>
                <w:sz w:val="20"/>
                <w:szCs w:val="20"/>
              </w:rPr>
            </w:pPr>
            <w:r w:rsidRPr="00271A49">
              <w:rPr>
                <w:b/>
                <w:bCs/>
                <w:sz w:val="20"/>
                <w:szCs w:val="20"/>
              </w:rPr>
              <w:t>Wire Transfer:</w:t>
            </w:r>
          </w:p>
        </w:tc>
      </w:tr>
      <w:tr w:rsidR="00546925" w:rsidRPr="00271A49">
        <w:tc>
          <w:tcPr>
            <w:tcW w:w="4788" w:type="dxa"/>
            <w:vAlign w:val="bottom"/>
          </w:tcPr>
          <w:p w:rsidR="00546925" w:rsidRPr="00271A49" w:rsidRDefault="00546925" w:rsidP="00833223">
            <w:pPr>
              <w:rPr>
                <w:sz w:val="20"/>
                <w:szCs w:val="20"/>
              </w:rPr>
            </w:pPr>
            <w:r w:rsidRPr="00271A49">
              <w:rPr>
                <w:sz w:val="20"/>
                <w:szCs w:val="20"/>
              </w:rPr>
              <w:t xml:space="preserve">BNK: </w:t>
            </w:r>
          </w:p>
        </w:tc>
        <w:tc>
          <w:tcPr>
            <w:tcW w:w="5400" w:type="dxa"/>
          </w:tcPr>
          <w:p w:rsidR="00546925" w:rsidRPr="00271A49" w:rsidRDefault="00546925" w:rsidP="00AE67B8">
            <w:pPr>
              <w:tabs>
                <w:tab w:val="center" w:pos="2592"/>
              </w:tabs>
              <w:jc w:val="both"/>
              <w:rPr>
                <w:b/>
                <w:bCs/>
                <w:sz w:val="20"/>
                <w:szCs w:val="20"/>
              </w:rPr>
            </w:pPr>
            <w:r w:rsidRPr="00271A49">
              <w:rPr>
                <w:sz w:val="20"/>
                <w:szCs w:val="20"/>
              </w:rPr>
              <w:t xml:space="preserve">BNK: </w:t>
            </w:r>
          </w:p>
        </w:tc>
      </w:tr>
      <w:tr w:rsidR="00546925" w:rsidRPr="00271A49">
        <w:tc>
          <w:tcPr>
            <w:tcW w:w="4788" w:type="dxa"/>
            <w:vAlign w:val="bottom"/>
          </w:tcPr>
          <w:p w:rsidR="00546925" w:rsidRPr="00271A49" w:rsidRDefault="00546925" w:rsidP="00833223">
            <w:pPr>
              <w:rPr>
                <w:sz w:val="20"/>
                <w:szCs w:val="20"/>
              </w:rPr>
            </w:pPr>
            <w:r w:rsidRPr="00271A49">
              <w:rPr>
                <w:sz w:val="20"/>
                <w:szCs w:val="20"/>
              </w:rPr>
              <w:t xml:space="preserve">ABA: </w:t>
            </w:r>
          </w:p>
        </w:tc>
        <w:tc>
          <w:tcPr>
            <w:tcW w:w="5400" w:type="dxa"/>
          </w:tcPr>
          <w:p w:rsidR="00546925" w:rsidRPr="00271A49" w:rsidRDefault="00546925" w:rsidP="00AE67B8">
            <w:pPr>
              <w:tabs>
                <w:tab w:val="center" w:pos="2592"/>
              </w:tabs>
              <w:jc w:val="both"/>
              <w:rPr>
                <w:b/>
                <w:bCs/>
                <w:sz w:val="20"/>
                <w:szCs w:val="20"/>
              </w:rPr>
            </w:pPr>
            <w:r w:rsidRPr="00271A49">
              <w:rPr>
                <w:sz w:val="20"/>
                <w:szCs w:val="20"/>
              </w:rPr>
              <w:t xml:space="preserve">ABA: </w:t>
            </w:r>
          </w:p>
        </w:tc>
      </w:tr>
      <w:tr w:rsidR="00546925" w:rsidRPr="00271A49">
        <w:tc>
          <w:tcPr>
            <w:tcW w:w="4788" w:type="dxa"/>
            <w:vAlign w:val="bottom"/>
          </w:tcPr>
          <w:p w:rsidR="00546925" w:rsidRPr="00271A49" w:rsidRDefault="00546925" w:rsidP="00833223">
            <w:pPr>
              <w:rPr>
                <w:sz w:val="20"/>
                <w:szCs w:val="20"/>
              </w:rPr>
            </w:pPr>
            <w:r w:rsidRPr="00271A49">
              <w:rPr>
                <w:sz w:val="20"/>
                <w:szCs w:val="20"/>
              </w:rPr>
              <w:t xml:space="preserve">ACCT: </w:t>
            </w:r>
          </w:p>
        </w:tc>
        <w:tc>
          <w:tcPr>
            <w:tcW w:w="5400" w:type="dxa"/>
          </w:tcPr>
          <w:p w:rsidR="00546925" w:rsidRPr="00271A49" w:rsidRDefault="00546925" w:rsidP="00AE67B8">
            <w:pPr>
              <w:tabs>
                <w:tab w:val="center" w:pos="2592"/>
              </w:tabs>
              <w:jc w:val="both"/>
              <w:rPr>
                <w:b/>
                <w:bCs/>
                <w:sz w:val="20"/>
                <w:szCs w:val="20"/>
              </w:rPr>
            </w:pPr>
            <w:r w:rsidRPr="00271A49">
              <w:rPr>
                <w:sz w:val="20"/>
                <w:szCs w:val="20"/>
              </w:rPr>
              <w:t xml:space="preserve">ACCT: </w:t>
            </w:r>
          </w:p>
        </w:tc>
      </w:tr>
      <w:tr w:rsidR="00546925" w:rsidRPr="00271A49">
        <w:tc>
          <w:tcPr>
            <w:tcW w:w="4788" w:type="dxa"/>
          </w:tcPr>
          <w:p w:rsidR="00546925" w:rsidRPr="00271A49" w:rsidRDefault="00546925" w:rsidP="00833223">
            <w:pPr>
              <w:tabs>
                <w:tab w:val="left" w:pos="4680"/>
              </w:tabs>
              <w:jc w:val="both"/>
              <w:rPr>
                <w:sz w:val="20"/>
                <w:szCs w:val="20"/>
              </w:rPr>
            </w:pPr>
          </w:p>
        </w:tc>
        <w:tc>
          <w:tcPr>
            <w:tcW w:w="5400" w:type="dxa"/>
          </w:tcPr>
          <w:p w:rsidR="00546925" w:rsidRPr="00271A49" w:rsidRDefault="00546925" w:rsidP="00833223">
            <w:pPr>
              <w:tabs>
                <w:tab w:val="center" w:pos="2592"/>
              </w:tabs>
              <w:jc w:val="both"/>
              <w:rPr>
                <w:sz w:val="20"/>
                <w:szCs w:val="20"/>
              </w:rPr>
            </w:pPr>
          </w:p>
        </w:tc>
      </w:tr>
      <w:tr w:rsidR="00546925" w:rsidRPr="00271A49">
        <w:tc>
          <w:tcPr>
            <w:tcW w:w="4788" w:type="dxa"/>
          </w:tcPr>
          <w:p w:rsidR="00546925" w:rsidRPr="00271A49" w:rsidRDefault="00546925" w:rsidP="00833223">
            <w:pPr>
              <w:tabs>
                <w:tab w:val="left" w:pos="4680"/>
              </w:tabs>
              <w:jc w:val="both"/>
              <w:rPr>
                <w:b/>
                <w:sz w:val="20"/>
                <w:szCs w:val="20"/>
              </w:rPr>
            </w:pPr>
            <w:r w:rsidRPr="00271A49">
              <w:rPr>
                <w:b/>
                <w:sz w:val="20"/>
                <w:szCs w:val="20"/>
              </w:rPr>
              <w:t xml:space="preserve">ACH Transfer: </w:t>
            </w:r>
          </w:p>
        </w:tc>
        <w:tc>
          <w:tcPr>
            <w:tcW w:w="5400" w:type="dxa"/>
          </w:tcPr>
          <w:p w:rsidR="00546925" w:rsidRPr="00271A49" w:rsidRDefault="00546925" w:rsidP="00833223">
            <w:pPr>
              <w:tabs>
                <w:tab w:val="center" w:pos="2592"/>
              </w:tabs>
              <w:jc w:val="both"/>
              <w:rPr>
                <w:b/>
                <w:sz w:val="20"/>
                <w:szCs w:val="20"/>
              </w:rPr>
            </w:pPr>
            <w:r w:rsidRPr="00271A49">
              <w:rPr>
                <w:b/>
                <w:sz w:val="20"/>
                <w:szCs w:val="20"/>
              </w:rPr>
              <w:t xml:space="preserve">ACH Transfer: </w:t>
            </w:r>
          </w:p>
        </w:tc>
      </w:tr>
      <w:tr w:rsidR="00546925" w:rsidRPr="00271A49">
        <w:tc>
          <w:tcPr>
            <w:tcW w:w="4788" w:type="dxa"/>
            <w:vAlign w:val="bottom"/>
          </w:tcPr>
          <w:p w:rsidR="00546925" w:rsidRPr="00271A49" w:rsidRDefault="00546925" w:rsidP="00833223">
            <w:pPr>
              <w:rPr>
                <w:sz w:val="20"/>
                <w:szCs w:val="20"/>
              </w:rPr>
            </w:pPr>
            <w:r w:rsidRPr="00271A49">
              <w:rPr>
                <w:sz w:val="20"/>
                <w:szCs w:val="20"/>
              </w:rPr>
              <w:t xml:space="preserve">BNK: </w:t>
            </w:r>
          </w:p>
        </w:tc>
        <w:tc>
          <w:tcPr>
            <w:tcW w:w="5400" w:type="dxa"/>
          </w:tcPr>
          <w:p w:rsidR="00546925" w:rsidRPr="00271A49" w:rsidRDefault="00546925" w:rsidP="00AE67B8">
            <w:pPr>
              <w:tabs>
                <w:tab w:val="center" w:pos="2592"/>
              </w:tabs>
              <w:jc w:val="both"/>
              <w:rPr>
                <w:sz w:val="20"/>
                <w:szCs w:val="20"/>
              </w:rPr>
            </w:pPr>
            <w:r w:rsidRPr="00271A49">
              <w:rPr>
                <w:sz w:val="20"/>
                <w:szCs w:val="20"/>
              </w:rPr>
              <w:t xml:space="preserve">BNK: </w:t>
            </w:r>
          </w:p>
        </w:tc>
      </w:tr>
      <w:tr w:rsidR="00546925" w:rsidRPr="00271A49">
        <w:tc>
          <w:tcPr>
            <w:tcW w:w="4788" w:type="dxa"/>
            <w:vAlign w:val="bottom"/>
          </w:tcPr>
          <w:p w:rsidR="00546925" w:rsidRPr="00271A49" w:rsidRDefault="00546925" w:rsidP="00833223">
            <w:pPr>
              <w:rPr>
                <w:sz w:val="20"/>
                <w:szCs w:val="20"/>
              </w:rPr>
            </w:pPr>
            <w:r w:rsidRPr="00271A49">
              <w:rPr>
                <w:sz w:val="20"/>
                <w:szCs w:val="20"/>
              </w:rPr>
              <w:t xml:space="preserve">ABA: </w:t>
            </w:r>
          </w:p>
        </w:tc>
        <w:tc>
          <w:tcPr>
            <w:tcW w:w="5400" w:type="dxa"/>
          </w:tcPr>
          <w:p w:rsidR="00546925" w:rsidRPr="00271A49" w:rsidRDefault="00546925" w:rsidP="00AE67B8">
            <w:pPr>
              <w:tabs>
                <w:tab w:val="center" w:pos="2592"/>
              </w:tabs>
              <w:jc w:val="both"/>
              <w:rPr>
                <w:sz w:val="20"/>
                <w:szCs w:val="20"/>
              </w:rPr>
            </w:pPr>
            <w:r w:rsidRPr="00271A49">
              <w:rPr>
                <w:sz w:val="20"/>
                <w:szCs w:val="20"/>
              </w:rPr>
              <w:t xml:space="preserve">ABA: </w:t>
            </w:r>
          </w:p>
        </w:tc>
      </w:tr>
      <w:tr w:rsidR="00546925" w:rsidRPr="00271A49">
        <w:tc>
          <w:tcPr>
            <w:tcW w:w="4788" w:type="dxa"/>
            <w:vAlign w:val="bottom"/>
          </w:tcPr>
          <w:p w:rsidR="00546925" w:rsidRPr="00271A49" w:rsidRDefault="00546925" w:rsidP="00833223">
            <w:pPr>
              <w:rPr>
                <w:sz w:val="20"/>
                <w:szCs w:val="20"/>
              </w:rPr>
            </w:pPr>
            <w:r w:rsidRPr="00271A49">
              <w:rPr>
                <w:sz w:val="20"/>
                <w:szCs w:val="20"/>
              </w:rPr>
              <w:t xml:space="preserve">ACCT: </w:t>
            </w:r>
          </w:p>
        </w:tc>
        <w:tc>
          <w:tcPr>
            <w:tcW w:w="5400" w:type="dxa"/>
          </w:tcPr>
          <w:p w:rsidR="00546925" w:rsidRPr="00271A49" w:rsidRDefault="00546925" w:rsidP="00AE67B8">
            <w:pPr>
              <w:tabs>
                <w:tab w:val="center" w:pos="2592"/>
              </w:tabs>
              <w:jc w:val="both"/>
              <w:rPr>
                <w:sz w:val="20"/>
                <w:szCs w:val="20"/>
              </w:rPr>
            </w:pPr>
            <w:r w:rsidRPr="00271A49">
              <w:rPr>
                <w:sz w:val="20"/>
                <w:szCs w:val="20"/>
              </w:rPr>
              <w:t xml:space="preserve">ACCT: </w:t>
            </w:r>
          </w:p>
        </w:tc>
      </w:tr>
      <w:tr w:rsidR="00546925" w:rsidRPr="00271A49">
        <w:tc>
          <w:tcPr>
            <w:tcW w:w="4788" w:type="dxa"/>
          </w:tcPr>
          <w:p w:rsidR="00546925" w:rsidRPr="00271A49" w:rsidRDefault="00546925" w:rsidP="00833223">
            <w:pPr>
              <w:tabs>
                <w:tab w:val="left" w:pos="4680"/>
              </w:tabs>
              <w:jc w:val="both"/>
              <w:rPr>
                <w:sz w:val="20"/>
                <w:szCs w:val="20"/>
              </w:rPr>
            </w:pPr>
          </w:p>
        </w:tc>
        <w:tc>
          <w:tcPr>
            <w:tcW w:w="5400" w:type="dxa"/>
          </w:tcPr>
          <w:p w:rsidR="00546925" w:rsidRPr="00271A49" w:rsidRDefault="00546925" w:rsidP="00833223">
            <w:pPr>
              <w:tabs>
                <w:tab w:val="center" w:pos="2592"/>
              </w:tabs>
              <w:jc w:val="both"/>
              <w:rPr>
                <w:sz w:val="20"/>
                <w:szCs w:val="20"/>
              </w:rPr>
            </w:pPr>
          </w:p>
        </w:tc>
      </w:tr>
      <w:tr w:rsidR="00546925" w:rsidRPr="00271A49">
        <w:tc>
          <w:tcPr>
            <w:tcW w:w="4788" w:type="dxa"/>
          </w:tcPr>
          <w:p w:rsidR="00546925" w:rsidRPr="00271A49" w:rsidRDefault="00546925" w:rsidP="00833223">
            <w:pPr>
              <w:tabs>
                <w:tab w:val="left" w:pos="4680"/>
              </w:tabs>
              <w:jc w:val="both"/>
              <w:rPr>
                <w:sz w:val="20"/>
                <w:szCs w:val="20"/>
              </w:rPr>
            </w:pPr>
            <w:r w:rsidRPr="00271A49">
              <w:rPr>
                <w:b/>
                <w:bCs/>
                <w:sz w:val="20"/>
                <w:szCs w:val="20"/>
              </w:rPr>
              <w:t>Credit and Collections:</w:t>
            </w:r>
          </w:p>
        </w:tc>
        <w:tc>
          <w:tcPr>
            <w:tcW w:w="5400" w:type="dxa"/>
          </w:tcPr>
          <w:p w:rsidR="00546925" w:rsidRPr="00271A49" w:rsidRDefault="00546925" w:rsidP="00833223">
            <w:pPr>
              <w:tabs>
                <w:tab w:val="center" w:pos="2592"/>
              </w:tabs>
              <w:jc w:val="both"/>
              <w:rPr>
                <w:sz w:val="20"/>
                <w:szCs w:val="20"/>
              </w:rPr>
            </w:pPr>
            <w:r w:rsidRPr="00271A49">
              <w:rPr>
                <w:b/>
                <w:bCs/>
                <w:sz w:val="20"/>
                <w:szCs w:val="20"/>
              </w:rPr>
              <w:t>Credit and Collections:</w:t>
            </w:r>
          </w:p>
        </w:tc>
      </w:tr>
      <w:tr w:rsidR="00546925" w:rsidRPr="00271A49">
        <w:tc>
          <w:tcPr>
            <w:tcW w:w="4788" w:type="dxa"/>
            <w:vAlign w:val="bottom"/>
          </w:tcPr>
          <w:p w:rsidR="00546925" w:rsidRPr="00271A49" w:rsidRDefault="00546925" w:rsidP="00833223">
            <w:pPr>
              <w:rPr>
                <w:sz w:val="20"/>
                <w:szCs w:val="20"/>
              </w:rPr>
            </w:pPr>
            <w:r w:rsidRPr="00271A49">
              <w:rPr>
                <w:sz w:val="20"/>
                <w:szCs w:val="20"/>
              </w:rPr>
              <w:t xml:space="preserve">Attn: </w:t>
            </w:r>
          </w:p>
        </w:tc>
        <w:tc>
          <w:tcPr>
            <w:tcW w:w="5400" w:type="dxa"/>
          </w:tcPr>
          <w:p w:rsidR="00546925" w:rsidRPr="009867A2" w:rsidRDefault="00546925" w:rsidP="00833223">
            <w:pPr>
              <w:tabs>
                <w:tab w:val="center" w:pos="2592"/>
              </w:tabs>
              <w:jc w:val="both"/>
              <w:rPr>
                <w:b/>
                <w:bCs/>
                <w:sz w:val="20"/>
                <w:szCs w:val="20"/>
              </w:rPr>
            </w:pPr>
            <w:r w:rsidRPr="009867A2">
              <w:rPr>
                <w:sz w:val="20"/>
                <w:szCs w:val="20"/>
              </w:rPr>
              <w:t xml:space="preserve">Attn: </w:t>
            </w:r>
            <w:r w:rsidR="00C37BFE" w:rsidRPr="009867A2">
              <w:rPr>
                <w:sz w:val="20"/>
                <w:szCs w:val="20"/>
              </w:rPr>
              <w:t>Daniel Deschler</w:t>
            </w:r>
          </w:p>
        </w:tc>
      </w:tr>
      <w:tr w:rsidR="00546925" w:rsidRPr="00271A49">
        <w:tc>
          <w:tcPr>
            <w:tcW w:w="4788" w:type="dxa"/>
            <w:vAlign w:val="bottom"/>
          </w:tcPr>
          <w:p w:rsidR="00546925" w:rsidRPr="00271A49" w:rsidRDefault="00546925" w:rsidP="00833223">
            <w:pPr>
              <w:rPr>
                <w:sz w:val="20"/>
                <w:szCs w:val="20"/>
              </w:rPr>
            </w:pPr>
            <w:r w:rsidRPr="00271A49">
              <w:rPr>
                <w:sz w:val="20"/>
                <w:szCs w:val="20"/>
              </w:rPr>
              <w:t xml:space="preserve">Phone: </w:t>
            </w:r>
          </w:p>
        </w:tc>
        <w:tc>
          <w:tcPr>
            <w:tcW w:w="5400" w:type="dxa"/>
          </w:tcPr>
          <w:p w:rsidR="00546925" w:rsidRPr="00271A49" w:rsidRDefault="00546925" w:rsidP="009867A2">
            <w:pPr>
              <w:tabs>
                <w:tab w:val="center" w:pos="2592"/>
              </w:tabs>
              <w:jc w:val="both"/>
              <w:rPr>
                <w:b/>
                <w:bCs/>
                <w:sz w:val="20"/>
                <w:szCs w:val="20"/>
              </w:rPr>
            </w:pPr>
            <w:r w:rsidRPr="00271A49">
              <w:rPr>
                <w:sz w:val="20"/>
                <w:szCs w:val="20"/>
              </w:rPr>
              <w:t xml:space="preserve">Phone: (314) </w:t>
            </w:r>
            <w:r w:rsidR="00C37BFE">
              <w:rPr>
                <w:sz w:val="20"/>
                <w:szCs w:val="20"/>
              </w:rPr>
              <w:t>554-3540</w:t>
            </w:r>
          </w:p>
        </w:tc>
      </w:tr>
      <w:tr w:rsidR="00546925" w:rsidRPr="00271A49">
        <w:tc>
          <w:tcPr>
            <w:tcW w:w="4788" w:type="dxa"/>
            <w:vAlign w:val="bottom"/>
          </w:tcPr>
          <w:p w:rsidR="00546925" w:rsidRPr="00271A49" w:rsidRDefault="00546925" w:rsidP="00833223">
            <w:pPr>
              <w:rPr>
                <w:sz w:val="20"/>
                <w:szCs w:val="20"/>
              </w:rPr>
            </w:pPr>
            <w:r w:rsidRPr="00271A49">
              <w:rPr>
                <w:sz w:val="20"/>
                <w:szCs w:val="20"/>
              </w:rPr>
              <w:t xml:space="preserve">Facsimile: </w:t>
            </w:r>
          </w:p>
        </w:tc>
        <w:tc>
          <w:tcPr>
            <w:tcW w:w="5400" w:type="dxa"/>
          </w:tcPr>
          <w:p w:rsidR="00546925" w:rsidRPr="00271A49" w:rsidRDefault="00546925" w:rsidP="00833223">
            <w:pPr>
              <w:tabs>
                <w:tab w:val="center" w:pos="2592"/>
              </w:tabs>
              <w:jc w:val="both"/>
              <w:rPr>
                <w:b/>
                <w:bCs/>
                <w:sz w:val="20"/>
                <w:szCs w:val="20"/>
              </w:rPr>
            </w:pPr>
            <w:r w:rsidRPr="00271A49">
              <w:rPr>
                <w:sz w:val="20"/>
                <w:szCs w:val="20"/>
              </w:rPr>
              <w:t>Facsimile: (314) 206-0210</w:t>
            </w:r>
          </w:p>
        </w:tc>
      </w:tr>
      <w:tr w:rsidR="00546925" w:rsidRPr="00271A49">
        <w:tc>
          <w:tcPr>
            <w:tcW w:w="4788" w:type="dxa"/>
            <w:vAlign w:val="bottom"/>
          </w:tcPr>
          <w:p w:rsidR="00546925" w:rsidRPr="00271A49" w:rsidRDefault="00546925" w:rsidP="00833223">
            <w:pPr>
              <w:rPr>
                <w:sz w:val="20"/>
                <w:szCs w:val="20"/>
              </w:rPr>
            </w:pPr>
            <w:r w:rsidRPr="00271A49">
              <w:rPr>
                <w:sz w:val="20"/>
                <w:szCs w:val="20"/>
              </w:rPr>
              <w:t xml:space="preserve">Email: </w:t>
            </w:r>
          </w:p>
        </w:tc>
        <w:tc>
          <w:tcPr>
            <w:tcW w:w="5400" w:type="dxa"/>
          </w:tcPr>
          <w:p w:rsidR="00546925" w:rsidRPr="00271A49" w:rsidRDefault="00546925" w:rsidP="00833223">
            <w:pPr>
              <w:tabs>
                <w:tab w:val="center" w:pos="2592"/>
              </w:tabs>
              <w:jc w:val="both"/>
              <w:rPr>
                <w:sz w:val="20"/>
                <w:szCs w:val="20"/>
              </w:rPr>
            </w:pPr>
            <w:r w:rsidRPr="00271A49">
              <w:rPr>
                <w:sz w:val="20"/>
                <w:szCs w:val="20"/>
              </w:rPr>
              <w:t xml:space="preserve">Email: DLAICCreditRiskManagement@ameren.com   </w:t>
            </w:r>
          </w:p>
        </w:tc>
      </w:tr>
      <w:tr w:rsidR="00546925" w:rsidRPr="00271A49">
        <w:tc>
          <w:tcPr>
            <w:tcW w:w="4788" w:type="dxa"/>
          </w:tcPr>
          <w:p w:rsidR="00546925" w:rsidRPr="00271A49" w:rsidRDefault="00546925" w:rsidP="00833223">
            <w:pPr>
              <w:tabs>
                <w:tab w:val="left" w:pos="4680"/>
              </w:tabs>
              <w:jc w:val="both"/>
              <w:rPr>
                <w:sz w:val="20"/>
                <w:szCs w:val="20"/>
              </w:rPr>
            </w:pPr>
          </w:p>
        </w:tc>
        <w:tc>
          <w:tcPr>
            <w:tcW w:w="5400" w:type="dxa"/>
          </w:tcPr>
          <w:p w:rsidR="00546925" w:rsidRPr="00271A49" w:rsidRDefault="00546925" w:rsidP="00833223">
            <w:pPr>
              <w:tabs>
                <w:tab w:val="center" w:pos="2592"/>
              </w:tabs>
              <w:jc w:val="both"/>
              <w:rPr>
                <w:sz w:val="20"/>
                <w:szCs w:val="20"/>
              </w:rPr>
            </w:pPr>
          </w:p>
        </w:tc>
      </w:tr>
      <w:tr w:rsidR="00546925" w:rsidRPr="00271A49">
        <w:tc>
          <w:tcPr>
            <w:tcW w:w="4788" w:type="dxa"/>
          </w:tcPr>
          <w:p w:rsidR="00546925" w:rsidRPr="00271A49" w:rsidRDefault="00546925" w:rsidP="00833223">
            <w:pPr>
              <w:tabs>
                <w:tab w:val="left" w:pos="4680"/>
              </w:tabs>
              <w:jc w:val="both"/>
              <w:rPr>
                <w:sz w:val="20"/>
                <w:szCs w:val="20"/>
              </w:rPr>
            </w:pPr>
            <w:r w:rsidRPr="00271A49">
              <w:rPr>
                <w:sz w:val="20"/>
                <w:szCs w:val="20"/>
              </w:rPr>
              <w:t>With additional Notices of an Event of</w:t>
            </w:r>
          </w:p>
          <w:p w:rsidR="00546925" w:rsidRPr="00271A49" w:rsidRDefault="00546925" w:rsidP="00833223">
            <w:pPr>
              <w:tabs>
                <w:tab w:val="left" w:pos="4680"/>
              </w:tabs>
              <w:jc w:val="both"/>
              <w:rPr>
                <w:sz w:val="20"/>
                <w:szCs w:val="20"/>
              </w:rPr>
            </w:pPr>
            <w:r w:rsidRPr="00271A49">
              <w:rPr>
                <w:sz w:val="20"/>
                <w:szCs w:val="20"/>
              </w:rPr>
              <w:t>Default or Potential Event of Default to:</w:t>
            </w:r>
          </w:p>
        </w:tc>
        <w:tc>
          <w:tcPr>
            <w:tcW w:w="5400" w:type="dxa"/>
          </w:tcPr>
          <w:p w:rsidR="00546925" w:rsidRPr="00271A49" w:rsidRDefault="00546925" w:rsidP="00833223">
            <w:pPr>
              <w:tabs>
                <w:tab w:val="left" w:pos="4680"/>
              </w:tabs>
              <w:jc w:val="both"/>
              <w:rPr>
                <w:sz w:val="20"/>
                <w:szCs w:val="20"/>
              </w:rPr>
            </w:pPr>
            <w:r w:rsidRPr="00271A49">
              <w:rPr>
                <w:sz w:val="20"/>
                <w:szCs w:val="20"/>
              </w:rPr>
              <w:t>With additional Notices of an Event of</w:t>
            </w:r>
          </w:p>
          <w:p w:rsidR="00546925" w:rsidRPr="00271A49" w:rsidRDefault="00546925" w:rsidP="00833223">
            <w:pPr>
              <w:tabs>
                <w:tab w:val="center" w:pos="2592"/>
              </w:tabs>
              <w:jc w:val="both"/>
              <w:rPr>
                <w:sz w:val="20"/>
                <w:szCs w:val="20"/>
              </w:rPr>
            </w:pPr>
            <w:r w:rsidRPr="00271A49">
              <w:rPr>
                <w:sz w:val="20"/>
                <w:szCs w:val="20"/>
              </w:rPr>
              <w:t>Default or Potential Event of Default to:</w:t>
            </w:r>
          </w:p>
        </w:tc>
      </w:tr>
      <w:tr w:rsidR="00546925" w:rsidRPr="00271A49">
        <w:tc>
          <w:tcPr>
            <w:tcW w:w="4788" w:type="dxa"/>
          </w:tcPr>
          <w:p w:rsidR="00546925" w:rsidRPr="00271A49" w:rsidRDefault="00546925" w:rsidP="00833223">
            <w:pPr>
              <w:tabs>
                <w:tab w:val="left" w:pos="4680"/>
              </w:tabs>
              <w:jc w:val="both"/>
              <w:rPr>
                <w:sz w:val="20"/>
                <w:szCs w:val="20"/>
              </w:rPr>
            </w:pPr>
          </w:p>
        </w:tc>
        <w:tc>
          <w:tcPr>
            <w:tcW w:w="5400" w:type="dxa"/>
          </w:tcPr>
          <w:p w:rsidR="00546925" w:rsidRPr="00271A49" w:rsidRDefault="00546925" w:rsidP="00833223">
            <w:pPr>
              <w:tabs>
                <w:tab w:val="left" w:pos="4680"/>
              </w:tabs>
              <w:jc w:val="both"/>
              <w:rPr>
                <w:sz w:val="20"/>
                <w:szCs w:val="20"/>
              </w:rPr>
            </w:pPr>
          </w:p>
        </w:tc>
      </w:tr>
      <w:tr w:rsidR="00546925" w:rsidRPr="00271A49">
        <w:tc>
          <w:tcPr>
            <w:tcW w:w="4788" w:type="dxa"/>
            <w:vAlign w:val="bottom"/>
          </w:tcPr>
          <w:p w:rsidR="00546925" w:rsidRPr="00271A49" w:rsidRDefault="00546925" w:rsidP="00833223">
            <w:pPr>
              <w:rPr>
                <w:sz w:val="20"/>
                <w:szCs w:val="20"/>
              </w:rPr>
            </w:pPr>
            <w:r w:rsidRPr="00271A49">
              <w:rPr>
                <w:sz w:val="20"/>
                <w:szCs w:val="20"/>
              </w:rPr>
              <w:t xml:space="preserve">Attn: </w:t>
            </w:r>
          </w:p>
        </w:tc>
        <w:tc>
          <w:tcPr>
            <w:tcW w:w="5400" w:type="dxa"/>
          </w:tcPr>
          <w:p w:rsidR="00546925" w:rsidRPr="00271A49" w:rsidRDefault="00546925" w:rsidP="00833223">
            <w:pPr>
              <w:tabs>
                <w:tab w:val="left" w:pos="4680"/>
              </w:tabs>
              <w:rPr>
                <w:sz w:val="20"/>
                <w:szCs w:val="20"/>
              </w:rPr>
            </w:pPr>
            <w:r w:rsidRPr="00271A49">
              <w:rPr>
                <w:sz w:val="20"/>
                <w:szCs w:val="20"/>
              </w:rPr>
              <w:t>Attn: President &amp; CEO</w:t>
            </w:r>
          </w:p>
        </w:tc>
      </w:tr>
      <w:tr w:rsidR="00546925" w:rsidRPr="00271A49">
        <w:tc>
          <w:tcPr>
            <w:tcW w:w="4788" w:type="dxa"/>
            <w:vAlign w:val="bottom"/>
          </w:tcPr>
          <w:p w:rsidR="00546925" w:rsidRPr="00271A49" w:rsidRDefault="00546925" w:rsidP="00833223">
            <w:pPr>
              <w:rPr>
                <w:sz w:val="20"/>
                <w:szCs w:val="20"/>
              </w:rPr>
            </w:pPr>
            <w:r w:rsidRPr="00271A49">
              <w:rPr>
                <w:sz w:val="20"/>
                <w:szCs w:val="20"/>
              </w:rPr>
              <w:t xml:space="preserve">Phone: </w:t>
            </w:r>
          </w:p>
        </w:tc>
        <w:tc>
          <w:tcPr>
            <w:tcW w:w="5400" w:type="dxa"/>
          </w:tcPr>
          <w:p w:rsidR="00546925" w:rsidRPr="00271A49" w:rsidRDefault="00546925" w:rsidP="00AE67B8">
            <w:pPr>
              <w:tabs>
                <w:tab w:val="left" w:pos="1830"/>
              </w:tabs>
              <w:rPr>
                <w:sz w:val="20"/>
                <w:szCs w:val="20"/>
              </w:rPr>
            </w:pPr>
            <w:r w:rsidRPr="00271A49">
              <w:rPr>
                <w:sz w:val="20"/>
                <w:szCs w:val="20"/>
              </w:rPr>
              <w:t xml:space="preserve">Phone: </w:t>
            </w:r>
          </w:p>
        </w:tc>
      </w:tr>
      <w:tr w:rsidR="00546925" w:rsidRPr="00271A49">
        <w:tc>
          <w:tcPr>
            <w:tcW w:w="4788" w:type="dxa"/>
            <w:vAlign w:val="bottom"/>
          </w:tcPr>
          <w:p w:rsidR="00546925" w:rsidRPr="00271A49" w:rsidRDefault="00546925" w:rsidP="00833223">
            <w:pPr>
              <w:rPr>
                <w:sz w:val="20"/>
                <w:szCs w:val="20"/>
              </w:rPr>
            </w:pPr>
            <w:r w:rsidRPr="00271A49">
              <w:rPr>
                <w:sz w:val="20"/>
                <w:szCs w:val="20"/>
              </w:rPr>
              <w:t xml:space="preserve">Facsimile: </w:t>
            </w:r>
          </w:p>
        </w:tc>
        <w:tc>
          <w:tcPr>
            <w:tcW w:w="5400" w:type="dxa"/>
          </w:tcPr>
          <w:p w:rsidR="00546925" w:rsidRPr="00271A49" w:rsidRDefault="00546925" w:rsidP="00AE67B8">
            <w:pPr>
              <w:tabs>
                <w:tab w:val="left" w:pos="4680"/>
              </w:tabs>
              <w:jc w:val="both"/>
              <w:rPr>
                <w:sz w:val="20"/>
                <w:szCs w:val="20"/>
              </w:rPr>
            </w:pPr>
            <w:r w:rsidRPr="00271A49">
              <w:rPr>
                <w:sz w:val="20"/>
                <w:szCs w:val="20"/>
              </w:rPr>
              <w:t xml:space="preserve">Facsimile: </w:t>
            </w:r>
          </w:p>
        </w:tc>
      </w:tr>
    </w:tbl>
    <w:p w:rsidR="00546925" w:rsidRDefault="00546925" w:rsidP="00AC4C91">
      <w:pPr>
        <w:tabs>
          <w:tab w:val="left" w:pos="4680"/>
        </w:tabs>
        <w:autoSpaceDE w:val="0"/>
        <w:autoSpaceDN w:val="0"/>
        <w:adjustRightInd w:val="0"/>
        <w:rPr>
          <w:sz w:val="20"/>
          <w:szCs w:val="20"/>
        </w:rPr>
      </w:pPr>
    </w:p>
    <w:p w:rsidR="00546925" w:rsidRDefault="00546925" w:rsidP="00AC4C91">
      <w:pPr>
        <w:tabs>
          <w:tab w:val="left" w:pos="4680"/>
        </w:tabs>
        <w:autoSpaceDE w:val="0"/>
        <w:autoSpaceDN w:val="0"/>
        <w:adjustRightInd w:val="0"/>
        <w:rPr>
          <w:sz w:val="20"/>
          <w:szCs w:val="20"/>
        </w:rPr>
      </w:pPr>
    </w:p>
    <w:p w:rsidR="00546925" w:rsidRPr="00E111AB" w:rsidRDefault="00546925" w:rsidP="00EC6E4D">
      <w:pPr>
        <w:pStyle w:val="BlockText"/>
        <w:ind w:left="360"/>
        <w:rPr>
          <w:bCs/>
          <w:sz w:val="22"/>
          <w:szCs w:val="22"/>
        </w:rPr>
      </w:pPr>
      <w:r w:rsidRPr="00E111AB">
        <w:rPr>
          <w:bCs/>
          <w:sz w:val="22"/>
          <w:szCs w:val="22"/>
        </w:rPr>
        <w:t>(b)</w:t>
      </w:r>
      <w:r w:rsidRPr="00E111AB">
        <w:rPr>
          <w:bCs/>
          <w:sz w:val="22"/>
          <w:szCs w:val="22"/>
        </w:rPr>
        <w:tab/>
        <w:t>The following changes are made to Article 1:  Definitions</w:t>
      </w:r>
    </w:p>
    <w:p w:rsidR="00546925" w:rsidRPr="00F93483" w:rsidRDefault="00546925" w:rsidP="00EC6E4D">
      <w:pPr>
        <w:spacing w:after="120"/>
        <w:ind w:left="720"/>
        <w:jc w:val="both"/>
        <w:rPr>
          <w:rFonts w:ascii="MS Mincho" w:eastAsia="MS Mincho" w:hAnsi="MS Mincho" w:cs="MS Mincho"/>
          <w:szCs w:val="22"/>
        </w:rPr>
      </w:pPr>
      <w:r w:rsidRPr="00F93483">
        <w:rPr>
          <w:szCs w:val="22"/>
        </w:rPr>
        <w:t>The definition of “Delivery Date” in Section 1.22</w:t>
      </w:r>
      <w:r>
        <w:rPr>
          <w:szCs w:val="22"/>
        </w:rPr>
        <w:t xml:space="preserve"> is</w:t>
      </w:r>
      <w:r w:rsidRPr="00F93483">
        <w:rPr>
          <w:szCs w:val="22"/>
        </w:rPr>
        <w:t xml:space="preserve"> </w:t>
      </w:r>
      <w:r>
        <w:rPr>
          <w:szCs w:val="22"/>
        </w:rPr>
        <w:t>replaced in its entirety</w:t>
      </w:r>
      <w:r w:rsidRPr="00F93483">
        <w:rPr>
          <w:szCs w:val="22"/>
        </w:rPr>
        <w:t xml:space="preserve"> </w:t>
      </w:r>
      <w:r>
        <w:rPr>
          <w:szCs w:val="22"/>
        </w:rPr>
        <w:t>with the following</w:t>
      </w:r>
      <w:r w:rsidRPr="00F93483">
        <w:rPr>
          <w:szCs w:val="22"/>
        </w:rPr>
        <w:t>:</w:t>
      </w:r>
    </w:p>
    <w:p w:rsidR="00546925" w:rsidRPr="00F93483" w:rsidRDefault="00546925" w:rsidP="00166B61">
      <w:pPr>
        <w:spacing w:after="120"/>
        <w:ind w:left="921"/>
        <w:jc w:val="both"/>
        <w:rPr>
          <w:bCs/>
          <w:color w:val="000000"/>
          <w:szCs w:val="22"/>
          <w:u w:color="000000"/>
        </w:rPr>
      </w:pPr>
      <w:r>
        <w:rPr>
          <w:bCs/>
          <w:color w:val="000000"/>
          <w:szCs w:val="22"/>
          <w:u w:color="000000"/>
        </w:rPr>
        <w:t>“</w:t>
      </w:r>
      <w:r w:rsidRPr="00F93483">
        <w:rPr>
          <w:bCs/>
          <w:color w:val="000000"/>
          <w:szCs w:val="22"/>
          <w:u w:color="000000"/>
        </w:rPr>
        <w:t xml:space="preserve">“Delivery Date” means </w:t>
      </w:r>
      <w:r w:rsidR="00941F90">
        <w:rPr>
          <w:bCs/>
          <w:color w:val="000000"/>
          <w:szCs w:val="22"/>
          <w:u w:color="000000"/>
        </w:rPr>
        <w:t>the following</w:t>
      </w:r>
      <w:r w:rsidRPr="00F93483">
        <w:rPr>
          <w:bCs/>
          <w:color w:val="000000"/>
          <w:szCs w:val="22"/>
          <w:u w:color="000000"/>
        </w:rPr>
        <w:t xml:space="preserve">: for the Summer Delivery Season the Delivery Date is the last </w:t>
      </w:r>
      <w:r>
        <w:rPr>
          <w:bCs/>
          <w:color w:val="000000"/>
          <w:szCs w:val="22"/>
          <w:u w:color="000000"/>
        </w:rPr>
        <w:t>Business Day</w:t>
      </w:r>
      <w:r w:rsidRPr="00F93483">
        <w:rPr>
          <w:bCs/>
          <w:color w:val="000000"/>
          <w:szCs w:val="22"/>
          <w:u w:color="000000"/>
        </w:rPr>
        <w:t xml:space="preserve"> in August; for the Fall Delivery Season the Delivery Date is the last </w:t>
      </w:r>
      <w:r>
        <w:rPr>
          <w:bCs/>
          <w:color w:val="000000"/>
          <w:szCs w:val="22"/>
          <w:u w:color="000000"/>
        </w:rPr>
        <w:t>Business Day</w:t>
      </w:r>
      <w:r w:rsidRPr="00F93483">
        <w:rPr>
          <w:bCs/>
          <w:color w:val="000000"/>
          <w:szCs w:val="22"/>
          <w:u w:color="000000"/>
        </w:rPr>
        <w:t xml:space="preserve"> in November; for the Winter Delivery Season the Delivery Date is the last </w:t>
      </w:r>
      <w:r>
        <w:rPr>
          <w:bCs/>
          <w:color w:val="000000"/>
          <w:szCs w:val="22"/>
          <w:u w:color="000000"/>
        </w:rPr>
        <w:t>Business Day</w:t>
      </w:r>
      <w:r w:rsidRPr="00F93483">
        <w:rPr>
          <w:bCs/>
          <w:color w:val="000000"/>
          <w:szCs w:val="22"/>
          <w:u w:color="000000"/>
        </w:rPr>
        <w:t xml:space="preserve"> in February, for the Spring Delivery Season the Delivery Date is the fifteenth (15</w:t>
      </w:r>
      <w:r w:rsidRPr="00F93483">
        <w:rPr>
          <w:bCs/>
          <w:color w:val="000000"/>
          <w:szCs w:val="22"/>
          <w:u w:color="000000"/>
          <w:vertAlign w:val="superscript"/>
        </w:rPr>
        <w:t>th</w:t>
      </w:r>
      <w:r w:rsidRPr="00F93483">
        <w:rPr>
          <w:bCs/>
          <w:color w:val="000000"/>
          <w:szCs w:val="22"/>
          <w:u w:color="000000"/>
        </w:rPr>
        <w:t>) day of July.</w:t>
      </w:r>
      <w:r>
        <w:rPr>
          <w:bCs/>
          <w:color w:val="000000"/>
          <w:szCs w:val="22"/>
          <w:u w:color="000000"/>
        </w:rPr>
        <w:t>”</w:t>
      </w:r>
    </w:p>
    <w:p w:rsidR="00546925" w:rsidRPr="00F93483" w:rsidRDefault="00546925" w:rsidP="00166B61">
      <w:pPr>
        <w:pStyle w:val="Heading1"/>
        <w:numPr>
          <w:ilvl w:val="0"/>
          <w:numId w:val="0"/>
        </w:numPr>
        <w:spacing w:after="120"/>
        <w:ind w:firstLine="720"/>
        <w:jc w:val="both"/>
        <w:rPr>
          <w:b w:val="0"/>
          <w:szCs w:val="22"/>
        </w:rPr>
      </w:pPr>
      <w:r w:rsidRPr="00F93483">
        <w:rPr>
          <w:b w:val="0"/>
          <w:szCs w:val="22"/>
        </w:rPr>
        <w:t>The following is added to the Agreement as Section 1.22.1</w:t>
      </w:r>
    </w:p>
    <w:p w:rsidR="00546925" w:rsidRDefault="00546925" w:rsidP="00166B61">
      <w:pPr>
        <w:ind w:left="921"/>
        <w:jc w:val="both"/>
        <w:rPr>
          <w:szCs w:val="22"/>
        </w:rPr>
      </w:pPr>
      <w:r>
        <w:rPr>
          <w:szCs w:val="22"/>
        </w:rPr>
        <w:t>“</w:t>
      </w:r>
      <w:r w:rsidRPr="00F93483">
        <w:rPr>
          <w:szCs w:val="22"/>
        </w:rPr>
        <w:t xml:space="preserve">“Delivery Season” means the time contained within any of four periods wherein the </w:t>
      </w:r>
      <w:r w:rsidR="00D91836">
        <w:rPr>
          <w:szCs w:val="22"/>
        </w:rPr>
        <w:t>“</w:t>
      </w:r>
      <w:r w:rsidRPr="00F93483">
        <w:rPr>
          <w:szCs w:val="22"/>
        </w:rPr>
        <w:t xml:space="preserve">Summer </w:t>
      </w:r>
      <w:r w:rsidR="00D91836">
        <w:rPr>
          <w:szCs w:val="22"/>
        </w:rPr>
        <w:t xml:space="preserve">Delivery </w:t>
      </w:r>
      <w:r w:rsidRPr="00F93483">
        <w:rPr>
          <w:szCs w:val="22"/>
        </w:rPr>
        <w:t>Season</w:t>
      </w:r>
      <w:r w:rsidR="00D91836">
        <w:rPr>
          <w:szCs w:val="22"/>
        </w:rPr>
        <w:t>”</w:t>
      </w:r>
      <w:r w:rsidRPr="00F93483">
        <w:rPr>
          <w:szCs w:val="22"/>
        </w:rPr>
        <w:t xml:space="preserve"> is the period June 1 through August 31</w:t>
      </w:r>
      <w:r>
        <w:rPr>
          <w:szCs w:val="22"/>
        </w:rPr>
        <w:t>,</w:t>
      </w:r>
      <w:r w:rsidRPr="00F93483">
        <w:rPr>
          <w:szCs w:val="22"/>
        </w:rPr>
        <w:t xml:space="preserve"> the </w:t>
      </w:r>
      <w:r w:rsidR="00D91836">
        <w:rPr>
          <w:szCs w:val="22"/>
        </w:rPr>
        <w:t>“</w:t>
      </w:r>
      <w:r w:rsidRPr="00F93483">
        <w:rPr>
          <w:szCs w:val="22"/>
        </w:rPr>
        <w:t xml:space="preserve">Fall </w:t>
      </w:r>
      <w:r w:rsidR="00D91836">
        <w:rPr>
          <w:szCs w:val="22"/>
        </w:rPr>
        <w:t xml:space="preserve">Delivery </w:t>
      </w:r>
      <w:r w:rsidRPr="00F93483">
        <w:rPr>
          <w:szCs w:val="22"/>
        </w:rPr>
        <w:t>Season</w:t>
      </w:r>
      <w:r w:rsidR="00D91836">
        <w:rPr>
          <w:szCs w:val="22"/>
        </w:rPr>
        <w:t>”</w:t>
      </w:r>
      <w:r w:rsidRPr="00F93483">
        <w:rPr>
          <w:szCs w:val="22"/>
        </w:rPr>
        <w:t xml:space="preserve"> is the period September 1 through November 30</w:t>
      </w:r>
      <w:r>
        <w:rPr>
          <w:szCs w:val="22"/>
        </w:rPr>
        <w:t>,</w:t>
      </w:r>
      <w:r w:rsidRPr="00F93483">
        <w:rPr>
          <w:szCs w:val="22"/>
        </w:rPr>
        <w:t xml:space="preserve"> the </w:t>
      </w:r>
      <w:r w:rsidR="00D91836">
        <w:rPr>
          <w:szCs w:val="22"/>
        </w:rPr>
        <w:t>“</w:t>
      </w:r>
      <w:r w:rsidRPr="00F93483">
        <w:rPr>
          <w:szCs w:val="22"/>
        </w:rPr>
        <w:t>Winter</w:t>
      </w:r>
      <w:r w:rsidR="00D91836">
        <w:rPr>
          <w:szCs w:val="22"/>
        </w:rPr>
        <w:t xml:space="preserve"> Delivery</w:t>
      </w:r>
      <w:r w:rsidRPr="00F93483">
        <w:rPr>
          <w:szCs w:val="22"/>
        </w:rPr>
        <w:t xml:space="preserve"> Season</w:t>
      </w:r>
      <w:r w:rsidR="00D91836">
        <w:rPr>
          <w:szCs w:val="22"/>
        </w:rPr>
        <w:t>”</w:t>
      </w:r>
      <w:r w:rsidRPr="00F93483">
        <w:rPr>
          <w:szCs w:val="22"/>
        </w:rPr>
        <w:t xml:space="preserve"> is the period December 1 through </w:t>
      </w:r>
      <w:r w:rsidR="00DD50B6">
        <w:rPr>
          <w:szCs w:val="22"/>
        </w:rPr>
        <w:t xml:space="preserve">the last day of </w:t>
      </w:r>
      <w:r w:rsidRPr="00F93483">
        <w:rPr>
          <w:szCs w:val="22"/>
        </w:rPr>
        <w:t xml:space="preserve">February and the </w:t>
      </w:r>
      <w:r w:rsidR="00D91836">
        <w:rPr>
          <w:szCs w:val="22"/>
        </w:rPr>
        <w:t>“</w:t>
      </w:r>
      <w:r w:rsidRPr="00F93483">
        <w:rPr>
          <w:szCs w:val="22"/>
        </w:rPr>
        <w:t xml:space="preserve">Spring </w:t>
      </w:r>
      <w:r w:rsidR="00D91836">
        <w:rPr>
          <w:szCs w:val="22"/>
        </w:rPr>
        <w:t xml:space="preserve">Delivery </w:t>
      </w:r>
      <w:r w:rsidRPr="00F93483">
        <w:rPr>
          <w:szCs w:val="22"/>
        </w:rPr>
        <w:t>Season</w:t>
      </w:r>
      <w:r w:rsidR="00D91836">
        <w:rPr>
          <w:szCs w:val="22"/>
        </w:rPr>
        <w:t>”</w:t>
      </w:r>
      <w:r w:rsidRPr="00F93483">
        <w:rPr>
          <w:szCs w:val="22"/>
        </w:rPr>
        <w:t xml:space="preserve"> is the period March 1 through </w:t>
      </w:r>
      <w:r w:rsidR="002C34B1">
        <w:rPr>
          <w:szCs w:val="22"/>
        </w:rPr>
        <w:t>May 31</w:t>
      </w:r>
      <w:r>
        <w:rPr>
          <w:szCs w:val="22"/>
        </w:rPr>
        <w:t>.”</w:t>
      </w:r>
    </w:p>
    <w:p w:rsidR="00C04D53" w:rsidRDefault="00C04D53" w:rsidP="00166B61">
      <w:pPr>
        <w:ind w:left="921"/>
        <w:jc w:val="both"/>
        <w:rPr>
          <w:szCs w:val="22"/>
        </w:rPr>
      </w:pPr>
    </w:p>
    <w:p w:rsidR="00C04D53" w:rsidRPr="00F93483" w:rsidRDefault="00C04D53" w:rsidP="00C04D53">
      <w:pPr>
        <w:pStyle w:val="Heading1"/>
        <w:numPr>
          <w:ilvl w:val="0"/>
          <w:numId w:val="0"/>
        </w:numPr>
        <w:spacing w:after="120"/>
        <w:ind w:firstLine="720"/>
        <w:jc w:val="both"/>
        <w:rPr>
          <w:b w:val="0"/>
          <w:szCs w:val="22"/>
        </w:rPr>
      </w:pPr>
      <w:r w:rsidRPr="00F93483">
        <w:rPr>
          <w:b w:val="0"/>
          <w:szCs w:val="22"/>
        </w:rPr>
        <w:t>The following is added to the Agreement as Section 1.22.</w:t>
      </w:r>
      <w:r>
        <w:rPr>
          <w:b w:val="0"/>
          <w:szCs w:val="22"/>
        </w:rPr>
        <w:t>2</w:t>
      </w:r>
    </w:p>
    <w:p w:rsidR="00C04D53" w:rsidRDefault="00C04D53" w:rsidP="00166B61">
      <w:pPr>
        <w:ind w:left="921"/>
        <w:jc w:val="both"/>
        <w:rPr>
          <w:szCs w:val="22"/>
        </w:rPr>
      </w:pPr>
      <w:r>
        <w:rPr>
          <w:szCs w:val="22"/>
        </w:rPr>
        <w:t>“</w:t>
      </w:r>
      <w:r w:rsidRPr="00C04D53">
        <w:rPr>
          <w:szCs w:val="22"/>
        </w:rPr>
        <w:t xml:space="preserve">“Delivery Year” means the time comprising the four consecutive Delivery Seasons, from the beginning of the Summer </w:t>
      </w:r>
      <w:r w:rsidR="00C15B76">
        <w:rPr>
          <w:szCs w:val="22"/>
        </w:rPr>
        <w:t xml:space="preserve">Delivery </w:t>
      </w:r>
      <w:r w:rsidRPr="00C04D53">
        <w:rPr>
          <w:szCs w:val="22"/>
        </w:rPr>
        <w:t xml:space="preserve">Season of one year through the end of the Spring </w:t>
      </w:r>
      <w:r w:rsidR="00C15B76">
        <w:rPr>
          <w:szCs w:val="22"/>
        </w:rPr>
        <w:t xml:space="preserve">Delivery </w:t>
      </w:r>
      <w:r w:rsidRPr="00C04D53">
        <w:rPr>
          <w:szCs w:val="22"/>
        </w:rPr>
        <w:t>Season of the following year and corresponding to the period beginning with June of one calendar year through and including May of the following calendar year</w:t>
      </w:r>
      <w:r w:rsidRPr="00A636EA">
        <w:rPr>
          <w:szCs w:val="22"/>
        </w:rPr>
        <w:t>.”</w:t>
      </w:r>
      <w:r w:rsidR="00722C49">
        <w:rPr>
          <w:szCs w:val="22"/>
        </w:rPr>
        <w:t xml:space="preserve"> </w:t>
      </w:r>
    </w:p>
    <w:p w:rsidR="00546925" w:rsidRPr="00F93483" w:rsidRDefault="00546925" w:rsidP="00166B61">
      <w:pPr>
        <w:ind w:left="921"/>
        <w:jc w:val="both"/>
        <w:rPr>
          <w:szCs w:val="22"/>
        </w:rPr>
      </w:pPr>
    </w:p>
    <w:p w:rsidR="00546925" w:rsidRDefault="00546925" w:rsidP="008142F8">
      <w:pPr>
        <w:ind w:left="921" w:hanging="201"/>
        <w:jc w:val="both"/>
        <w:rPr>
          <w:szCs w:val="22"/>
        </w:rPr>
      </w:pPr>
      <w:r>
        <w:rPr>
          <w:szCs w:val="22"/>
        </w:rPr>
        <w:t>The following is added to the Agreement as Section 1.29.1</w:t>
      </w:r>
    </w:p>
    <w:p w:rsidR="00546925" w:rsidRDefault="00546925" w:rsidP="008142F8">
      <w:pPr>
        <w:ind w:left="921" w:hanging="201"/>
        <w:jc w:val="both"/>
        <w:rPr>
          <w:szCs w:val="22"/>
        </w:rPr>
      </w:pPr>
    </w:p>
    <w:p w:rsidR="00546925" w:rsidRDefault="00546925" w:rsidP="008142F8">
      <w:pPr>
        <w:ind w:left="900" w:hanging="21"/>
        <w:jc w:val="both"/>
        <w:rPr>
          <w:szCs w:val="22"/>
        </w:rPr>
      </w:pPr>
      <w:r>
        <w:rPr>
          <w:szCs w:val="22"/>
        </w:rPr>
        <w:lastRenderedPageBreak/>
        <w:t>“</w:t>
      </w:r>
      <w:r w:rsidRPr="004C57DD">
        <w:rPr>
          <w:szCs w:val="22"/>
        </w:rPr>
        <w:t>“Fitch” means Fitch Ratings Ltd.</w:t>
      </w:r>
      <w:r w:rsidR="002B61E3">
        <w:rPr>
          <w:szCs w:val="22"/>
        </w:rPr>
        <w:t xml:space="preserve"> or its successor</w:t>
      </w:r>
      <w:r>
        <w:rPr>
          <w:szCs w:val="22"/>
        </w:rPr>
        <w:t>”</w:t>
      </w:r>
    </w:p>
    <w:p w:rsidR="00897DB3" w:rsidRDefault="00897DB3" w:rsidP="00897DB3">
      <w:pPr>
        <w:ind w:left="720"/>
        <w:jc w:val="both"/>
        <w:rPr>
          <w:szCs w:val="22"/>
        </w:rPr>
      </w:pPr>
    </w:p>
    <w:p w:rsidR="00897DB3" w:rsidRPr="002B61E3" w:rsidRDefault="00897DB3" w:rsidP="00897DB3">
      <w:pPr>
        <w:ind w:left="921" w:hanging="201"/>
        <w:jc w:val="both"/>
        <w:rPr>
          <w:szCs w:val="22"/>
        </w:rPr>
      </w:pPr>
      <w:r w:rsidRPr="002B61E3">
        <w:rPr>
          <w:szCs w:val="22"/>
        </w:rPr>
        <w:t>The following definition of “Guaranty” is added to the Agreement as Section 1.34.1:</w:t>
      </w:r>
    </w:p>
    <w:p w:rsidR="00897DB3" w:rsidRDefault="00897DB3" w:rsidP="00897DB3">
      <w:pPr>
        <w:ind w:left="921"/>
        <w:jc w:val="both"/>
        <w:rPr>
          <w:szCs w:val="22"/>
        </w:rPr>
      </w:pPr>
    </w:p>
    <w:p w:rsidR="00897DB3" w:rsidRDefault="00897DB3" w:rsidP="00897DB3">
      <w:pPr>
        <w:ind w:left="921"/>
        <w:jc w:val="both"/>
        <w:rPr>
          <w:szCs w:val="22"/>
        </w:rPr>
      </w:pPr>
      <w:r>
        <w:rPr>
          <w:szCs w:val="22"/>
        </w:rPr>
        <w:t>“</w:t>
      </w:r>
      <w:r w:rsidRPr="002B61E3">
        <w:rPr>
          <w:szCs w:val="22"/>
        </w:rPr>
        <w:t>“Guaranty” means an irrevocable and unconditional guaranty</w:t>
      </w:r>
      <w:r>
        <w:rPr>
          <w:szCs w:val="22"/>
        </w:rPr>
        <w:t xml:space="preserve"> made by Seller’s Guarantor</w:t>
      </w:r>
      <w:r w:rsidRPr="002B61E3">
        <w:rPr>
          <w:szCs w:val="22"/>
        </w:rPr>
        <w:t xml:space="preserve">, in the form </w:t>
      </w:r>
      <w:r>
        <w:rPr>
          <w:szCs w:val="22"/>
        </w:rPr>
        <w:t>attached hereto as</w:t>
      </w:r>
      <w:r w:rsidRPr="002B61E3">
        <w:rPr>
          <w:szCs w:val="22"/>
        </w:rPr>
        <w:t xml:space="preserve"> </w:t>
      </w:r>
      <w:r>
        <w:rPr>
          <w:szCs w:val="22"/>
        </w:rPr>
        <w:t>Exhibit A with such options as elected therefrom.”</w:t>
      </w:r>
    </w:p>
    <w:p w:rsidR="00546925" w:rsidRDefault="00546925" w:rsidP="008142F8">
      <w:pPr>
        <w:ind w:left="900" w:hanging="21"/>
        <w:jc w:val="both"/>
        <w:rPr>
          <w:szCs w:val="22"/>
        </w:rPr>
      </w:pPr>
    </w:p>
    <w:p w:rsidR="00847572" w:rsidRDefault="00847572" w:rsidP="008142F8">
      <w:pPr>
        <w:ind w:left="720"/>
        <w:jc w:val="both"/>
        <w:rPr>
          <w:szCs w:val="22"/>
        </w:rPr>
      </w:pPr>
      <w:r>
        <w:rPr>
          <w:szCs w:val="22"/>
        </w:rPr>
        <w:t xml:space="preserve">The definition of “Guarantor” in Section 1.35 is replaced in its entirety with the following: </w:t>
      </w:r>
    </w:p>
    <w:p w:rsidR="00847572" w:rsidRDefault="00847572" w:rsidP="008142F8">
      <w:pPr>
        <w:ind w:left="720"/>
        <w:jc w:val="both"/>
        <w:rPr>
          <w:szCs w:val="22"/>
        </w:rPr>
      </w:pPr>
    </w:p>
    <w:p w:rsidR="00847572" w:rsidRDefault="00847572" w:rsidP="00847572">
      <w:pPr>
        <w:tabs>
          <w:tab w:val="left" w:pos="900"/>
        </w:tabs>
        <w:ind w:left="720"/>
        <w:jc w:val="both"/>
        <w:rPr>
          <w:szCs w:val="22"/>
        </w:rPr>
      </w:pPr>
      <w:r>
        <w:rPr>
          <w:szCs w:val="22"/>
        </w:rPr>
        <w:tab/>
        <w:t>““Guarantor” means</w:t>
      </w:r>
      <w:r w:rsidR="000C5627">
        <w:rPr>
          <w:szCs w:val="22"/>
        </w:rPr>
        <w:t xml:space="preserve"> the party named </w:t>
      </w:r>
      <w:r w:rsidR="00A636EA">
        <w:rPr>
          <w:szCs w:val="22"/>
        </w:rPr>
        <w:t xml:space="preserve">as the Guarantor </w:t>
      </w:r>
      <w:r w:rsidR="000C5627">
        <w:rPr>
          <w:szCs w:val="22"/>
        </w:rPr>
        <w:t>in the Guaranty</w:t>
      </w:r>
      <w:r>
        <w:rPr>
          <w:szCs w:val="22"/>
        </w:rPr>
        <w:t xml:space="preserve">.” </w:t>
      </w:r>
    </w:p>
    <w:p w:rsidR="00847572" w:rsidRDefault="00847572" w:rsidP="008142F8">
      <w:pPr>
        <w:ind w:left="720"/>
        <w:jc w:val="both"/>
        <w:rPr>
          <w:szCs w:val="22"/>
        </w:rPr>
      </w:pPr>
    </w:p>
    <w:p w:rsidR="00546925" w:rsidRDefault="00546925" w:rsidP="008142F8">
      <w:pPr>
        <w:ind w:left="720"/>
        <w:jc w:val="both"/>
        <w:rPr>
          <w:szCs w:val="22"/>
        </w:rPr>
      </w:pPr>
      <w:r>
        <w:rPr>
          <w:szCs w:val="22"/>
        </w:rPr>
        <w:t xml:space="preserve">The definition of “Moody’s” in Section 1.39 is replaced in its entirety with the following: </w:t>
      </w:r>
    </w:p>
    <w:p w:rsidR="00546925" w:rsidRDefault="00546925" w:rsidP="008142F8">
      <w:pPr>
        <w:ind w:left="900" w:hanging="21"/>
        <w:jc w:val="both"/>
        <w:rPr>
          <w:szCs w:val="22"/>
        </w:rPr>
      </w:pPr>
    </w:p>
    <w:p w:rsidR="00546925" w:rsidRDefault="00546925" w:rsidP="008142F8">
      <w:pPr>
        <w:ind w:left="900" w:hanging="21"/>
        <w:jc w:val="both"/>
        <w:rPr>
          <w:color w:val="000000"/>
        </w:rPr>
      </w:pPr>
      <w:r>
        <w:rPr>
          <w:szCs w:val="22"/>
        </w:rPr>
        <w:t>“</w:t>
      </w:r>
      <w:r w:rsidRPr="00295AC5">
        <w:rPr>
          <w:szCs w:val="22"/>
        </w:rPr>
        <w:t>“Moody’s” means Moody’s Investor</w:t>
      </w:r>
      <w:r>
        <w:rPr>
          <w:szCs w:val="22"/>
        </w:rPr>
        <w:t>s</w:t>
      </w:r>
      <w:r w:rsidRPr="00295AC5">
        <w:rPr>
          <w:szCs w:val="22"/>
        </w:rPr>
        <w:t xml:space="preserve"> Service, Inc.</w:t>
      </w:r>
      <w:r w:rsidR="002B61E3">
        <w:rPr>
          <w:szCs w:val="22"/>
        </w:rPr>
        <w:t xml:space="preserve"> or its successor</w:t>
      </w:r>
      <w:r w:rsidR="00897DB3">
        <w:rPr>
          <w:szCs w:val="22"/>
        </w:rPr>
        <w:t>.</w:t>
      </w:r>
      <w:r>
        <w:rPr>
          <w:szCs w:val="22"/>
        </w:rPr>
        <w:t>”</w:t>
      </w:r>
    </w:p>
    <w:p w:rsidR="002B61E3" w:rsidRDefault="002B61E3" w:rsidP="002B61E3">
      <w:pPr>
        <w:ind w:firstLine="720"/>
        <w:jc w:val="both"/>
        <w:rPr>
          <w:szCs w:val="22"/>
        </w:rPr>
      </w:pPr>
    </w:p>
    <w:p w:rsidR="00546925" w:rsidRDefault="00546925" w:rsidP="008142F8">
      <w:pPr>
        <w:ind w:left="720"/>
        <w:jc w:val="both"/>
        <w:rPr>
          <w:szCs w:val="22"/>
        </w:rPr>
      </w:pPr>
      <w:r>
        <w:rPr>
          <w:szCs w:val="22"/>
        </w:rPr>
        <w:t xml:space="preserve">The definition of “S&amp;P” in Section 1.59 is replaced in its entirety with the following: </w:t>
      </w:r>
    </w:p>
    <w:p w:rsidR="00546925" w:rsidRDefault="00546925" w:rsidP="008142F8">
      <w:pPr>
        <w:ind w:left="900" w:hanging="21"/>
        <w:jc w:val="both"/>
        <w:rPr>
          <w:szCs w:val="22"/>
        </w:rPr>
      </w:pPr>
    </w:p>
    <w:p w:rsidR="00546925" w:rsidRDefault="00546925" w:rsidP="008142F8">
      <w:pPr>
        <w:ind w:left="900" w:hanging="21"/>
        <w:jc w:val="both"/>
        <w:rPr>
          <w:color w:val="000000"/>
        </w:rPr>
      </w:pPr>
      <w:r>
        <w:rPr>
          <w:szCs w:val="22"/>
        </w:rPr>
        <w:t xml:space="preserve">““S&amp;P” means </w:t>
      </w:r>
      <w:r>
        <w:rPr>
          <w:color w:val="000000"/>
        </w:rPr>
        <w:t>Standard &amp; Poor’s Financial Services LLC.</w:t>
      </w:r>
      <w:r w:rsidR="002B61E3">
        <w:rPr>
          <w:color w:val="000000"/>
        </w:rPr>
        <w:t xml:space="preserve"> or its successor</w:t>
      </w:r>
      <w:r w:rsidR="00897DB3">
        <w:rPr>
          <w:color w:val="000000"/>
        </w:rPr>
        <w:t>.</w:t>
      </w:r>
      <w:r>
        <w:rPr>
          <w:color w:val="000000"/>
        </w:rPr>
        <w:t>”</w:t>
      </w:r>
    </w:p>
    <w:p w:rsidR="004152DC" w:rsidRDefault="004152DC" w:rsidP="008142F8">
      <w:pPr>
        <w:ind w:left="900" w:hanging="21"/>
        <w:jc w:val="both"/>
        <w:rPr>
          <w:color w:val="000000"/>
        </w:rPr>
      </w:pPr>
    </w:p>
    <w:p w:rsidR="00546925" w:rsidRPr="00E111AB" w:rsidRDefault="00903D51" w:rsidP="00166B61">
      <w:pPr>
        <w:ind w:left="360"/>
        <w:jc w:val="both"/>
        <w:rPr>
          <w:szCs w:val="22"/>
        </w:rPr>
      </w:pPr>
      <w:r w:rsidDel="00903D51">
        <w:rPr>
          <w:color w:val="000000"/>
        </w:rPr>
        <w:t xml:space="preserve"> </w:t>
      </w:r>
      <w:r w:rsidR="00546925" w:rsidRPr="00E111AB">
        <w:rPr>
          <w:szCs w:val="22"/>
        </w:rPr>
        <w:t>(c)</w:t>
      </w:r>
      <w:r w:rsidR="00546925" w:rsidRPr="00E111AB">
        <w:rPr>
          <w:szCs w:val="22"/>
        </w:rPr>
        <w:tab/>
        <w:t xml:space="preserve">The following changes are made to Article 2: </w:t>
      </w:r>
    </w:p>
    <w:p w:rsidR="00546925" w:rsidRPr="00F93483" w:rsidRDefault="00546925" w:rsidP="00166B61">
      <w:pPr>
        <w:pStyle w:val="Heading1"/>
        <w:numPr>
          <w:ilvl w:val="0"/>
          <w:numId w:val="0"/>
        </w:numPr>
        <w:spacing w:after="120"/>
        <w:jc w:val="both"/>
        <w:rPr>
          <w:b w:val="0"/>
          <w:szCs w:val="22"/>
        </w:rPr>
      </w:pPr>
    </w:p>
    <w:p w:rsidR="00546925" w:rsidRPr="00F93483" w:rsidRDefault="00546925" w:rsidP="00166B61">
      <w:pPr>
        <w:pStyle w:val="TxBrc5"/>
        <w:tabs>
          <w:tab w:val="left" w:pos="317"/>
        </w:tabs>
        <w:ind w:left="720"/>
        <w:jc w:val="both"/>
        <w:rPr>
          <w:sz w:val="22"/>
          <w:szCs w:val="22"/>
        </w:rPr>
      </w:pPr>
      <w:r w:rsidRPr="00F93483">
        <w:rPr>
          <w:sz w:val="22"/>
          <w:szCs w:val="22"/>
        </w:rPr>
        <w:t>Section 2.2 is replaced in its entirety with the following:</w:t>
      </w:r>
    </w:p>
    <w:p w:rsidR="00546925" w:rsidRPr="00F93483" w:rsidRDefault="00546925" w:rsidP="00166B61">
      <w:pPr>
        <w:pStyle w:val="TxBrc5"/>
        <w:tabs>
          <w:tab w:val="left" w:pos="317"/>
        </w:tabs>
        <w:ind w:left="547"/>
        <w:jc w:val="both"/>
        <w:rPr>
          <w:sz w:val="22"/>
          <w:szCs w:val="22"/>
        </w:rPr>
      </w:pPr>
    </w:p>
    <w:p w:rsidR="00546925" w:rsidRDefault="00546925" w:rsidP="00166B61">
      <w:pPr>
        <w:ind w:left="900"/>
        <w:jc w:val="both"/>
        <w:rPr>
          <w:szCs w:val="22"/>
        </w:rPr>
      </w:pPr>
      <w:r>
        <w:rPr>
          <w:szCs w:val="22"/>
        </w:rPr>
        <w:t xml:space="preserve">“During the term of this REC Contract, </w:t>
      </w:r>
      <w:r w:rsidRPr="00F93483">
        <w:rPr>
          <w:szCs w:val="22"/>
        </w:rPr>
        <w:t>Seller will render to the Buyer an invoice by electronic mail for the payment</w:t>
      </w:r>
      <w:r>
        <w:rPr>
          <w:szCs w:val="22"/>
        </w:rPr>
        <w:t xml:space="preserve"> obligations of Buyer to Seller</w:t>
      </w:r>
      <w:r w:rsidRPr="00F93483">
        <w:rPr>
          <w:szCs w:val="22"/>
        </w:rPr>
        <w:t xml:space="preserve"> on or before the 10</w:t>
      </w:r>
      <w:r w:rsidRPr="000D09DF">
        <w:rPr>
          <w:szCs w:val="22"/>
          <w:vertAlign w:val="superscript"/>
        </w:rPr>
        <w:t>th</w:t>
      </w:r>
      <w:r w:rsidRPr="00F93483">
        <w:rPr>
          <w:szCs w:val="22"/>
        </w:rPr>
        <w:t xml:space="preserve"> day of the month of September, December</w:t>
      </w:r>
      <w:r>
        <w:rPr>
          <w:szCs w:val="22"/>
        </w:rPr>
        <w:t xml:space="preserve"> and</w:t>
      </w:r>
      <w:r w:rsidRPr="00F93483">
        <w:rPr>
          <w:szCs w:val="22"/>
        </w:rPr>
        <w:t xml:space="preserve"> March</w:t>
      </w:r>
      <w:r>
        <w:rPr>
          <w:szCs w:val="22"/>
        </w:rPr>
        <w:t xml:space="preserve"> </w:t>
      </w:r>
      <w:r w:rsidRPr="00F93483">
        <w:rPr>
          <w:szCs w:val="22"/>
        </w:rPr>
        <w:t xml:space="preserve">and </w:t>
      </w:r>
      <w:r>
        <w:rPr>
          <w:szCs w:val="22"/>
        </w:rPr>
        <w:t>on or before the 20</w:t>
      </w:r>
      <w:r w:rsidRPr="00226CCE">
        <w:rPr>
          <w:szCs w:val="22"/>
          <w:vertAlign w:val="superscript"/>
        </w:rPr>
        <w:t>th</w:t>
      </w:r>
      <w:r>
        <w:rPr>
          <w:szCs w:val="22"/>
        </w:rPr>
        <w:t xml:space="preserve"> day of </w:t>
      </w:r>
      <w:r w:rsidRPr="00F93483">
        <w:rPr>
          <w:szCs w:val="22"/>
        </w:rPr>
        <w:t>July</w:t>
      </w:r>
      <w:r w:rsidR="00D677B0" w:rsidRPr="00D677B0">
        <w:t xml:space="preserve"> </w:t>
      </w:r>
      <w:r w:rsidR="00D677B0" w:rsidRPr="00D677B0">
        <w:rPr>
          <w:szCs w:val="22"/>
        </w:rPr>
        <w:t xml:space="preserve">for the then recently completed </w:t>
      </w:r>
      <w:r w:rsidR="00050AA1">
        <w:rPr>
          <w:szCs w:val="22"/>
        </w:rPr>
        <w:t xml:space="preserve">Spring </w:t>
      </w:r>
      <w:r w:rsidR="00D677B0" w:rsidRPr="00D677B0">
        <w:rPr>
          <w:szCs w:val="22"/>
        </w:rPr>
        <w:t>Delivery Season</w:t>
      </w:r>
      <w:r>
        <w:rPr>
          <w:szCs w:val="22"/>
        </w:rPr>
        <w:t xml:space="preserve">.  </w:t>
      </w:r>
      <w:r w:rsidRPr="00F93483">
        <w:rPr>
          <w:szCs w:val="22"/>
        </w:rPr>
        <w:t xml:space="preserve">All invoices under this Agreement shall be due and payable in accordance with Seller’s invoice instructions </w:t>
      </w:r>
      <w:r>
        <w:rPr>
          <w:szCs w:val="22"/>
        </w:rPr>
        <w:t xml:space="preserve">not later than </w:t>
      </w:r>
      <w:r w:rsidRPr="00F93483">
        <w:rPr>
          <w:szCs w:val="22"/>
        </w:rPr>
        <w:t xml:space="preserve">the last Business Day of the month </w:t>
      </w:r>
      <w:r w:rsidR="003702C0">
        <w:rPr>
          <w:szCs w:val="22"/>
        </w:rPr>
        <w:t>in which</w:t>
      </w:r>
      <w:r w:rsidR="00D677B0" w:rsidRPr="00D677B0">
        <w:rPr>
          <w:szCs w:val="22"/>
        </w:rPr>
        <w:t xml:space="preserve"> the invoice is rendered</w:t>
      </w:r>
      <w:r>
        <w:rPr>
          <w:szCs w:val="22"/>
        </w:rPr>
        <w:t xml:space="preserve">.  </w:t>
      </w:r>
      <w:r w:rsidRPr="00F93483">
        <w:rPr>
          <w:szCs w:val="22"/>
        </w:rPr>
        <w:t>No more than one invoice will be processed for payment for each Delivery Season.</w:t>
      </w:r>
    </w:p>
    <w:p w:rsidR="00D677B0" w:rsidRDefault="00D677B0" w:rsidP="00166B61">
      <w:pPr>
        <w:ind w:left="900"/>
        <w:jc w:val="both"/>
        <w:rPr>
          <w:szCs w:val="22"/>
        </w:rPr>
      </w:pPr>
    </w:p>
    <w:p w:rsidR="00D677B0" w:rsidRDefault="00D677B0" w:rsidP="00166B61">
      <w:pPr>
        <w:ind w:left="900"/>
        <w:jc w:val="both"/>
        <w:rPr>
          <w:szCs w:val="22"/>
        </w:rPr>
      </w:pPr>
      <w:r w:rsidRPr="00F03918">
        <w:rPr>
          <w:szCs w:val="22"/>
        </w:rPr>
        <w:t>If Seller fails to render such invoice by the invoice due date, no payment will be processed for that Delivery Seaso</w:t>
      </w:r>
      <w:r w:rsidR="00F03918">
        <w:rPr>
          <w:szCs w:val="22"/>
        </w:rPr>
        <w:t xml:space="preserve">n, </w:t>
      </w:r>
      <w:r w:rsidR="00A27EF3">
        <w:rPr>
          <w:szCs w:val="22"/>
        </w:rPr>
        <w:t xml:space="preserve">provided that </w:t>
      </w:r>
      <w:r w:rsidR="00F03918" w:rsidRPr="00F03918">
        <w:rPr>
          <w:szCs w:val="22"/>
        </w:rPr>
        <w:t xml:space="preserve">if the invoice for the last Delivery Season under this REC Contract is </w:t>
      </w:r>
      <w:r w:rsidR="00A27EF3">
        <w:rPr>
          <w:szCs w:val="22"/>
        </w:rPr>
        <w:t>delivered after the applicable due date but prior to that date that is six (6) months after such due date,</w:t>
      </w:r>
      <w:r w:rsidR="00F03918" w:rsidRPr="00F03918">
        <w:rPr>
          <w:szCs w:val="22"/>
        </w:rPr>
        <w:t xml:space="preserve"> </w:t>
      </w:r>
      <w:r w:rsidR="00A27EF3">
        <w:rPr>
          <w:szCs w:val="22"/>
        </w:rPr>
        <w:t>such invoice</w:t>
      </w:r>
      <w:r w:rsidR="00A27EF3" w:rsidRPr="00F03918">
        <w:rPr>
          <w:szCs w:val="22"/>
        </w:rPr>
        <w:t xml:space="preserve"> </w:t>
      </w:r>
      <w:r w:rsidR="00F03918" w:rsidRPr="00F03918">
        <w:rPr>
          <w:szCs w:val="22"/>
        </w:rPr>
        <w:t>will be processed within thirty (30) calendar days after receipt</w:t>
      </w:r>
      <w:r w:rsidR="00A27EF3">
        <w:rPr>
          <w:szCs w:val="22"/>
        </w:rPr>
        <w:t xml:space="preserve"> by Buyer.  </w:t>
      </w:r>
      <w:r w:rsidR="00FC20D5" w:rsidRPr="00F03918">
        <w:rPr>
          <w:szCs w:val="22"/>
        </w:rPr>
        <w:t>For any amounts associated with late invoices, those amounts shall be eligible to be included in the</w:t>
      </w:r>
      <w:r w:rsidR="00FC20D5" w:rsidRPr="004704C0">
        <w:rPr>
          <w:szCs w:val="22"/>
        </w:rPr>
        <w:t xml:space="preserve"> following Delivery Season’s invoice for subsequent payment.</w:t>
      </w:r>
      <w:r w:rsidR="00FC20D5" w:rsidRPr="00F93483">
        <w:rPr>
          <w:szCs w:val="22"/>
        </w:rPr>
        <w:t xml:space="preserve">  </w:t>
      </w:r>
      <w:r w:rsidR="003702C0">
        <w:rPr>
          <w:szCs w:val="22"/>
        </w:rPr>
        <w:t xml:space="preserve">  </w:t>
      </w:r>
    </w:p>
    <w:p w:rsidR="003702C0" w:rsidRDefault="003702C0" w:rsidP="00166B61">
      <w:pPr>
        <w:ind w:left="900"/>
        <w:jc w:val="both"/>
        <w:rPr>
          <w:szCs w:val="22"/>
        </w:rPr>
      </w:pPr>
    </w:p>
    <w:p w:rsidR="00F31A3B" w:rsidRDefault="00F31A3B" w:rsidP="00166B61">
      <w:pPr>
        <w:ind w:left="900"/>
        <w:jc w:val="both"/>
        <w:rPr>
          <w:szCs w:val="22"/>
        </w:rPr>
      </w:pPr>
      <w:r w:rsidRPr="00F31A3B">
        <w:rPr>
          <w:szCs w:val="22"/>
        </w:rPr>
        <w:t>Each invoice shall</w:t>
      </w:r>
      <w:r w:rsidR="00284C5E">
        <w:rPr>
          <w:szCs w:val="22"/>
        </w:rPr>
        <w:t xml:space="preserve"> include</w:t>
      </w:r>
      <w:r w:rsidRPr="00F31A3B">
        <w:rPr>
          <w:szCs w:val="22"/>
        </w:rPr>
        <w:t xml:space="preserve">: (a) the quantity of RECs Delivered, </w:t>
      </w:r>
      <w:r w:rsidR="003702C0">
        <w:rPr>
          <w:szCs w:val="22"/>
        </w:rPr>
        <w:t xml:space="preserve">(b) the Size Class of the RECs Delivered, </w:t>
      </w:r>
      <w:r w:rsidRPr="00F31A3B">
        <w:rPr>
          <w:szCs w:val="22"/>
        </w:rPr>
        <w:t>(</w:t>
      </w:r>
      <w:r w:rsidR="003702C0">
        <w:rPr>
          <w:szCs w:val="22"/>
        </w:rPr>
        <w:t>c</w:t>
      </w:r>
      <w:r w:rsidRPr="00F31A3B">
        <w:rPr>
          <w:szCs w:val="22"/>
        </w:rPr>
        <w:t xml:space="preserve">) the quantity of Delivered RECs that </w:t>
      </w:r>
      <w:r w:rsidR="003702C0">
        <w:rPr>
          <w:szCs w:val="22"/>
        </w:rPr>
        <w:t>generated from wind resources</w:t>
      </w:r>
      <w:r w:rsidRPr="00F31A3B">
        <w:rPr>
          <w:szCs w:val="22"/>
        </w:rPr>
        <w:t xml:space="preserve">, (c) the quantity of Delivered RECs that are </w:t>
      </w:r>
      <w:r w:rsidR="003702C0">
        <w:rPr>
          <w:szCs w:val="22"/>
        </w:rPr>
        <w:t>generated from s</w:t>
      </w:r>
      <w:r w:rsidRPr="00F31A3B">
        <w:rPr>
          <w:szCs w:val="22"/>
        </w:rPr>
        <w:t xml:space="preserve">olar </w:t>
      </w:r>
      <w:r w:rsidR="003702C0">
        <w:rPr>
          <w:szCs w:val="22"/>
        </w:rPr>
        <w:t>p</w:t>
      </w:r>
      <w:r w:rsidRPr="00F31A3B">
        <w:rPr>
          <w:szCs w:val="22"/>
        </w:rPr>
        <w:t>hotovoltaic</w:t>
      </w:r>
      <w:r w:rsidR="003702C0">
        <w:rPr>
          <w:szCs w:val="22"/>
        </w:rPr>
        <w:t xml:space="preserve"> resources</w:t>
      </w:r>
      <w:r w:rsidRPr="00F31A3B">
        <w:rPr>
          <w:szCs w:val="22"/>
        </w:rPr>
        <w:t xml:space="preserve">, (d) the </w:t>
      </w:r>
      <w:r w:rsidR="003702C0">
        <w:rPr>
          <w:szCs w:val="22"/>
        </w:rPr>
        <w:t xml:space="preserve">applicable </w:t>
      </w:r>
      <w:r w:rsidRPr="00F31A3B">
        <w:rPr>
          <w:szCs w:val="22"/>
        </w:rPr>
        <w:t>Purchase Price, and (</w:t>
      </w:r>
      <w:r w:rsidR="003702C0">
        <w:rPr>
          <w:szCs w:val="22"/>
        </w:rPr>
        <w:t>e</w:t>
      </w:r>
      <w:r w:rsidRPr="00F31A3B">
        <w:rPr>
          <w:szCs w:val="22"/>
        </w:rPr>
        <w:t xml:space="preserve">) the </w:t>
      </w:r>
      <w:r w:rsidR="003702C0">
        <w:rPr>
          <w:szCs w:val="22"/>
        </w:rPr>
        <w:t xml:space="preserve">applicable </w:t>
      </w:r>
      <w:r w:rsidRPr="00F31A3B">
        <w:rPr>
          <w:szCs w:val="22"/>
        </w:rPr>
        <w:t>PJM-GATS and/or M-RETS Unit ID</w:t>
      </w:r>
      <w:r w:rsidR="003702C0">
        <w:rPr>
          <w:szCs w:val="22"/>
        </w:rPr>
        <w:t>s</w:t>
      </w:r>
      <w:r w:rsidRPr="00F31A3B">
        <w:rPr>
          <w:szCs w:val="22"/>
        </w:rPr>
        <w:t xml:space="preserve"> for </w:t>
      </w:r>
      <w:r w:rsidR="003702C0">
        <w:rPr>
          <w:szCs w:val="22"/>
        </w:rPr>
        <w:t>the</w:t>
      </w:r>
      <w:r w:rsidRPr="00F31A3B">
        <w:rPr>
          <w:szCs w:val="22"/>
        </w:rPr>
        <w:t xml:space="preserve"> Delivered RECs.</w:t>
      </w:r>
    </w:p>
    <w:p w:rsidR="003702C0" w:rsidRDefault="003702C0" w:rsidP="00166B61">
      <w:pPr>
        <w:ind w:left="900"/>
        <w:jc w:val="both"/>
        <w:rPr>
          <w:szCs w:val="22"/>
        </w:rPr>
      </w:pPr>
    </w:p>
    <w:p w:rsidR="00546925" w:rsidRPr="00F93483" w:rsidRDefault="00546925" w:rsidP="00166B61">
      <w:pPr>
        <w:ind w:left="900"/>
        <w:jc w:val="both"/>
        <w:rPr>
          <w:szCs w:val="22"/>
        </w:rPr>
      </w:pPr>
      <w:r>
        <w:rPr>
          <w:szCs w:val="22"/>
        </w:rPr>
        <w:t xml:space="preserve">Each Party will make payments in accordance with the applicable invoice instructions by electronic funds transfer, or by other mutually agreed methods, to the account designated in the Notices section of this Agreement.  </w:t>
      </w:r>
      <w:r w:rsidR="00FC20D5" w:rsidRPr="00F93483">
        <w:rPr>
          <w:szCs w:val="22"/>
        </w:rPr>
        <w:t xml:space="preserve">If the invoice amount is in dispute and such dispute is unresolved within five (5) </w:t>
      </w:r>
      <w:r w:rsidR="00FC20D5">
        <w:rPr>
          <w:szCs w:val="22"/>
        </w:rPr>
        <w:t>Business Days</w:t>
      </w:r>
      <w:r w:rsidR="00FC20D5" w:rsidRPr="00F93483">
        <w:rPr>
          <w:szCs w:val="22"/>
        </w:rPr>
        <w:t xml:space="preserve"> following the invoice due date, then the undisputed amount will be paid on or before the last Business Day of the month that follows the end of the relevant Delivery Season.</w:t>
      </w:r>
      <w:r w:rsidR="00BC751D">
        <w:rPr>
          <w:szCs w:val="22"/>
        </w:rPr>
        <w:t xml:space="preserve">  </w:t>
      </w:r>
      <w:r>
        <w:rPr>
          <w:szCs w:val="22"/>
        </w:rPr>
        <w:t xml:space="preserve">Any undisputed amounts not paid by the applicable due date are </w:t>
      </w:r>
      <w:r>
        <w:rPr>
          <w:szCs w:val="22"/>
        </w:rPr>
        <w:lastRenderedPageBreak/>
        <w:t xml:space="preserve">delinquent and will accrue interest at the Default Rate.  A Party may, in good faith, dispute the correctness of any invoice within six (6) months after receipt of such invoice.  Any invoice dispute must be in writing and state the basis for the dispute, which must be in good faith.  Subject to Section 5.4 of the Master REC Agreement, a Party may withhold payment of the disputed amount until two </w:t>
      </w:r>
      <w:r w:rsidR="00C37BFE">
        <w:rPr>
          <w:szCs w:val="22"/>
        </w:rPr>
        <w:t xml:space="preserve">(2) </w:t>
      </w:r>
      <w:r>
        <w:rPr>
          <w:szCs w:val="22"/>
        </w:rPr>
        <w:t xml:space="preserve">Business Days following the resolution of the dispute, and any amounts not paid when originally due and subsequently determined to be due and payable will bear interest at the Default Rate from the due date as originally invoiced.  Inadvertent overpayments will be returned upon request or credited by the Party receiving such overpayment against amounts subsequently due from the other Party, with interest at the Default Rate from and including the date of such overpayment.  Any dispute with respect to an invoice is waived unless the disputing Party notifies the other Party in accordance with this Section within six (6) months after the invoice is rendered. If final resolution of the dispute is not completed within sixty (60) days after notification of the dispute, the Parties shall be free to pursue any available legal or equitable remedy. The Parties will discharge mutual debts and payment obligations due and owing to each other pursuant to all Transactions through netting, in which case all amounts owed by each Party to the other Party for the purchase and sale of Products, including any related damages calculated, interest, and payments or credits, will be netted so that only the excess amount remaining due shall be paid by the Party that owes it.  </w:t>
      </w:r>
      <w:r>
        <w:t>“Default Rate” means a rate per annum equal to one (1) percent over the per annum prime lending rate as may from time to time be published in the Wall Street Journal under “Money Rates.”</w:t>
      </w:r>
      <w:r>
        <w:rPr>
          <w:szCs w:val="22"/>
        </w:rPr>
        <w:t>”</w:t>
      </w:r>
    </w:p>
    <w:p w:rsidR="00546925" w:rsidRPr="00F93483" w:rsidRDefault="00546925" w:rsidP="00166B61">
      <w:pPr>
        <w:pStyle w:val="TxBrc5"/>
        <w:tabs>
          <w:tab w:val="left" w:pos="317"/>
        </w:tabs>
        <w:jc w:val="both"/>
        <w:rPr>
          <w:sz w:val="22"/>
          <w:szCs w:val="22"/>
        </w:rPr>
      </w:pPr>
    </w:p>
    <w:p w:rsidR="00040978" w:rsidRDefault="00546925" w:rsidP="00166B61">
      <w:pPr>
        <w:ind w:left="720" w:hanging="360"/>
        <w:jc w:val="both"/>
        <w:rPr>
          <w:szCs w:val="22"/>
        </w:rPr>
      </w:pPr>
      <w:r w:rsidRPr="00E111AB">
        <w:rPr>
          <w:szCs w:val="22"/>
        </w:rPr>
        <w:t>(d)</w:t>
      </w:r>
      <w:r w:rsidR="00040978">
        <w:rPr>
          <w:szCs w:val="22"/>
        </w:rPr>
        <w:tab/>
        <w:t>The following change is made to Article 3:</w:t>
      </w:r>
    </w:p>
    <w:p w:rsidR="00040978" w:rsidRDefault="00040978" w:rsidP="00166B61">
      <w:pPr>
        <w:ind w:left="720" w:hanging="360"/>
        <w:jc w:val="both"/>
        <w:rPr>
          <w:szCs w:val="22"/>
        </w:rPr>
      </w:pPr>
    </w:p>
    <w:p w:rsidR="00897DB3" w:rsidRPr="00FD39E8" w:rsidRDefault="00897DB3" w:rsidP="009867A2">
      <w:pPr>
        <w:ind w:left="720"/>
        <w:jc w:val="both"/>
        <w:rPr>
          <w:szCs w:val="22"/>
        </w:rPr>
      </w:pPr>
      <w:r w:rsidRPr="00FD39E8">
        <w:rPr>
          <w:szCs w:val="22"/>
        </w:rPr>
        <w:t xml:space="preserve">Subsection (m) of Section 3.1 is amended by replacing </w:t>
      </w:r>
      <w:r>
        <w:rPr>
          <w:szCs w:val="22"/>
        </w:rPr>
        <w:t xml:space="preserve">the second reference to </w:t>
      </w:r>
      <w:r w:rsidRPr="00FD39E8">
        <w:rPr>
          <w:szCs w:val="22"/>
        </w:rPr>
        <w:t>“United States Bankruptcy Code §101(26)” with “United States Bankruptcy Code §101(25).”</w:t>
      </w:r>
    </w:p>
    <w:p w:rsidR="00897DB3" w:rsidRPr="00FD39E8" w:rsidRDefault="00897DB3" w:rsidP="00897DB3">
      <w:pPr>
        <w:ind w:left="720" w:hanging="360"/>
        <w:jc w:val="both"/>
        <w:rPr>
          <w:szCs w:val="22"/>
        </w:rPr>
      </w:pPr>
    </w:p>
    <w:p w:rsidR="00897DB3" w:rsidRPr="00FD39E8" w:rsidRDefault="00897DB3" w:rsidP="00897DB3">
      <w:pPr>
        <w:ind w:left="720"/>
        <w:jc w:val="both"/>
        <w:rPr>
          <w:szCs w:val="22"/>
        </w:rPr>
      </w:pPr>
      <w:r w:rsidRPr="00FD39E8">
        <w:rPr>
          <w:szCs w:val="22"/>
        </w:rPr>
        <w:t>Subsection (n) of Section 3.1 is amended by replacing “United States Commodity Exchange Act §§1a(11) and 1a(12)” with “United States Commodity Exchange Act §§1a(17) and 1a(18).”</w:t>
      </w:r>
    </w:p>
    <w:p w:rsidR="00C37BFE" w:rsidRDefault="00040978" w:rsidP="00C37BFE">
      <w:pPr>
        <w:ind w:left="720" w:hanging="360"/>
        <w:jc w:val="both"/>
        <w:rPr>
          <w:color w:val="0000FF"/>
          <w:szCs w:val="22"/>
        </w:rPr>
      </w:pPr>
      <w:r>
        <w:rPr>
          <w:szCs w:val="22"/>
        </w:rPr>
        <w:tab/>
      </w:r>
    </w:p>
    <w:p w:rsidR="00040978" w:rsidRPr="009867A2" w:rsidRDefault="00040978" w:rsidP="00C37BFE">
      <w:pPr>
        <w:ind w:left="720" w:hanging="360"/>
        <w:jc w:val="both"/>
        <w:rPr>
          <w:szCs w:val="22"/>
        </w:rPr>
      </w:pPr>
      <w:r w:rsidRPr="009867A2">
        <w:rPr>
          <w:szCs w:val="22"/>
        </w:rPr>
        <w:t xml:space="preserve">Section 3.2 is amended by replacing “by any” in the third to last line of the Section with “of any”.  </w:t>
      </w:r>
    </w:p>
    <w:p w:rsidR="00040978" w:rsidRPr="009867A2" w:rsidRDefault="00040978" w:rsidP="00166B61">
      <w:pPr>
        <w:ind w:left="720" w:hanging="360"/>
        <w:jc w:val="both"/>
        <w:rPr>
          <w:szCs w:val="22"/>
        </w:rPr>
      </w:pPr>
    </w:p>
    <w:p w:rsidR="00C37BFE" w:rsidRPr="009867A2" w:rsidRDefault="00C37BFE" w:rsidP="00C37BFE">
      <w:pPr>
        <w:ind w:left="720" w:hanging="360"/>
        <w:jc w:val="both"/>
        <w:rPr>
          <w:szCs w:val="22"/>
        </w:rPr>
      </w:pPr>
      <w:r w:rsidRPr="009867A2">
        <w:rPr>
          <w:szCs w:val="22"/>
        </w:rPr>
        <w:t xml:space="preserve">(e) Section 4.3 is amended by deleting “to” after “owed” in the fourth and tenth lines. </w:t>
      </w:r>
    </w:p>
    <w:p w:rsidR="00C37BFE" w:rsidRPr="009867A2" w:rsidRDefault="00C37BFE" w:rsidP="00C37BFE">
      <w:pPr>
        <w:ind w:left="720" w:hanging="360"/>
        <w:jc w:val="both"/>
        <w:rPr>
          <w:szCs w:val="22"/>
        </w:rPr>
      </w:pPr>
      <w:r w:rsidRPr="009867A2">
        <w:rPr>
          <w:szCs w:val="22"/>
        </w:rPr>
        <w:t xml:space="preserve"> </w:t>
      </w:r>
    </w:p>
    <w:p w:rsidR="00546925" w:rsidRPr="00E111AB" w:rsidRDefault="00040978" w:rsidP="00C37BFE">
      <w:pPr>
        <w:ind w:left="720" w:hanging="360"/>
        <w:jc w:val="both"/>
        <w:rPr>
          <w:szCs w:val="22"/>
        </w:rPr>
      </w:pPr>
      <w:r>
        <w:rPr>
          <w:szCs w:val="22"/>
        </w:rPr>
        <w:t>(</w:t>
      </w:r>
      <w:r w:rsidR="00C37BFE">
        <w:rPr>
          <w:szCs w:val="22"/>
        </w:rPr>
        <w:t>f</w:t>
      </w:r>
      <w:r>
        <w:rPr>
          <w:szCs w:val="22"/>
        </w:rPr>
        <w:t>)</w:t>
      </w:r>
      <w:r>
        <w:rPr>
          <w:szCs w:val="22"/>
        </w:rPr>
        <w:tab/>
      </w:r>
      <w:r w:rsidR="00546925" w:rsidRPr="00E111AB">
        <w:rPr>
          <w:szCs w:val="22"/>
        </w:rPr>
        <w:t xml:space="preserve">The following changes are made to Article 5: </w:t>
      </w:r>
    </w:p>
    <w:p w:rsidR="00546925" w:rsidRPr="00F93483" w:rsidRDefault="00546925" w:rsidP="00166B61">
      <w:pPr>
        <w:pStyle w:val="Heading1"/>
        <w:numPr>
          <w:ilvl w:val="0"/>
          <w:numId w:val="0"/>
        </w:numPr>
        <w:spacing w:after="120"/>
        <w:jc w:val="both"/>
        <w:rPr>
          <w:b w:val="0"/>
          <w:szCs w:val="22"/>
        </w:rPr>
      </w:pPr>
    </w:p>
    <w:p w:rsidR="00546925" w:rsidRDefault="00546925" w:rsidP="000A6069">
      <w:pPr>
        <w:ind w:left="900"/>
        <w:jc w:val="both"/>
        <w:rPr>
          <w:szCs w:val="22"/>
        </w:rPr>
      </w:pPr>
      <w:r>
        <w:rPr>
          <w:szCs w:val="22"/>
        </w:rPr>
        <w:t>Subsection (g) of Section 5.1 is amended by adding the following to the end thereof:</w:t>
      </w:r>
    </w:p>
    <w:p w:rsidR="00546925" w:rsidRDefault="00546925" w:rsidP="00E76049">
      <w:pPr>
        <w:ind w:left="720"/>
        <w:jc w:val="both"/>
        <w:rPr>
          <w:szCs w:val="22"/>
        </w:rPr>
      </w:pPr>
    </w:p>
    <w:p w:rsidR="00546925" w:rsidRDefault="00546925" w:rsidP="00E76049">
      <w:pPr>
        <w:ind w:left="900"/>
        <w:jc w:val="both"/>
        <w:rPr>
          <w:szCs w:val="22"/>
        </w:rPr>
      </w:pPr>
      <w:r>
        <w:rPr>
          <w:szCs w:val="22"/>
        </w:rPr>
        <w:t>“</w:t>
      </w:r>
      <w:r w:rsidRPr="001B2EE8">
        <w:rPr>
          <w:szCs w:val="22"/>
        </w:rPr>
        <w:t>provided, however, that notwithstanding the foregoing, an Event of Default shall not occur under either (</w:t>
      </w:r>
      <w:r>
        <w:rPr>
          <w:szCs w:val="22"/>
        </w:rPr>
        <w:t>i</w:t>
      </w:r>
      <w:r w:rsidRPr="001B2EE8">
        <w:rPr>
          <w:szCs w:val="22"/>
        </w:rPr>
        <w:t>) or (</w:t>
      </w:r>
      <w:r>
        <w:rPr>
          <w:szCs w:val="22"/>
        </w:rPr>
        <w:t>ii</w:t>
      </w:r>
      <w:r w:rsidRPr="001B2EE8">
        <w:rPr>
          <w:szCs w:val="22"/>
        </w:rPr>
        <w:t xml:space="preserve">) above if, as demonstrated to the reasonable satisfaction of the other party, (a) the event or condition referred </w:t>
      </w:r>
      <w:r w:rsidRPr="003702C0">
        <w:rPr>
          <w:szCs w:val="22"/>
        </w:rPr>
        <w:t>to in (</w:t>
      </w:r>
      <w:r w:rsidR="003702C0" w:rsidRPr="003702C0">
        <w:rPr>
          <w:szCs w:val="22"/>
        </w:rPr>
        <w:t>i</w:t>
      </w:r>
      <w:r w:rsidRPr="003702C0">
        <w:rPr>
          <w:szCs w:val="22"/>
        </w:rPr>
        <w:t>) or the failure to pay referred to in (</w:t>
      </w:r>
      <w:r w:rsidR="003702C0" w:rsidRPr="003702C0">
        <w:rPr>
          <w:szCs w:val="22"/>
        </w:rPr>
        <w:t>ii</w:t>
      </w:r>
      <w:r w:rsidRPr="003702C0">
        <w:rPr>
          <w:szCs w:val="22"/>
        </w:rPr>
        <w:t>) is a failure to pay caused by an error or omission of an administrative or operational nature</w:t>
      </w:r>
      <w:r w:rsidRPr="001B2EE8">
        <w:rPr>
          <w:szCs w:val="22"/>
        </w:rPr>
        <w:t xml:space="preserve">; and (b) funds were available to such party to enable it to make the relevant payment when due; and (c) such relevant payment is made within three </w:t>
      </w:r>
      <w:r w:rsidR="006D69F8">
        <w:rPr>
          <w:szCs w:val="22"/>
        </w:rPr>
        <w:t xml:space="preserve">(3) </w:t>
      </w:r>
      <w:r w:rsidRPr="001B2EE8">
        <w:rPr>
          <w:szCs w:val="22"/>
        </w:rPr>
        <w:t>Business Days following receipt of written notice from an interested party of such failure to pay</w:t>
      </w:r>
      <w:r>
        <w:rPr>
          <w:szCs w:val="22"/>
        </w:rPr>
        <w:t>;”</w:t>
      </w:r>
    </w:p>
    <w:p w:rsidR="00546925" w:rsidRDefault="00546925" w:rsidP="00E76049">
      <w:pPr>
        <w:ind w:left="900"/>
        <w:jc w:val="both"/>
        <w:rPr>
          <w:szCs w:val="22"/>
        </w:rPr>
      </w:pPr>
    </w:p>
    <w:p w:rsidR="00546925" w:rsidRDefault="00546925" w:rsidP="00E76049">
      <w:pPr>
        <w:ind w:left="720"/>
        <w:jc w:val="both"/>
        <w:rPr>
          <w:szCs w:val="22"/>
        </w:rPr>
      </w:pPr>
      <w:r>
        <w:rPr>
          <w:szCs w:val="22"/>
        </w:rPr>
        <w:t>Subsection 5.2 is amended by changing the phrase “(i) to designate” to “to (i) designate” in the third line.</w:t>
      </w:r>
    </w:p>
    <w:p w:rsidR="00546925" w:rsidRDefault="00546925" w:rsidP="00701EA2">
      <w:pPr>
        <w:pStyle w:val="TxBrc5"/>
        <w:tabs>
          <w:tab w:val="left" w:pos="317"/>
        </w:tabs>
        <w:ind w:left="720"/>
        <w:jc w:val="both"/>
        <w:rPr>
          <w:sz w:val="22"/>
          <w:szCs w:val="22"/>
        </w:rPr>
      </w:pPr>
    </w:p>
    <w:p w:rsidR="00546925" w:rsidRPr="00F93483" w:rsidRDefault="00546925" w:rsidP="00701EA2">
      <w:pPr>
        <w:pStyle w:val="TxBrc5"/>
        <w:tabs>
          <w:tab w:val="left" w:pos="317"/>
        </w:tabs>
        <w:ind w:left="720"/>
        <w:jc w:val="both"/>
        <w:rPr>
          <w:sz w:val="22"/>
          <w:szCs w:val="22"/>
        </w:rPr>
      </w:pPr>
      <w:r>
        <w:rPr>
          <w:sz w:val="22"/>
          <w:szCs w:val="22"/>
        </w:rPr>
        <w:t>Section 5.3</w:t>
      </w:r>
      <w:r w:rsidRPr="00F93483">
        <w:rPr>
          <w:sz w:val="22"/>
          <w:szCs w:val="22"/>
        </w:rPr>
        <w:t xml:space="preserve"> is replaced in its entirety with the following:</w:t>
      </w:r>
    </w:p>
    <w:p w:rsidR="00546925" w:rsidRDefault="00546925" w:rsidP="00701EA2">
      <w:pPr>
        <w:ind w:left="1440"/>
        <w:jc w:val="both"/>
        <w:rPr>
          <w:szCs w:val="22"/>
        </w:rPr>
      </w:pPr>
      <w:r>
        <w:rPr>
          <w:szCs w:val="22"/>
        </w:rPr>
        <w:lastRenderedPageBreak/>
        <w:t xml:space="preserve"> </w:t>
      </w:r>
    </w:p>
    <w:p w:rsidR="00546925" w:rsidRDefault="00546925" w:rsidP="00701EA2">
      <w:pPr>
        <w:autoSpaceDE w:val="0"/>
        <w:autoSpaceDN w:val="0"/>
        <w:adjustRightInd w:val="0"/>
        <w:ind w:left="900"/>
        <w:rPr>
          <w:szCs w:val="22"/>
        </w:rPr>
      </w:pPr>
      <w:r>
        <w:rPr>
          <w:szCs w:val="22"/>
        </w:rPr>
        <w:t>“</w:t>
      </w:r>
      <w:r>
        <w:rPr>
          <w:szCs w:val="22"/>
          <w:u w:val="single"/>
        </w:rPr>
        <w:t>Net Out of Settlement Amounts</w:t>
      </w:r>
      <w:r>
        <w:rPr>
          <w:szCs w:val="22"/>
        </w:rPr>
        <w:t>.  The Non-Defaulting Party will aggregate all Settlement Amounts into a single amount by netting out (a) all amounts that are due to the Defaulting Party for Product that has been Delivered and not yet paid for, plus, at the option of the Non-Defaulting Party, any cash, security or other Performance Assurance then available to the Non-Defaulting Party, plus any or all other amounts due to the Defaulting Party under this Agreement against (b) all Settlement Amounts that are due to the Non-Defaulting Party, plus any or all other amounts due to the Non-Defaulting Party under this Agreement, so that all such amounts will be netted out to a single liquidated amount (the “Termination Payment”).  If the Termination Payment is a positive amount, the Defaulting Party shall pay the Termination Payment to the Non-Defaulting Party.  If the Termination Payment is a negative amount, the Non-Defaulting Party shall pay the absolute value of the Termination Payment to the Defaulting Party.  The Termination Payment, if any, is due from the Defaulting Party to the Non-Defaulting Party within two</w:t>
      </w:r>
      <w:r w:rsidR="00C37BFE">
        <w:rPr>
          <w:szCs w:val="22"/>
        </w:rPr>
        <w:t xml:space="preserve"> (2)</w:t>
      </w:r>
      <w:r>
        <w:rPr>
          <w:szCs w:val="22"/>
        </w:rPr>
        <w:t xml:space="preserve"> Business Days following notice.”</w:t>
      </w:r>
    </w:p>
    <w:p w:rsidR="006D69F8" w:rsidRDefault="006D69F8" w:rsidP="00701EA2">
      <w:pPr>
        <w:autoSpaceDE w:val="0"/>
        <w:autoSpaceDN w:val="0"/>
        <w:adjustRightInd w:val="0"/>
        <w:ind w:left="900"/>
        <w:rPr>
          <w:color w:val="0000FF"/>
          <w:szCs w:val="22"/>
        </w:rPr>
      </w:pPr>
    </w:p>
    <w:p w:rsidR="006D69F8" w:rsidRPr="009867A2" w:rsidRDefault="006D69F8" w:rsidP="00701EA2">
      <w:pPr>
        <w:autoSpaceDE w:val="0"/>
        <w:autoSpaceDN w:val="0"/>
        <w:adjustRightInd w:val="0"/>
        <w:ind w:left="900"/>
        <w:rPr>
          <w:szCs w:val="22"/>
        </w:rPr>
      </w:pPr>
      <w:r w:rsidRPr="009867A2">
        <w:rPr>
          <w:szCs w:val="22"/>
        </w:rPr>
        <w:t>Section 5.5 is amended by replacing “be” with “by” in the last line.</w:t>
      </w:r>
    </w:p>
    <w:p w:rsidR="00546925" w:rsidRPr="00E111AB" w:rsidRDefault="00546925" w:rsidP="00E111AB">
      <w:pPr>
        <w:ind w:left="1440"/>
        <w:jc w:val="both"/>
        <w:rPr>
          <w:szCs w:val="22"/>
        </w:rPr>
      </w:pPr>
      <w:r>
        <w:t xml:space="preserve"> </w:t>
      </w:r>
    </w:p>
    <w:p w:rsidR="00546925" w:rsidRPr="00263AAC" w:rsidRDefault="00546925" w:rsidP="00EC6E4D">
      <w:pPr>
        <w:spacing w:after="240"/>
        <w:ind w:firstLine="360"/>
      </w:pPr>
      <w:r w:rsidRPr="00E111AB">
        <w:t>(</w:t>
      </w:r>
      <w:r w:rsidR="002F58AE">
        <w:t>g</w:t>
      </w:r>
      <w:r w:rsidRPr="00E111AB">
        <w:t>)</w:t>
      </w:r>
      <w:r w:rsidRPr="00E111AB">
        <w:tab/>
      </w:r>
      <w:r w:rsidRPr="00295AC5">
        <w:t>Section 2.3</w:t>
      </w:r>
      <w:r>
        <w:t xml:space="preserve"> (Confirmation) and Section 2.9 (Scope of Agreement) shall not apply.</w:t>
      </w:r>
    </w:p>
    <w:p w:rsidR="00546925" w:rsidRPr="00E111AB" w:rsidRDefault="00847572" w:rsidP="00EC6E4D">
      <w:pPr>
        <w:ind w:firstLine="360"/>
        <w:jc w:val="both"/>
        <w:rPr>
          <w:rStyle w:val="DeltaViewDeletion"/>
          <w:strike w:val="0"/>
          <w:szCs w:val="22"/>
        </w:rPr>
      </w:pPr>
      <w:r>
        <w:t>(</w:t>
      </w:r>
      <w:r w:rsidR="002F58AE">
        <w:t>h</w:t>
      </w:r>
      <w:r w:rsidR="00546925" w:rsidRPr="00E111AB">
        <w:t>)</w:t>
      </w:r>
      <w:r w:rsidR="00546925" w:rsidRPr="00E111AB">
        <w:tab/>
      </w:r>
      <w:r w:rsidR="00546925" w:rsidRPr="00E111AB">
        <w:rPr>
          <w:u w:val="single"/>
        </w:rPr>
        <w:t>Certain Credit Terms</w:t>
      </w:r>
      <w:r w:rsidR="00546925" w:rsidRPr="00E111AB">
        <w:t xml:space="preserve">.  </w:t>
      </w:r>
    </w:p>
    <w:p w:rsidR="00546925" w:rsidRDefault="00546925" w:rsidP="001D0A74">
      <w:pPr>
        <w:ind w:left="2880" w:right="-28" w:hanging="2880"/>
        <w:jc w:val="both"/>
        <w:rPr>
          <w:rStyle w:val="DeltaViewDeletion"/>
          <w:strike w:val="0"/>
          <w:szCs w:val="22"/>
        </w:rPr>
      </w:pPr>
    </w:p>
    <w:p w:rsidR="00546925" w:rsidRPr="00263AAC" w:rsidRDefault="00546925" w:rsidP="000B5E20">
      <w:pPr>
        <w:pStyle w:val="i"/>
      </w:pPr>
      <w:r w:rsidRPr="00263AAC">
        <w:tab/>
        <w:t>(i)</w:t>
      </w:r>
      <w:r w:rsidRPr="00263AAC">
        <w:tab/>
        <w:t xml:space="preserve">Financial Information is </w:t>
      </w:r>
      <w:r>
        <w:t>in</w:t>
      </w:r>
      <w:r w:rsidRPr="00263AAC">
        <w:t>applicable</w:t>
      </w:r>
      <w:r>
        <w:t xml:space="preserve"> and Section 4.1 shall not apply</w:t>
      </w:r>
      <w:r w:rsidRPr="00263AAC">
        <w:t>.</w:t>
      </w:r>
    </w:p>
    <w:p w:rsidR="00546925" w:rsidRDefault="00546925" w:rsidP="004443CC">
      <w:pPr>
        <w:pStyle w:val="i"/>
      </w:pPr>
      <w:r w:rsidRPr="00263AAC">
        <w:tab/>
        <w:t>(ii)</w:t>
      </w:r>
      <w:r w:rsidRPr="00263AAC">
        <w:tab/>
        <w:t xml:space="preserve">Collateral Threshold is applicable </w:t>
      </w:r>
      <w:r>
        <w:t xml:space="preserve">with respect to Seller, but not with respect to Buyer, and Section 4.3 shall apply to Seller </w:t>
      </w:r>
      <w:r w:rsidRPr="00263AAC">
        <w:t xml:space="preserve">as </w:t>
      </w:r>
      <w:r w:rsidRPr="000B5E20">
        <w:t xml:space="preserve">deleted in its entirety and replaced </w:t>
      </w:r>
      <w:r>
        <w:t>below:</w:t>
      </w:r>
      <w:r w:rsidRPr="004443CC">
        <w:t xml:space="preserve">  </w:t>
      </w:r>
    </w:p>
    <w:p w:rsidR="00546925" w:rsidRDefault="00546925" w:rsidP="000413A4">
      <w:pPr>
        <w:spacing w:after="240"/>
        <w:ind w:left="1440"/>
        <w:rPr>
          <w:rStyle w:val="DeltaViewDeletion"/>
          <w:strike w:val="0"/>
          <w:szCs w:val="22"/>
        </w:rPr>
      </w:pPr>
      <w:r w:rsidRPr="00221742">
        <w:rPr>
          <w:u w:val="single"/>
        </w:rPr>
        <w:t>Performance Assurance</w:t>
      </w:r>
      <w:r w:rsidRPr="000B5E20">
        <w:t>.</w:t>
      </w:r>
      <w:r w:rsidRPr="000B5E20">
        <w:rPr>
          <w:b/>
          <w:bCs/>
        </w:rPr>
        <w:t xml:space="preserve">  </w:t>
      </w:r>
      <w:r>
        <w:t xml:space="preserve">If at any time Seller’s (or Seller’s Guarantor’s, if applicable) Collateral Threshold </w:t>
      </w:r>
      <w:r w:rsidR="00C16F9D">
        <w:t xml:space="preserve">(as determined in accordance with Table A) </w:t>
      </w:r>
      <w:r>
        <w:t>is lower than 10% of the Remaining Contract Value, then Buyer may require assurance of Seller’s ability to perform any obligation hereunder.  Such assurance (“Seller’s Performance Assurance”) may include (i) posting of a Letter of Credit or (ii) posting of cash collateral with Buyer.  The amount of such Seller’s Performance Assurance shall be equal to the positive difference, if any, between 10% of the Remaining Contract Value and the Seller’s Collateral Threshold, rounded up to the nearest $10,000, as estimated by Buyer</w:t>
      </w:r>
      <w:r w:rsidR="00B66A99">
        <w:t xml:space="preserve"> (“Performance Assurance Amount”)</w:t>
      </w:r>
      <w:r>
        <w:t>.  In the event that Seller fails to provide such Seller’s Performance Assurance within two (2) Business Days from the date of Seller’s receipt of Buyer’s request if such request is received by 1:00 PM EPT, or within three (3) Business Days from the date of Seller’s receipt of Buyer’s request if such request is received after 1:00 PM EPT, then an Event of Default shall be deemed to have occurred and Buyer shall be entitled to the remedies set forth under the Default section herein, as the Non-Defaulting Party</w:t>
      </w:r>
      <w:r>
        <w:rPr>
          <w:color w:val="000000"/>
        </w:rPr>
        <w:t xml:space="preserve">.  If Buyer’s calculation of the Performance Assurance </w:t>
      </w:r>
      <w:r w:rsidR="00B66A99">
        <w:rPr>
          <w:color w:val="000000"/>
        </w:rPr>
        <w:t>Amount</w:t>
      </w:r>
      <w:r>
        <w:rPr>
          <w:color w:val="000000"/>
        </w:rPr>
        <w:t xml:space="preserve"> indicates an amount equal </w:t>
      </w:r>
      <w:r w:rsidRPr="00BA7004">
        <w:rPr>
          <w:color w:val="000000"/>
        </w:rPr>
        <w:t>to or less than $50,000</w:t>
      </w:r>
      <w:r>
        <w:rPr>
          <w:color w:val="000000"/>
        </w:rPr>
        <w:t xml:space="preserve">, then </w:t>
      </w:r>
      <w:r w:rsidR="00B66A99">
        <w:rPr>
          <w:color w:val="000000"/>
        </w:rPr>
        <w:t>the</w:t>
      </w:r>
      <w:r>
        <w:rPr>
          <w:color w:val="000000"/>
        </w:rPr>
        <w:t xml:space="preserve"> Performance Assurance </w:t>
      </w:r>
      <w:r w:rsidR="00B66A99">
        <w:rPr>
          <w:color w:val="000000"/>
        </w:rPr>
        <w:t xml:space="preserve">Amount </w:t>
      </w:r>
      <w:r>
        <w:rPr>
          <w:color w:val="000000"/>
        </w:rPr>
        <w:t xml:space="preserve">shall be deemed to be zero; provided, that if Buyer’s calculation indicates that </w:t>
      </w:r>
      <w:r w:rsidR="00B66A99">
        <w:rPr>
          <w:color w:val="000000"/>
        </w:rPr>
        <w:t xml:space="preserve">the </w:t>
      </w:r>
      <w:r>
        <w:rPr>
          <w:color w:val="000000"/>
        </w:rPr>
        <w:t xml:space="preserve">Performance Assurance </w:t>
      </w:r>
      <w:r w:rsidR="00B66A99">
        <w:rPr>
          <w:color w:val="000000"/>
        </w:rPr>
        <w:t xml:space="preserve">Amount </w:t>
      </w:r>
      <w:r>
        <w:rPr>
          <w:color w:val="000000"/>
        </w:rPr>
        <w:t xml:space="preserve">exceeds </w:t>
      </w:r>
      <w:r w:rsidRPr="00BA7004">
        <w:rPr>
          <w:color w:val="000000"/>
        </w:rPr>
        <w:t>$50,000</w:t>
      </w:r>
      <w:r>
        <w:rPr>
          <w:color w:val="000000"/>
        </w:rPr>
        <w:t xml:space="preserve">, then </w:t>
      </w:r>
      <w:r w:rsidR="00B66A99">
        <w:rPr>
          <w:color w:val="000000"/>
        </w:rPr>
        <w:t>the</w:t>
      </w:r>
      <w:r>
        <w:rPr>
          <w:color w:val="000000"/>
        </w:rPr>
        <w:t xml:space="preserve"> Performance Assurance </w:t>
      </w:r>
      <w:r w:rsidR="00B66A99">
        <w:rPr>
          <w:color w:val="000000"/>
        </w:rPr>
        <w:t xml:space="preserve">Amount </w:t>
      </w:r>
      <w:r>
        <w:rPr>
          <w:color w:val="000000"/>
        </w:rPr>
        <w:t>shall be such full calculated amount. “Remaining Contract Value” means the summation of the undelivered Product Quantity(ies</w:t>
      </w:r>
      <w:r>
        <w:t xml:space="preserve">) for the outstanding Transactions hereunder multiplied by the applicable Purchase Price for such Product Quantity(ies), as estimated by Buyer. For the avoidance of doubt, if Seller has Delivered Products to Buyer, but Buyer has not made payment for all of such Products as set forth in the payment provisions of this REC Contract, such Delivered Products shall not be included in the calculation of the Remaining Contract Value.  </w:t>
      </w:r>
      <w:r w:rsidR="00175FF4" w:rsidRPr="00175FF4">
        <w:t xml:space="preserve">Upon Delivery of any Product by </w:t>
      </w:r>
      <w:r w:rsidR="00175FF4" w:rsidRPr="00175FF4">
        <w:lastRenderedPageBreak/>
        <w:t>Seller, Buyer shall</w:t>
      </w:r>
      <w:r w:rsidR="00085904">
        <w:t>, upon Seller’s request</w:t>
      </w:r>
      <w:r w:rsidR="00262A5C">
        <w:t>,</w:t>
      </w:r>
      <w:r w:rsidR="006654C2">
        <w:t xml:space="preserve"> </w:t>
      </w:r>
      <w:r w:rsidR="00175FF4" w:rsidRPr="00175FF4">
        <w:t>recalculate the Remaining Contract Value and</w:t>
      </w:r>
      <w:r w:rsidR="006654C2">
        <w:t>, within a commercially reasonable period of time,</w:t>
      </w:r>
      <w:r w:rsidR="00175FF4" w:rsidRPr="00175FF4">
        <w:t xml:space="preserve"> </w:t>
      </w:r>
      <w:r w:rsidR="00897DB3">
        <w:t>inform Seller of</w:t>
      </w:r>
      <w:r w:rsidR="00897DB3" w:rsidRPr="00175FF4">
        <w:t xml:space="preserve"> </w:t>
      </w:r>
      <w:r w:rsidR="00175FF4" w:rsidRPr="00175FF4">
        <w:t xml:space="preserve">such updated amount, and, in the event that the </w:t>
      </w:r>
      <w:r w:rsidR="00EC3B41">
        <w:t xml:space="preserve">Performance Assurance Amount </w:t>
      </w:r>
      <w:r w:rsidR="00175FF4" w:rsidRPr="00175FF4">
        <w:t xml:space="preserve">has decreased, Buyer shall, as applicable, either return to Seller cash in an amount equal to such decrease or take such steps as are necessary to amend the Letter of Credit to reflect the new </w:t>
      </w:r>
      <w:r w:rsidR="00EC3B41">
        <w:t>Performance Assurance Amount</w:t>
      </w:r>
      <w:r w:rsidR="00970951">
        <w:t>.</w:t>
      </w:r>
      <w:r w:rsidRPr="00295AC5">
        <w:rPr>
          <w:rStyle w:val="DeltaViewDeletion"/>
          <w:strike w:val="0"/>
          <w:szCs w:val="22"/>
        </w:rPr>
        <w:t xml:space="preserve">  </w:t>
      </w:r>
    </w:p>
    <w:p w:rsidR="00546925" w:rsidRDefault="00546925" w:rsidP="004443CC">
      <w:pPr>
        <w:ind w:left="1440" w:right="-28"/>
        <w:jc w:val="both"/>
        <w:rPr>
          <w:rStyle w:val="DeltaViewDeletion"/>
          <w:strike w:val="0"/>
          <w:szCs w:val="22"/>
        </w:rPr>
      </w:pPr>
    </w:p>
    <w:tbl>
      <w:tblPr>
        <w:tblW w:w="5630" w:type="dxa"/>
        <w:tblInd w:w="2768" w:type="dxa"/>
        <w:tblLook w:val="00A0" w:firstRow="1" w:lastRow="0" w:firstColumn="1" w:lastColumn="0" w:noHBand="0" w:noVBand="0"/>
      </w:tblPr>
      <w:tblGrid>
        <w:gridCol w:w="1465"/>
        <w:gridCol w:w="1482"/>
        <w:gridCol w:w="1465"/>
        <w:gridCol w:w="1218"/>
      </w:tblGrid>
      <w:tr w:rsidR="00546925" w:rsidRPr="009867A2" w:rsidTr="002D1418">
        <w:trPr>
          <w:trHeight w:val="300"/>
        </w:trPr>
        <w:tc>
          <w:tcPr>
            <w:tcW w:w="5630" w:type="dxa"/>
            <w:gridSpan w:val="4"/>
            <w:tcBorders>
              <w:top w:val="single" w:sz="4" w:space="0" w:color="auto"/>
              <w:left w:val="single" w:sz="4" w:space="0" w:color="auto"/>
              <w:bottom w:val="single" w:sz="4" w:space="0" w:color="auto"/>
              <w:right w:val="single" w:sz="4" w:space="0" w:color="000000"/>
            </w:tcBorders>
            <w:noWrap/>
            <w:vAlign w:val="bottom"/>
          </w:tcPr>
          <w:p w:rsidR="00546925" w:rsidRPr="009867A2" w:rsidRDefault="00546925" w:rsidP="00ED58FE">
            <w:pPr>
              <w:jc w:val="center"/>
              <w:rPr>
                <w:b/>
                <w:bCs/>
                <w:i/>
                <w:iCs/>
                <w:color w:val="000000"/>
                <w:szCs w:val="22"/>
              </w:rPr>
            </w:pPr>
            <w:r w:rsidRPr="009867A2">
              <w:rPr>
                <w:b/>
                <w:bCs/>
                <w:i/>
                <w:iCs/>
                <w:color w:val="000000"/>
                <w:szCs w:val="22"/>
              </w:rPr>
              <w:t>TABLE A</w:t>
            </w:r>
          </w:p>
        </w:tc>
      </w:tr>
      <w:tr w:rsidR="00546925" w:rsidRPr="009867A2" w:rsidTr="002D1418">
        <w:trPr>
          <w:trHeight w:val="300"/>
        </w:trPr>
        <w:tc>
          <w:tcPr>
            <w:tcW w:w="4412" w:type="dxa"/>
            <w:gridSpan w:val="3"/>
            <w:tcBorders>
              <w:top w:val="single" w:sz="4" w:space="0" w:color="auto"/>
              <w:left w:val="single" w:sz="4" w:space="0" w:color="auto"/>
              <w:bottom w:val="single" w:sz="4" w:space="0" w:color="auto"/>
              <w:right w:val="single" w:sz="4" w:space="0" w:color="000000"/>
            </w:tcBorders>
            <w:noWrap/>
            <w:vAlign w:val="bottom"/>
          </w:tcPr>
          <w:p w:rsidR="00546925" w:rsidRPr="009867A2" w:rsidRDefault="00546925" w:rsidP="00ED58FE">
            <w:pPr>
              <w:jc w:val="center"/>
              <w:rPr>
                <w:b/>
                <w:bCs/>
                <w:color w:val="000000"/>
                <w:szCs w:val="22"/>
              </w:rPr>
            </w:pPr>
            <w:r w:rsidRPr="009867A2">
              <w:rPr>
                <w:b/>
                <w:bCs/>
                <w:color w:val="000000"/>
                <w:szCs w:val="22"/>
              </w:rPr>
              <w:t>Credit Rating</w:t>
            </w:r>
          </w:p>
        </w:tc>
        <w:tc>
          <w:tcPr>
            <w:tcW w:w="1218" w:type="dxa"/>
            <w:tcBorders>
              <w:top w:val="nil"/>
              <w:left w:val="nil"/>
              <w:bottom w:val="nil"/>
              <w:right w:val="single" w:sz="4" w:space="0" w:color="auto"/>
            </w:tcBorders>
            <w:noWrap/>
            <w:vAlign w:val="bottom"/>
          </w:tcPr>
          <w:p w:rsidR="00546925" w:rsidRPr="009867A2" w:rsidRDefault="00546925" w:rsidP="00ED58FE">
            <w:pPr>
              <w:jc w:val="center"/>
              <w:rPr>
                <w:b/>
                <w:bCs/>
                <w:color w:val="000000"/>
                <w:szCs w:val="22"/>
              </w:rPr>
            </w:pPr>
            <w:r w:rsidRPr="009867A2">
              <w:rPr>
                <w:b/>
                <w:bCs/>
                <w:color w:val="000000"/>
                <w:szCs w:val="22"/>
              </w:rPr>
              <w:t>Collateral</w:t>
            </w:r>
          </w:p>
        </w:tc>
      </w:tr>
      <w:tr w:rsidR="00546925" w:rsidRPr="009867A2" w:rsidTr="002D1418">
        <w:trPr>
          <w:trHeight w:val="300"/>
        </w:trPr>
        <w:tc>
          <w:tcPr>
            <w:tcW w:w="1465" w:type="dxa"/>
            <w:tcBorders>
              <w:top w:val="nil"/>
              <w:left w:val="single" w:sz="4" w:space="0" w:color="auto"/>
              <w:bottom w:val="single" w:sz="4" w:space="0" w:color="auto"/>
              <w:right w:val="single" w:sz="4" w:space="0" w:color="auto"/>
            </w:tcBorders>
            <w:noWrap/>
            <w:vAlign w:val="bottom"/>
          </w:tcPr>
          <w:p w:rsidR="00546925" w:rsidRPr="009867A2" w:rsidRDefault="00546925" w:rsidP="00ED58FE">
            <w:pPr>
              <w:jc w:val="center"/>
              <w:rPr>
                <w:b/>
                <w:bCs/>
                <w:color w:val="000000"/>
                <w:szCs w:val="22"/>
              </w:rPr>
            </w:pPr>
            <w:r w:rsidRPr="009867A2">
              <w:rPr>
                <w:b/>
                <w:bCs/>
                <w:color w:val="000000"/>
                <w:szCs w:val="22"/>
              </w:rPr>
              <w:t>S&amp;P</w:t>
            </w:r>
          </w:p>
        </w:tc>
        <w:tc>
          <w:tcPr>
            <w:tcW w:w="1482" w:type="dxa"/>
            <w:tcBorders>
              <w:top w:val="nil"/>
              <w:left w:val="nil"/>
              <w:bottom w:val="single" w:sz="4" w:space="0" w:color="auto"/>
              <w:right w:val="single" w:sz="4" w:space="0" w:color="auto"/>
            </w:tcBorders>
            <w:noWrap/>
            <w:vAlign w:val="bottom"/>
          </w:tcPr>
          <w:p w:rsidR="00546925" w:rsidRPr="009867A2" w:rsidRDefault="00546925" w:rsidP="00ED58FE">
            <w:pPr>
              <w:jc w:val="center"/>
              <w:rPr>
                <w:b/>
                <w:bCs/>
                <w:color w:val="000000"/>
                <w:szCs w:val="22"/>
              </w:rPr>
            </w:pPr>
            <w:r w:rsidRPr="009867A2">
              <w:rPr>
                <w:b/>
                <w:bCs/>
                <w:color w:val="000000"/>
                <w:szCs w:val="22"/>
              </w:rPr>
              <w:t>Moody's</w:t>
            </w:r>
          </w:p>
        </w:tc>
        <w:tc>
          <w:tcPr>
            <w:tcW w:w="1465" w:type="dxa"/>
            <w:tcBorders>
              <w:top w:val="nil"/>
              <w:left w:val="nil"/>
              <w:bottom w:val="single" w:sz="4" w:space="0" w:color="auto"/>
              <w:right w:val="single" w:sz="4" w:space="0" w:color="auto"/>
            </w:tcBorders>
            <w:noWrap/>
            <w:vAlign w:val="bottom"/>
          </w:tcPr>
          <w:p w:rsidR="00546925" w:rsidRPr="009867A2" w:rsidRDefault="00546925" w:rsidP="00ED58FE">
            <w:pPr>
              <w:jc w:val="center"/>
              <w:rPr>
                <w:b/>
                <w:bCs/>
                <w:color w:val="000000"/>
                <w:szCs w:val="22"/>
              </w:rPr>
            </w:pPr>
            <w:r w:rsidRPr="009867A2">
              <w:rPr>
                <w:b/>
                <w:bCs/>
                <w:color w:val="000000"/>
                <w:szCs w:val="22"/>
              </w:rPr>
              <w:t>Fitch</w:t>
            </w:r>
          </w:p>
        </w:tc>
        <w:tc>
          <w:tcPr>
            <w:tcW w:w="1218" w:type="dxa"/>
            <w:tcBorders>
              <w:top w:val="nil"/>
              <w:left w:val="nil"/>
              <w:bottom w:val="single" w:sz="4" w:space="0" w:color="auto"/>
              <w:right w:val="single" w:sz="4" w:space="0" w:color="auto"/>
            </w:tcBorders>
            <w:noWrap/>
            <w:vAlign w:val="bottom"/>
          </w:tcPr>
          <w:p w:rsidR="00546925" w:rsidRPr="009867A2" w:rsidRDefault="00546925" w:rsidP="00ED58FE">
            <w:pPr>
              <w:jc w:val="center"/>
              <w:rPr>
                <w:b/>
                <w:bCs/>
                <w:color w:val="000000"/>
                <w:szCs w:val="22"/>
              </w:rPr>
            </w:pPr>
            <w:r w:rsidRPr="009867A2">
              <w:rPr>
                <w:b/>
                <w:bCs/>
                <w:color w:val="000000"/>
                <w:szCs w:val="22"/>
              </w:rPr>
              <w:t>Threshold</w:t>
            </w:r>
          </w:p>
        </w:tc>
      </w:tr>
      <w:tr w:rsidR="00546925" w:rsidRPr="009867A2" w:rsidTr="002D1418">
        <w:trPr>
          <w:trHeight w:val="300"/>
        </w:trPr>
        <w:tc>
          <w:tcPr>
            <w:tcW w:w="1465" w:type="dxa"/>
            <w:tcBorders>
              <w:top w:val="nil"/>
              <w:left w:val="single" w:sz="4" w:space="0" w:color="auto"/>
              <w:bottom w:val="single" w:sz="4" w:space="0" w:color="auto"/>
              <w:right w:val="single" w:sz="4" w:space="0" w:color="auto"/>
            </w:tcBorders>
            <w:noWrap/>
            <w:vAlign w:val="bottom"/>
          </w:tcPr>
          <w:p w:rsidR="00546925" w:rsidRPr="009867A2" w:rsidRDefault="00546925" w:rsidP="00ED58FE">
            <w:pPr>
              <w:rPr>
                <w:color w:val="000000"/>
                <w:szCs w:val="22"/>
              </w:rPr>
            </w:pPr>
            <w:r w:rsidRPr="009867A2">
              <w:rPr>
                <w:color w:val="000000"/>
                <w:szCs w:val="22"/>
              </w:rPr>
              <w:t>BBB- or above</w:t>
            </w:r>
          </w:p>
        </w:tc>
        <w:tc>
          <w:tcPr>
            <w:tcW w:w="1482" w:type="dxa"/>
            <w:tcBorders>
              <w:top w:val="nil"/>
              <w:left w:val="nil"/>
              <w:bottom w:val="single" w:sz="4" w:space="0" w:color="auto"/>
              <w:right w:val="single" w:sz="4" w:space="0" w:color="auto"/>
            </w:tcBorders>
            <w:noWrap/>
            <w:vAlign w:val="bottom"/>
          </w:tcPr>
          <w:p w:rsidR="00546925" w:rsidRPr="009867A2" w:rsidRDefault="00546925" w:rsidP="00ED58FE">
            <w:pPr>
              <w:rPr>
                <w:color w:val="000000"/>
                <w:szCs w:val="22"/>
              </w:rPr>
            </w:pPr>
            <w:r w:rsidRPr="009867A2">
              <w:rPr>
                <w:color w:val="000000"/>
                <w:szCs w:val="22"/>
              </w:rPr>
              <w:t>Baa3 or above</w:t>
            </w:r>
          </w:p>
        </w:tc>
        <w:tc>
          <w:tcPr>
            <w:tcW w:w="1465" w:type="dxa"/>
            <w:tcBorders>
              <w:top w:val="nil"/>
              <w:left w:val="nil"/>
              <w:bottom w:val="single" w:sz="4" w:space="0" w:color="auto"/>
              <w:right w:val="single" w:sz="4" w:space="0" w:color="auto"/>
            </w:tcBorders>
            <w:noWrap/>
            <w:vAlign w:val="bottom"/>
          </w:tcPr>
          <w:p w:rsidR="00546925" w:rsidRPr="009867A2" w:rsidRDefault="00546925" w:rsidP="00ED58FE">
            <w:pPr>
              <w:rPr>
                <w:color w:val="000000"/>
                <w:szCs w:val="22"/>
              </w:rPr>
            </w:pPr>
            <w:r w:rsidRPr="009867A2">
              <w:rPr>
                <w:color w:val="000000"/>
                <w:szCs w:val="22"/>
              </w:rPr>
              <w:t>BBB- or above</w:t>
            </w:r>
          </w:p>
        </w:tc>
        <w:tc>
          <w:tcPr>
            <w:tcW w:w="1218" w:type="dxa"/>
            <w:tcBorders>
              <w:top w:val="nil"/>
              <w:left w:val="nil"/>
              <w:bottom w:val="single" w:sz="4" w:space="0" w:color="auto"/>
              <w:right w:val="single" w:sz="4" w:space="0" w:color="auto"/>
            </w:tcBorders>
            <w:noWrap/>
            <w:vAlign w:val="bottom"/>
          </w:tcPr>
          <w:p w:rsidR="00546925" w:rsidRPr="009867A2" w:rsidRDefault="00546925" w:rsidP="008A6BD3">
            <w:pPr>
              <w:jc w:val="right"/>
              <w:rPr>
                <w:color w:val="000000"/>
                <w:szCs w:val="22"/>
              </w:rPr>
            </w:pPr>
            <w:r w:rsidRPr="009867A2">
              <w:rPr>
                <w:color w:val="000000"/>
                <w:szCs w:val="22"/>
              </w:rPr>
              <w:t>$</w:t>
            </w:r>
            <w:r w:rsidR="008A6BD3" w:rsidRPr="009867A2">
              <w:rPr>
                <w:color w:val="000000"/>
                <w:szCs w:val="22"/>
              </w:rPr>
              <w:t>2</w:t>
            </w:r>
            <w:r w:rsidRPr="009867A2">
              <w:rPr>
                <w:color w:val="000000"/>
                <w:szCs w:val="22"/>
              </w:rPr>
              <w:t>,</w:t>
            </w:r>
            <w:r w:rsidR="008A6BD3" w:rsidRPr="009867A2">
              <w:rPr>
                <w:color w:val="000000"/>
                <w:szCs w:val="22"/>
              </w:rPr>
              <w:t>5</w:t>
            </w:r>
            <w:r w:rsidRPr="009867A2">
              <w:rPr>
                <w:color w:val="000000"/>
                <w:szCs w:val="22"/>
              </w:rPr>
              <w:t xml:space="preserve">00,000 </w:t>
            </w:r>
          </w:p>
        </w:tc>
      </w:tr>
      <w:tr w:rsidR="00546925" w:rsidRPr="009867A2" w:rsidTr="002D1418">
        <w:trPr>
          <w:trHeight w:val="300"/>
        </w:trPr>
        <w:tc>
          <w:tcPr>
            <w:tcW w:w="1465" w:type="dxa"/>
            <w:tcBorders>
              <w:top w:val="nil"/>
              <w:left w:val="single" w:sz="4" w:space="0" w:color="auto"/>
              <w:bottom w:val="single" w:sz="4" w:space="0" w:color="auto"/>
              <w:right w:val="single" w:sz="4" w:space="0" w:color="auto"/>
            </w:tcBorders>
            <w:noWrap/>
            <w:vAlign w:val="bottom"/>
          </w:tcPr>
          <w:p w:rsidR="00546925" w:rsidRPr="009867A2" w:rsidRDefault="00546925" w:rsidP="00ED58FE">
            <w:pPr>
              <w:rPr>
                <w:color w:val="000000"/>
                <w:szCs w:val="22"/>
              </w:rPr>
            </w:pPr>
            <w:r w:rsidRPr="009867A2">
              <w:rPr>
                <w:color w:val="000000"/>
                <w:szCs w:val="22"/>
              </w:rPr>
              <w:t>Below BBB-</w:t>
            </w:r>
          </w:p>
        </w:tc>
        <w:tc>
          <w:tcPr>
            <w:tcW w:w="1482" w:type="dxa"/>
            <w:tcBorders>
              <w:top w:val="nil"/>
              <w:left w:val="nil"/>
              <w:bottom w:val="single" w:sz="4" w:space="0" w:color="auto"/>
              <w:right w:val="single" w:sz="4" w:space="0" w:color="auto"/>
            </w:tcBorders>
            <w:noWrap/>
            <w:vAlign w:val="bottom"/>
          </w:tcPr>
          <w:p w:rsidR="00546925" w:rsidRPr="009867A2" w:rsidRDefault="00546925" w:rsidP="00ED58FE">
            <w:pPr>
              <w:rPr>
                <w:color w:val="000000"/>
                <w:szCs w:val="22"/>
              </w:rPr>
            </w:pPr>
            <w:r w:rsidRPr="009867A2">
              <w:rPr>
                <w:color w:val="000000"/>
                <w:szCs w:val="22"/>
              </w:rPr>
              <w:t>Below Baa3</w:t>
            </w:r>
          </w:p>
        </w:tc>
        <w:tc>
          <w:tcPr>
            <w:tcW w:w="1465" w:type="dxa"/>
            <w:tcBorders>
              <w:top w:val="nil"/>
              <w:left w:val="nil"/>
              <w:bottom w:val="single" w:sz="4" w:space="0" w:color="auto"/>
              <w:right w:val="single" w:sz="4" w:space="0" w:color="auto"/>
            </w:tcBorders>
            <w:noWrap/>
            <w:vAlign w:val="bottom"/>
          </w:tcPr>
          <w:p w:rsidR="00546925" w:rsidRPr="009867A2" w:rsidRDefault="00546925" w:rsidP="00ED58FE">
            <w:pPr>
              <w:rPr>
                <w:color w:val="000000"/>
                <w:szCs w:val="22"/>
              </w:rPr>
            </w:pPr>
            <w:r w:rsidRPr="009867A2">
              <w:rPr>
                <w:color w:val="000000"/>
                <w:szCs w:val="22"/>
              </w:rPr>
              <w:t>Below BBB-</w:t>
            </w:r>
          </w:p>
        </w:tc>
        <w:tc>
          <w:tcPr>
            <w:tcW w:w="1218" w:type="dxa"/>
            <w:tcBorders>
              <w:top w:val="nil"/>
              <w:left w:val="nil"/>
              <w:bottom w:val="single" w:sz="4" w:space="0" w:color="auto"/>
              <w:right w:val="single" w:sz="4" w:space="0" w:color="auto"/>
            </w:tcBorders>
            <w:noWrap/>
            <w:vAlign w:val="bottom"/>
          </w:tcPr>
          <w:p w:rsidR="00546925" w:rsidRPr="009867A2" w:rsidRDefault="00546925" w:rsidP="00ED58FE">
            <w:pPr>
              <w:jc w:val="center"/>
              <w:rPr>
                <w:color w:val="000000"/>
                <w:szCs w:val="22"/>
              </w:rPr>
            </w:pPr>
            <w:r w:rsidRPr="009867A2">
              <w:rPr>
                <w:color w:val="000000"/>
                <w:szCs w:val="22"/>
              </w:rPr>
              <w:t xml:space="preserve">$0 </w:t>
            </w:r>
          </w:p>
        </w:tc>
      </w:tr>
    </w:tbl>
    <w:p w:rsidR="00546925" w:rsidRDefault="00546925" w:rsidP="004443CC">
      <w:pPr>
        <w:ind w:left="1440" w:right="-28"/>
        <w:jc w:val="both"/>
        <w:rPr>
          <w:rStyle w:val="DeltaViewDeletion"/>
          <w:strike w:val="0"/>
          <w:color w:val="FF0000"/>
          <w:szCs w:val="22"/>
        </w:rPr>
      </w:pPr>
    </w:p>
    <w:p w:rsidR="00546925" w:rsidRDefault="00546925" w:rsidP="004443CC">
      <w:pPr>
        <w:ind w:left="1440" w:right="-28"/>
        <w:jc w:val="both"/>
        <w:rPr>
          <w:rStyle w:val="DeltaViewDeletion"/>
          <w:strike w:val="0"/>
          <w:szCs w:val="22"/>
        </w:rPr>
      </w:pPr>
    </w:p>
    <w:p w:rsidR="009A54EC" w:rsidRDefault="009A54EC" w:rsidP="004443CC">
      <w:pPr>
        <w:ind w:left="1440" w:right="-28"/>
        <w:jc w:val="both"/>
        <w:rPr>
          <w:snapToGrid w:val="0"/>
          <w:szCs w:val="22"/>
        </w:rPr>
      </w:pPr>
    </w:p>
    <w:p w:rsidR="00546925" w:rsidRPr="00012FFF" w:rsidRDefault="00546925" w:rsidP="004443CC">
      <w:pPr>
        <w:ind w:left="1440" w:right="-28"/>
        <w:jc w:val="both"/>
        <w:rPr>
          <w:szCs w:val="22"/>
        </w:rPr>
      </w:pPr>
      <w:r w:rsidRPr="00295AC5">
        <w:rPr>
          <w:snapToGrid w:val="0"/>
          <w:szCs w:val="22"/>
        </w:rPr>
        <w:t xml:space="preserve">For purposes of </w:t>
      </w:r>
      <w:r>
        <w:rPr>
          <w:snapToGrid w:val="0"/>
          <w:szCs w:val="22"/>
        </w:rPr>
        <w:t>this REC Contract</w:t>
      </w:r>
      <w:r w:rsidRPr="00295AC5">
        <w:rPr>
          <w:snapToGrid w:val="0"/>
          <w:szCs w:val="22"/>
        </w:rPr>
        <w:t xml:space="preserve">, “Credit Rating” </w:t>
      </w:r>
      <w:r>
        <w:t>means</w:t>
      </w:r>
      <w:r w:rsidRPr="004C3BE8">
        <w:t xml:space="preserve">, with respect to any entity, the rating then assigned to such entity’s unsecured, senior long-term debt obligations (excluding, however, any debt obligations that are supported  by specific third party credit enhancement that would not apply to payment obligations under this Agreement) </w:t>
      </w:r>
      <w:r w:rsidRPr="009846C7">
        <w:t xml:space="preserve">or if such entity does not have a rating for its senior unsecured long-term debt, then the rating then assigned to such entity as an issuer default rating by Fitch, </w:t>
      </w:r>
      <w:r w:rsidRPr="004C3BE8">
        <w:t xml:space="preserve">or the issuer rating by Moody’s, or the corporate issuer rating or corporate credit rating by S&amp;P if such entity is a U.S. utility operating company with an investment grade rating, or the corporate issuer rating or corporate credit </w:t>
      </w:r>
      <w:r w:rsidRPr="00012FFF">
        <w:rPr>
          <w:szCs w:val="22"/>
        </w:rPr>
        <w:t xml:space="preserve">rating, discounted one notch, by S&amp;P if such entity is not a U.S. utility operating company with an investment grade rating; </w:t>
      </w:r>
      <w:r w:rsidRPr="00012FFF">
        <w:rPr>
          <w:color w:val="000000"/>
          <w:szCs w:val="22"/>
        </w:rPr>
        <w:t>provided, however, that (a) in the event Seller (or Seller’s Guarantor, if applicable) is rated by all three rating agencies, then the lower of the two highest ratings will be used</w:t>
      </w:r>
      <w:r w:rsidR="00A16511">
        <w:rPr>
          <w:color w:val="000000"/>
          <w:szCs w:val="22"/>
        </w:rPr>
        <w:t>;</w:t>
      </w:r>
      <w:r w:rsidRPr="00012FFF">
        <w:rPr>
          <w:color w:val="000000"/>
          <w:szCs w:val="22"/>
        </w:rPr>
        <w:t xml:space="preserve"> (b) in the event the two highest ratings are common, such common rating will be used</w:t>
      </w:r>
      <w:r w:rsidR="00A16511">
        <w:rPr>
          <w:color w:val="000000"/>
          <w:szCs w:val="22"/>
        </w:rPr>
        <w:t>; and (c) in the event Seller (or Seller’s Guarantor, if applicable) is rated by only two rating agencies, then the lower of the two ratings will be used</w:t>
      </w:r>
      <w:r w:rsidRPr="00012FFF">
        <w:rPr>
          <w:color w:val="000000"/>
          <w:szCs w:val="22"/>
        </w:rPr>
        <w:t>.</w:t>
      </w:r>
    </w:p>
    <w:p w:rsidR="00546925" w:rsidRPr="00295AC5" w:rsidRDefault="00546925" w:rsidP="004443CC">
      <w:pPr>
        <w:ind w:left="4320" w:right="-28" w:hanging="2880"/>
        <w:jc w:val="both"/>
        <w:rPr>
          <w:snapToGrid w:val="0"/>
          <w:szCs w:val="22"/>
        </w:rPr>
      </w:pPr>
    </w:p>
    <w:p w:rsidR="00546925" w:rsidRDefault="00546925" w:rsidP="005D1B41">
      <w:pPr>
        <w:spacing w:after="240"/>
        <w:ind w:left="1440"/>
      </w:pPr>
      <w:r w:rsidRPr="00556789">
        <w:t xml:space="preserve">“Letter of Credit” means an irrevocable, transferable standby letter of credit issued by a major U.S. commercial bank </w:t>
      </w:r>
      <w:r>
        <w:t>or the U.S. branch office or U.S. agency office of a foreign bank</w:t>
      </w:r>
      <w:r w:rsidRPr="001416CF">
        <w:rPr>
          <w:color w:val="000000"/>
        </w:rPr>
        <w:t xml:space="preserve"> </w:t>
      </w:r>
      <w:r w:rsidR="006D69F8">
        <w:rPr>
          <w:color w:val="000000"/>
        </w:rPr>
        <w:t xml:space="preserve">utilizing either </w:t>
      </w:r>
      <w:r w:rsidR="00EB0B5C">
        <w:rPr>
          <w:color w:val="000000"/>
        </w:rPr>
        <w:t xml:space="preserve">of </w:t>
      </w:r>
      <w:r w:rsidR="006D69F8">
        <w:rPr>
          <w:color w:val="000000"/>
        </w:rPr>
        <w:t xml:space="preserve">the forms attached hereto as </w:t>
      </w:r>
      <w:r w:rsidR="006D69F8" w:rsidRPr="009867A2">
        <w:rPr>
          <w:color w:val="000000"/>
        </w:rPr>
        <w:t xml:space="preserve">Exhibit </w:t>
      </w:r>
      <w:r w:rsidR="004640BB" w:rsidRPr="009867A2">
        <w:rPr>
          <w:color w:val="000000"/>
        </w:rPr>
        <w:t>B</w:t>
      </w:r>
      <w:r w:rsidR="006D69F8">
        <w:rPr>
          <w:color w:val="000000"/>
        </w:rPr>
        <w:t>.</w:t>
      </w:r>
      <w:r>
        <w:t xml:space="preserve">  </w:t>
      </w:r>
    </w:p>
    <w:p w:rsidR="00546925" w:rsidRDefault="00546925" w:rsidP="00FF09AA">
      <w:pPr>
        <w:pStyle w:val="i"/>
      </w:pPr>
      <w:bookmarkStart w:id="1" w:name="_DV_M67"/>
      <w:bookmarkStart w:id="2" w:name="_DV_M68"/>
      <w:bookmarkStart w:id="3" w:name="_DV_M69"/>
      <w:bookmarkStart w:id="4" w:name="_DV_M70"/>
      <w:bookmarkEnd w:id="1"/>
      <w:bookmarkEnd w:id="2"/>
      <w:bookmarkEnd w:id="3"/>
      <w:bookmarkEnd w:id="4"/>
      <w:r>
        <w:tab/>
        <w:t>(iii)</w:t>
      </w:r>
      <w:r>
        <w:tab/>
        <w:t>Sections 4.2 and 4.4 shall not apply.</w:t>
      </w:r>
    </w:p>
    <w:p w:rsidR="00546925" w:rsidRPr="00283A19" w:rsidRDefault="00546925" w:rsidP="004443CC">
      <w:pPr>
        <w:pStyle w:val="i"/>
      </w:pPr>
      <w:r>
        <w:tab/>
        <w:t>(i</w:t>
      </w:r>
      <w:r w:rsidRPr="00263AAC">
        <w:t>v)</w:t>
      </w:r>
      <w:r w:rsidRPr="00263AAC">
        <w:tab/>
      </w:r>
      <w:r w:rsidRPr="00283A19">
        <w:t>Section 4.5</w:t>
      </w:r>
      <w:r>
        <w:t xml:space="preserve"> shall not apply.</w:t>
      </w:r>
    </w:p>
    <w:p w:rsidR="00546925" w:rsidRPr="00263AAC" w:rsidRDefault="00546925" w:rsidP="00FF09AA">
      <w:pPr>
        <w:pStyle w:val="i"/>
      </w:pPr>
      <w:r>
        <w:tab/>
        <w:t>(v</w:t>
      </w:r>
      <w:r w:rsidRPr="00263AAC">
        <w:t>)</w:t>
      </w:r>
      <w:r w:rsidRPr="00263AAC">
        <w:tab/>
        <w:t xml:space="preserve">Cross-Default Threshold for </w:t>
      </w:r>
      <w:r>
        <w:t xml:space="preserve">each of </w:t>
      </w:r>
      <w:r w:rsidRPr="0085690B">
        <w:t>Buyer</w:t>
      </w:r>
      <w:r w:rsidRPr="00263AAC">
        <w:t xml:space="preserve"> and Seller is $</w:t>
      </w:r>
      <w:r>
        <w:t>50</w:t>
      </w:r>
      <w:r w:rsidRPr="00263AAC">
        <w:t>,000,000.</w:t>
      </w:r>
    </w:p>
    <w:p w:rsidR="005D4F49" w:rsidRDefault="006D69F8" w:rsidP="009867A2">
      <w:pPr>
        <w:pStyle w:val="Default"/>
        <w:ind w:firstLine="360"/>
        <w:rPr>
          <w:color w:val="auto"/>
          <w:sz w:val="22"/>
          <w:szCs w:val="22"/>
        </w:rPr>
      </w:pPr>
      <w:r w:rsidRPr="009867A2">
        <w:rPr>
          <w:color w:val="auto"/>
          <w:sz w:val="22"/>
          <w:szCs w:val="22"/>
        </w:rPr>
        <w:t>(</w:t>
      </w:r>
      <w:r w:rsidR="00E073D1" w:rsidRPr="009867A2">
        <w:rPr>
          <w:color w:val="auto"/>
          <w:sz w:val="22"/>
          <w:szCs w:val="22"/>
        </w:rPr>
        <w:t>i</w:t>
      </w:r>
      <w:r w:rsidRPr="009867A2">
        <w:rPr>
          <w:color w:val="auto"/>
          <w:sz w:val="22"/>
          <w:szCs w:val="22"/>
        </w:rPr>
        <w:t xml:space="preserve">) Section 5.1(e) is amended to add the following to the end thereof: </w:t>
      </w:r>
    </w:p>
    <w:p w:rsidR="005D4F49" w:rsidRPr="009867A2" w:rsidRDefault="005D4F49" w:rsidP="009867A2">
      <w:pPr>
        <w:pStyle w:val="Default"/>
        <w:ind w:firstLine="360"/>
        <w:rPr>
          <w:color w:val="auto"/>
          <w:sz w:val="22"/>
          <w:szCs w:val="22"/>
        </w:rPr>
      </w:pPr>
    </w:p>
    <w:p w:rsidR="006D69F8" w:rsidRPr="009867A2" w:rsidRDefault="006D69F8" w:rsidP="00842B9E">
      <w:pPr>
        <w:pStyle w:val="Default"/>
        <w:ind w:firstLine="720"/>
      </w:pPr>
      <w:r w:rsidRPr="009867A2">
        <w:t xml:space="preserve">“or the failure of the issuer of the Letter of Credit to maintain during the Term the credit rating required under the Letter of Credit as of the Date of Issuance (as that term is used in the Letter of Credit).” </w:t>
      </w:r>
    </w:p>
    <w:p w:rsidR="00546925" w:rsidRPr="00295AC5" w:rsidRDefault="00546925" w:rsidP="006D69F8">
      <w:pPr>
        <w:pStyle w:val="i"/>
        <w:keepNext/>
        <w:tabs>
          <w:tab w:val="clear" w:pos="1440"/>
        </w:tabs>
        <w:ind w:firstLine="360"/>
      </w:pPr>
      <w:r w:rsidRPr="00E111AB">
        <w:lastRenderedPageBreak/>
        <w:t>(</w:t>
      </w:r>
      <w:r w:rsidR="00E073D1">
        <w:t>j</w:t>
      </w:r>
      <w:r w:rsidRPr="00E111AB">
        <w:t>)</w:t>
      </w:r>
      <w:r w:rsidRPr="00E111AB">
        <w:tab/>
        <w:t>Section</w:t>
      </w:r>
      <w:r w:rsidRPr="00295AC5">
        <w:t xml:space="preserve"> 5.7 is amended to add the following to the end thereof:</w:t>
      </w:r>
    </w:p>
    <w:p w:rsidR="00546925" w:rsidRDefault="00546925" w:rsidP="00221742">
      <w:pPr>
        <w:keepNext/>
        <w:spacing w:after="240"/>
        <w:ind w:firstLine="720"/>
      </w:pPr>
      <w:r>
        <w:rPr>
          <w:szCs w:val="22"/>
        </w:rPr>
        <w:t>“</w:t>
      </w:r>
      <w:r w:rsidRPr="00295AC5">
        <w:rPr>
          <w:szCs w:val="22"/>
        </w:rPr>
        <w:t>TO THE EXTENT ANY DAMAGES REQUIRED TO BE PAID HEREUNDER ARE LIQUIDATED, THE PARTIES ACKNOWLEDGE THAT THE DAMAGES ARE DIFFICULT OR IMPOSSIBLE TO DETERMINE, OR OTHERWISE OBTAINING AN ADEQUATE REMEDY IS INCONVENIENT AND THE DAMAGES CALCULATED HEREUNDER CONSTITUTE A REASONABLE APPROXIMATION OF THE HARM OR LOSS.</w:t>
      </w:r>
      <w:r>
        <w:rPr>
          <w:szCs w:val="22"/>
        </w:rPr>
        <w:t>”</w:t>
      </w:r>
    </w:p>
    <w:p w:rsidR="00546925" w:rsidRDefault="00546925" w:rsidP="00EC6E4D">
      <w:pPr>
        <w:spacing w:after="240"/>
        <w:ind w:firstLine="360"/>
      </w:pPr>
      <w:r w:rsidRPr="00E111AB">
        <w:t>(</w:t>
      </w:r>
      <w:r w:rsidR="00E073D1">
        <w:t>k</w:t>
      </w:r>
      <w:r w:rsidRPr="00E111AB">
        <w:t>)</w:t>
      </w:r>
      <w:r>
        <w:tab/>
        <w:t>A new Section 5.8 is added to the REC Master Agreement as follows:</w:t>
      </w:r>
    </w:p>
    <w:p w:rsidR="00546925" w:rsidRDefault="00546925" w:rsidP="00FF09AA">
      <w:pPr>
        <w:spacing w:after="240"/>
        <w:ind w:firstLine="720"/>
      </w:pPr>
      <w:r>
        <w:t xml:space="preserve">“5.8.  Setoff.  </w:t>
      </w:r>
      <w:r w:rsidRPr="00436128">
        <w:t xml:space="preserve"> Upon the occurrence of an Event of Default with respect to a Party (</w:t>
      </w:r>
      <w:r>
        <w:t>“</w:t>
      </w:r>
      <w:r w:rsidRPr="00436128">
        <w:t>X</w:t>
      </w:r>
      <w:r>
        <w:t>”</w:t>
      </w:r>
      <w:r w:rsidRPr="00436128">
        <w:t>), the other Party (</w:t>
      </w:r>
      <w:r>
        <w:t>“</w:t>
      </w:r>
      <w:r w:rsidRPr="00436128">
        <w:t>Y</w:t>
      </w:r>
      <w:r>
        <w:t>”</w:t>
      </w:r>
      <w:r w:rsidRPr="00436128">
        <w:t>) will have the right (but not be obliged) without prior notice to X or any other person to set-off or apply any obligation of X owed to Y (whether or not matured or contingent and wh</w:t>
      </w:r>
      <w:r>
        <w:t>ether or not arising under this Agreement</w:t>
      </w:r>
      <w:r w:rsidRPr="00436128">
        <w:t>, and regardless of the currency, place of payment or booking office of the obligation) against any obligation of Y owed to X (whether or not matured or contingent and whether or not arising under this Agreement, and regardless of the currency, place of payment or booking office of the obligation). Y will give notic</w:t>
      </w:r>
      <w:r>
        <w:t>e to X of any set</w:t>
      </w:r>
      <w:r w:rsidRPr="00436128">
        <w:t>off effected hereunder. If any obligation is unascertained, Y may in good faith estimate that obligation and set-off in respect of the estimate, subject to the relevant Party accounting to the other when the obligation is ascertained. Nothing herein shall be deemed to create a charge or other security interest. This provision shall be without prejudice and in addition to any right of set-off, combination of accounts, lien or other right to which any party is at any time otherwise entitled (whether by operation of law, contract or otherwise). Notwithstanding any provision to the contrary contai</w:t>
      </w:r>
      <w:r>
        <w:t>ned in this Agreement, the Non-D</w:t>
      </w:r>
      <w:r w:rsidRPr="00436128">
        <w:t>efaulting Party shall not be required to pay to the Defaulting Party any Ter</w:t>
      </w:r>
      <w:r>
        <w:t>mination Payment until the Non-D</w:t>
      </w:r>
      <w:r w:rsidRPr="00436128">
        <w:t>efaulting Party receives confirmation satisfactory to it in its reasonable discretion (which may include an opinion of its counsel) that all other obligations of any kind whatsoever of the Defaulting Party t</w:t>
      </w:r>
      <w:r>
        <w:t>o make any payments to the Non-D</w:t>
      </w:r>
      <w:r w:rsidRPr="00436128">
        <w:t xml:space="preserve">efaulting Party under this </w:t>
      </w:r>
      <w:r>
        <w:t xml:space="preserve">Agreement or otherwise </w:t>
      </w:r>
      <w:r w:rsidRPr="00436128">
        <w:t>which are due and payable as of the Early Termination Date have been fully and finally performed.</w:t>
      </w:r>
      <w:r>
        <w:t>”</w:t>
      </w:r>
    </w:p>
    <w:p w:rsidR="00546925" w:rsidRDefault="00546925" w:rsidP="00EC6E4D">
      <w:pPr>
        <w:spacing w:after="240"/>
        <w:ind w:firstLine="360"/>
      </w:pPr>
      <w:r>
        <w:t>(</w:t>
      </w:r>
      <w:r w:rsidR="00E073D1">
        <w:t>l</w:t>
      </w:r>
      <w:r>
        <w:t>)</w:t>
      </w:r>
      <w:r>
        <w:tab/>
        <w:t>Governing Law (Article 8) is the law of the State of New York.</w:t>
      </w:r>
    </w:p>
    <w:p w:rsidR="00546925" w:rsidRDefault="00847572" w:rsidP="00EC6E4D">
      <w:pPr>
        <w:spacing w:after="240"/>
        <w:ind w:firstLine="360"/>
      </w:pPr>
      <w:r>
        <w:t>(</w:t>
      </w:r>
      <w:r w:rsidR="00E073D1">
        <w:t>m</w:t>
      </w:r>
      <w:r w:rsidR="00546925">
        <w:t>)</w:t>
      </w:r>
      <w:r w:rsidR="00546925">
        <w:tab/>
        <w:t>Section 9.1 (Term) shall not apply.</w:t>
      </w:r>
    </w:p>
    <w:p w:rsidR="00546925" w:rsidRDefault="00847572" w:rsidP="008142F8">
      <w:pPr>
        <w:spacing w:after="240"/>
        <w:ind w:firstLine="360"/>
        <w:rPr>
          <w:szCs w:val="22"/>
        </w:rPr>
      </w:pPr>
      <w:r>
        <w:t>(</w:t>
      </w:r>
      <w:r w:rsidR="00E073D1">
        <w:t>n</w:t>
      </w:r>
      <w:r w:rsidR="00546925">
        <w:t>)</w:t>
      </w:r>
      <w:r w:rsidR="00546925">
        <w:tab/>
      </w:r>
      <w:r w:rsidR="00546925" w:rsidRPr="00E111AB">
        <w:rPr>
          <w:szCs w:val="22"/>
        </w:rPr>
        <w:t xml:space="preserve">The following change </w:t>
      </w:r>
      <w:r w:rsidR="00546925">
        <w:rPr>
          <w:szCs w:val="22"/>
        </w:rPr>
        <w:t>is made to Section 9.2</w:t>
      </w:r>
    </w:p>
    <w:p w:rsidR="00C71C5C" w:rsidRDefault="00546925" w:rsidP="003032F9">
      <w:pPr>
        <w:spacing w:after="240"/>
        <w:ind w:left="900"/>
        <w:rPr>
          <w:szCs w:val="22"/>
        </w:rPr>
      </w:pPr>
      <w:r>
        <w:t>Add the phrase “</w:t>
      </w:r>
      <w:r>
        <w:rPr>
          <w:szCs w:val="22"/>
        </w:rPr>
        <w:t xml:space="preserve">, conditioned or delayed” to the first sentence immediately after the word “withheld.”  </w:t>
      </w:r>
    </w:p>
    <w:p w:rsidR="00546925" w:rsidRDefault="00847572" w:rsidP="00EC6E4D">
      <w:pPr>
        <w:spacing w:after="240"/>
        <w:ind w:firstLine="360"/>
      </w:pPr>
      <w:r>
        <w:t>(</w:t>
      </w:r>
      <w:r w:rsidR="00E073D1">
        <w:t>o</w:t>
      </w:r>
      <w:r w:rsidR="00546925">
        <w:t>)</w:t>
      </w:r>
      <w:r w:rsidR="00546925">
        <w:tab/>
        <w:t>Confidentiality is applicable and Section 9.7 shall apply.  Add the following to the end of Section 9.7:</w:t>
      </w:r>
    </w:p>
    <w:p w:rsidR="00546925" w:rsidRDefault="00546925" w:rsidP="00DE745B">
      <w:pPr>
        <w:spacing w:after="240"/>
        <w:ind w:firstLine="720"/>
      </w:pPr>
      <w:r>
        <w:t xml:space="preserve">“If a Party is required or requested to disclose any confidential information as provided in (a) or (c) above, the disclosing Party shall provide the other Party with immediate written notice so that the other Party may seek on its own behalf a protective order or any other appropriate remedy.  If such protective order or other remedy is not obtained, the disclosing Party will cooperate with the other Party’s counsel to enable such Party to obtain a protective order or other reliable assurance that confidential treatment will be accorded the confidential information.  </w:t>
      </w:r>
      <w:r w:rsidR="00C037AB">
        <w:t>The Parties shall maintain the confidentiality of the terms of all transactions hereunder in compliance with Section 16-111.5(h) of the Illinois Public Utilities Act (220 ILCS 5/16-111.5(h)).  All confidentiality obligations set forth herein shall survive following the expiration or termination of this</w:t>
      </w:r>
      <w:r>
        <w:t xml:space="preserve"> REC Contract, provided, however, that with respect to any </w:t>
      </w:r>
      <w:r>
        <w:lastRenderedPageBreak/>
        <w:t>confidential information that constitutes a “trade secret” under applicable law, these covenants shall apply for the life of the trade secret.”</w:t>
      </w:r>
    </w:p>
    <w:p w:rsidR="00546925" w:rsidRDefault="00546925" w:rsidP="00EC6E4D">
      <w:pPr>
        <w:pStyle w:val="i"/>
        <w:tabs>
          <w:tab w:val="clear" w:pos="1440"/>
        </w:tabs>
        <w:ind w:firstLine="360"/>
      </w:pPr>
      <w:r>
        <w:t>(</w:t>
      </w:r>
      <w:r w:rsidR="00E073D1">
        <w:t>p</w:t>
      </w:r>
      <w:r>
        <w:t>)</w:t>
      </w:r>
      <w:r>
        <w:tab/>
        <w:t xml:space="preserve">For </w:t>
      </w:r>
      <w:r w:rsidRPr="00FF09AA">
        <w:t>Dispute Resolution</w:t>
      </w:r>
      <w:r>
        <w:t>, in Section 9.8 Waiver of Jury Trial is applicable and Binding Arbitration is applicable with the arbitration taking place in Chicago, Illinois.</w:t>
      </w:r>
      <w:r w:rsidRPr="00FF09AA">
        <w:t xml:space="preserve"> </w:t>
      </w:r>
      <w:r>
        <w:t xml:space="preserve"> Section 9.8, Non-Binding Mediation, shall not apply.  Section 9.8, Binding Arbitration, Section 1(F) (Baseball Arbitration) shall not apply.</w:t>
      </w:r>
    </w:p>
    <w:p w:rsidR="006D69F8" w:rsidRPr="009867A2" w:rsidRDefault="006D69F8" w:rsidP="009867A2">
      <w:pPr>
        <w:pStyle w:val="Default"/>
        <w:ind w:firstLine="360"/>
        <w:rPr>
          <w:color w:val="auto"/>
          <w:sz w:val="22"/>
          <w:szCs w:val="22"/>
        </w:rPr>
      </w:pPr>
      <w:r w:rsidRPr="009867A2">
        <w:rPr>
          <w:color w:val="auto"/>
          <w:sz w:val="22"/>
          <w:szCs w:val="22"/>
        </w:rPr>
        <w:t>(</w:t>
      </w:r>
      <w:r w:rsidR="00E073D1" w:rsidRPr="009867A2">
        <w:rPr>
          <w:color w:val="auto"/>
          <w:sz w:val="22"/>
          <w:szCs w:val="22"/>
        </w:rPr>
        <w:t>q</w:t>
      </w:r>
      <w:r w:rsidRPr="009867A2">
        <w:rPr>
          <w:color w:val="auto"/>
          <w:sz w:val="22"/>
          <w:szCs w:val="22"/>
        </w:rPr>
        <w:t xml:space="preserve">) Section 9.8 is amended as follows: </w:t>
      </w:r>
    </w:p>
    <w:p w:rsidR="006D69F8" w:rsidRPr="009867A2" w:rsidRDefault="006D69F8" w:rsidP="009867A2">
      <w:pPr>
        <w:pStyle w:val="Default"/>
        <w:ind w:firstLine="360"/>
        <w:rPr>
          <w:color w:val="auto"/>
          <w:sz w:val="22"/>
          <w:szCs w:val="22"/>
        </w:rPr>
      </w:pPr>
    </w:p>
    <w:p w:rsidR="006D69F8" w:rsidRPr="009867A2" w:rsidRDefault="006D69F8" w:rsidP="009867A2">
      <w:pPr>
        <w:pStyle w:val="Default"/>
        <w:ind w:left="360"/>
        <w:rPr>
          <w:color w:val="auto"/>
          <w:sz w:val="22"/>
          <w:szCs w:val="22"/>
        </w:rPr>
      </w:pPr>
      <w:r w:rsidRPr="009867A2">
        <w:rPr>
          <w:color w:val="auto"/>
          <w:sz w:val="22"/>
          <w:szCs w:val="22"/>
        </w:rPr>
        <w:t xml:space="preserve">Subsection (a) under Non-Binding Mediation is amended by replacing “Section (2)” in the second to last sentence with “Subsection (b)”. </w:t>
      </w:r>
    </w:p>
    <w:p w:rsidR="00897DB3" w:rsidRPr="009867A2" w:rsidRDefault="00897DB3" w:rsidP="00897DB3">
      <w:pPr>
        <w:pStyle w:val="Default"/>
        <w:ind w:left="360"/>
        <w:rPr>
          <w:color w:val="auto"/>
          <w:sz w:val="22"/>
          <w:szCs w:val="22"/>
        </w:rPr>
      </w:pPr>
    </w:p>
    <w:p w:rsidR="006D69F8" w:rsidRPr="009867A2" w:rsidRDefault="006D69F8" w:rsidP="009867A2">
      <w:pPr>
        <w:pStyle w:val="i"/>
        <w:tabs>
          <w:tab w:val="clear" w:pos="1440"/>
        </w:tabs>
        <w:ind w:left="360" w:firstLine="0"/>
      </w:pPr>
      <w:r w:rsidRPr="009867A2">
        <w:t xml:space="preserve">Subsection (b) under Non-Binding Mediation is amended by replacing “July 1, 2003” in the last sentence of the first paragraph with “October 1, 2013”. </w:t>
      </w:r>
    </w:p>
    <w:p w:rsidR="00546925" w:rsidRDefault="009B14E9" w:rsidP="006D69F8">
      <w:pPr>
        <w:pStyle w:val="i"/>
        <w:tabs>
          <w:tab w:val="clear" w:pos="1440"/>
        </w:tabs>
        <w:ind w:firstLine="360"/>
        <w:rPr>
          <w:color w:val="000000"/>
        </w:rPr>
      </w:pPr>
      <w:r>
        <w:t xml:space="preserve">(r) </w:t>
      </w:r>
      <w:r w:rsidR="006D69F8">
        <w:t xml:space="preserve">A new section is added to the end of </w:t>
      </w:r>
      <w:r w:rsidR="00546925">
        <w:rPr>
          <w:color w:val="000000"/>
        </w:rPr>
        <w:t>Section 9:</w:t>
      </w:r>
    </w:p>
    <w:p w:rsidR="00546925" w:rsidRDefault="00546925" w:rsidP="000E52A6">
      <w:pPr>
        <w:pStyle w:val="i"/>
        <w:tabs>
          <w:tab w:val="clear" w:pos="1440"/>
        </w:tabs>
      </w:pPr>
      <w:r>
        <w:rPr>
          <w:color w:val="000000"/>
        </w:rPr>
        <w:t xml:space="preserve">“9.9 </w:t>
      </w:r>
      <w:r w:rsidRPr="00A148AA">
        <w:rPr>
          <w:color w:val="000000"/>
        </w:rPr>
        <w:t xml:space="preserve"> Waiver of Immunities. Each party irrevocably waives, to the fullest extent permitted by Applicable Law, with respect to itself and its revenues and assets (irrespective of their use or intended use), all immunity on the grounds of sovereignty or other similar grounds from (a) suit, (b) jurisdiction of any court, (c) relief by way of injunction, order for specific performance or for recovery of property, (d) attachment of its assets (whether before or after judgment) and (e) execution or enforcement of any judgment to which it or its revenues or assets might otherwise be entitled in any  suit, action or proceedings relating hereto in the courts of any jurisdiction and irrevocably agrees, to the extent permitted by Applicable Law, that it will not claim any such immunity in any  suit, action or proceedings relating hereto.</w:t>
      </w:r>
      <w:r>
        <w:rPr>
          <w:color w:val="000000"/>
        </w:rPr>
        <w:t>”</w:t>
      </w:r>
    </w:p>
    <w:p w:rsidR="00546925" w:rsidRDefault="00847572" w:rsidP="00EC6E4D">
      <w:pPr>
        <w:pStyle w:val="i"/>
        <w:tabs>
          <w:tab w:val="clear" w:pos="1440"/>
        </w:tabs>
        <w:ind w:firstLine="360"/>
      </w:pPr>
      <w:r>
        <w:t>(</w:t>
      </w:r>
      <w:r w:rsidR="009B14E9">
        <w:t>s</w:t>
      </w:r>
      <w:r w:rsidR="00546925">
        <w:t>)</w:t>
      </w:r>
      <w:r w:rsidR="00546925">
        <w:tab/>
        <w:t>Exhibits A through D and the Guidance Notes attached to the end of the Master REC Agreement shall not apply.</w:t>
      </w:r>
    </w:p>
    <w:p w:rsidR="00C34DA0" w:rsidRDefault="00C34DA0" w:rsidP="00800463">
      <w:pPr>
        <w:keepNext/>
        <w:spacing w:after="240"/>
        <w:jc w:val="both"/>
        <w:rPr>
          <w:szCs w:val="22"/>
        </w:rPr>
        <w:sectPr w:rsidR="00C34DA0" w:rsidSect="00EB3F4B">
          <w:headerReference w:type="default" r:id="rId11"/>
          <w:footerReference w:type="even" r:id="rId12"/>
          <w:footerReference w:type="default" r:id="rId13"/>
          <w:headerReference w:type="first" r:id="rId14"/>
          <w:type w:val="continuous"/>
          <w:pgSz w:w="12240" w:h="15840" w:code="1"/>
          <w:pgMar w:top="1440" w:right="1440" w:bottom="1440" w:left="1440" w:header="720" w:footer="720" w:gutter="0"/>
          <w:cols w:space="720"/>
          <w:docGrid w:linePitch="360"/>
        </w:sectPr>
      </w:pPr>
    </w:p>
    <w:p w:rsidR="00546925" w:rsidRPr="009867A2" w:rsidRDefault="00546925" w:rsidP="00C34DA0">
      <w:pPr>
        <w:keepNext/>
        <w:spacing w:after="240"/>
        <w:ind w:firstLine="720"/>
        <w:jc w:val="both"/>
        <w:rPr>
          <w:szCs w:val="22"/>
        </w:rPr>
      </w:pPr>
      <w:r w:rsidRPr="009867A2">
        <w:rPr>
          <w:szCs w:val="22"/>
        </w:rPr>
        <w:lastRenderedPageBreak/>
        <w:t xml:space="preserve">IN WITNESS WHEREOF, the Parties have caused this REC Contract to be executed as of the </w:t>
      </w:r>
      <w:r w:rsidR="006D69F8" w:rsidRPr="009867A2">
        <w:rPr>
          <w:szCs w:val="22"/>
        </w:rPr>
        <w:t>____ day of _________, 2016</w:t>
      </w:r>
      <w:r w:rsidRPr="009867A2">
        <w:rPr>
          <w:szCs w:val="22"/>
        </w:rPr>
        <w:t>.</w:t>
      </w:r>
    </w:p>
    <w:p w:rsidR="00546925" w:rsidRPr="00A04569" w:rsidRDefault="00546925" w:rsidP="00C22F8E">
      <w:pPr>
        <w:ind w:left="5040" w:hanging="5040"/>
        <w:rPr>
          <w:b/>
          <w:bCs/>
        </w:rPr>
      </w:pPr>
      <w:r>
        <w:rPr>
          <w:szCs w:val="22"/>
        </w:rPr>
        <w:t>________________________________</w:t>
      </w:r>
      <w:r w:rsidRPr="00295AC5">
        <w:rPr>
          <w:szCs w:val="22"/>
        </w:rPr>
        <w:tab/>
      </w:r>
      <w:r w:rsidRPr="00A04569">
        <w:rPr>
          <w:b/>
          <w:szCs w:val="22"/>
        </w:rPr>
        <w:t>Ameren Illinois Company d/b/a Ameren Illinois</w:t>
      </w:r>
    </w:p>
    <w:p w:rsidR="00546925" w:rsidRPr="00295AC5" w:rsidRDefault="00546925" w:rsidP="00DE745B">
      <w:pPr>
        <w:keepNext/>
        <w:spacing w:after="240"/>
        <w:rPr>
          <w:szCs w:val="22"/>
        </w:rPr>
      </w:pPr>
    </w:p>
    <w:p w:rsidR="00546925" w:rsidRPr="00295AC5" w:rsidRDefault="00546925" w:rsidP="00DE745B">
      <w:pPr>
        <w:keepNext/>
        <w:spacing w:after="240"/>
        <w:rPr>
          <w:szCs w:val="22"/>
        </w:rPr>
      </w:pPr>
      <w:r w:rsidRPr="00295AC5">
        <w:rPr>
          <w:szCs w:val="22"/>
        </w:rPr>
        <w:t>Signed:________________________</w:t>
      </w:r>
      <w:r w:rsidRPr="00295AC5">
        <w:rPr>
          <w:szCs w:val="22"/>
        </w:rPr>
        <w:tab/>
      </w:r>
      <w:r w:rsidRPr="00295AC5">
        <w:rPr>
          <w:szCs w:val="22"/>
        </w:rPr>
        <w:tab/>
      </w:r>
      <w:r w:rsidRPr="00295AC5">
        <w:rPr>
          <w:szCs w:val="22"/>
        </w:rPr>
        <w:tab/>
        <w:t>Signed:_____________________________</w:t>
      </w:r>
    </w:p>
    <w:p w:rsidR="00546925" w:rsidRPr="001B3C19" w:rsidRDefault="00546925" w:rsidP="00DE745B">
      <w:pPr>
        <w:spacing w:after="240"/>
        <w:rPr>
          <w:szCs w:val="22"/>
        </w:rPr>
      </w:pPr>
      <w:r w:rsidRPr="00295AC5">
        <w:rPr>
          <w:szCs w:val="22"/>
        </w:rPr>
        <w:t>Name:_________________________</w:t>
      </w:r>
      <w:r w:rsidRPr="00295AC5">
        <w:rPr>
          <w:szCs w:val="22"/>
        </w:rPr>
        <w:tab/>
      </w:r>
      <w:r w:rsidRPr="00295AC5">
        <w:rPr>
          <w:szCs w:val="22"/>
        </w:rPr>
        <w:tab/>
      </w:r>
      <w:r w:rsidRPr="00295AC5">
        <w:rPr>
          <w:szCs w:val="22"/>
        </w:rPr>
        <w:tab/>
        <w:t>Name:</w:t>
      </w:r>
      <w:r w:rsidRPr="001B3C19">
        <w:t xml:space="preserve"> </w:t>
      </w:r>
      <w:r>
        <w:rPr>
          <w:szCs w:val="22"/>
        </w:rPr>
        <w:t>______________________________</w:t>
      </w:r>
    </w:p>
    <w:p w:rsidR="00546925" w:rsidRPr="001B3C19" w:rsidRDefault="00546925" w:rsidP="00A07C3D">
      <w:pPr>
        <w:spacing w:after="240"/>
        <w:rPr>
          <w:szCs w:val="22"/>
        </w:rPr>
      </w:pPr>
      <w:r>
        <w:rPr>
          <w:szCs w:val="22"/>
        </w:rPr>
        <w:t xml:space="preserve">Title: </w:t>
      </w:r>
      <w:r w:rsidRPr="00295AC5">
        <w:rPr>
          <w:szCs w:val="22"/>
        </w:rPr>
        <w:t>________________________</w:t>
      </w:r>
      <w:r>
        <w:rPr>
          <w:szCs w:val="22"/>
        </w:rPr>
        <w:t>__</w:t>
      </w:r>
      <w:r>
        <w:rPr>
          <w:szCs w:val="22"/>
        </w:rPr>
        <w:tab/>
      </w:r>
      <w:r>
        <w:rPr>
          <w:szCs w:val="22"/>
        </w:rPr>
        <w:tab/>
      </w:r>
      <w:r>
        <w:rPr>
          <w:szCs w:val="22"/>
        </w:rPr>
        <w:tab/>
        <w:t>Title: ________________________________</w:t>
      </w:r>
    </w:p>
    <w:p w:rsidR="00C34DA0" w:rsidRDefault="00C34DA0" w:rsidP="00C34DA0">
      <w:pPr>
        <w:keepNext/>
        <w:spacing w:after="240"/>
        <w:ind w:firstLine="720"/>
        <w:jc w:val="both"/>
        <w:rPr>
          <w:szCs w:val="22"/>
        </w:rPr>
      </w:pPr>
    </w:p>
    <w:p w:rsidR="00C34DA0" w:rsidRDefault="00C34DA0" w:rsidP="00C34DA0">
      <w:pPr>
        <w:keepNext/>
        <w:spacing w:after="240"/>
        <w:ind w:firstLine="720"/>
        <w:jc w:val="both"/>
        <w:rPr>
          <w:szCs w:val="22"/>
        </w:rPr>
      </w:pPr>
    </w:p>
    <w:p w:rsidR="00C34DA0" w:rsidRDefault="00C34DA0" w:rsidP="00C34DA0">
      <w:pPr>
        <w:keepNext/>
        <w:spacing w:after="240"/>
        <w:ind w:firstLine="720"/>
        <w:jc w:val="both"/>
        <w:rPr>
          <w:szCs w:val="22"/>
        </w:rPr>
      </w:pPr>
    </w:p>
    <w:p w:rsidR="00C34DA0" w:rsidRDefault="00C34DA0" w:rsidP="00C34DA0">
      <w:pPr>
        <w:keepNext/>
        <w:spacing w:after="240"/>
        <w:ind w:firstLine="720"/>
        <w:jc w:val="both"/>
        <w:rPr>
          <w:szCs w:val="22"/>
        </w:rPr>
      </w:pPr>
    </w:p>
    <w:p w:rsidR="00C34DA0" w:rsidRDefault="00C34DA0" w:rsidP="00C34DA0">
      <w:pPr>
        <w:keepNext/>
        <w:spacing w:after="240"/>
        <w:ind w:firstLine="720"/>
        <w:jc w:val="both"/>
        <w:rPr>
          <w:szCs w:val="22"/>
        </w:rPr>
      </w:pPr>
    </w:p>
    <w:p w:rsidR="00C34DA0" w:rsidRDefault="00C34DA0" w:rsidP="00C34DA0">
      <w:pPr>
        <w:keepNext/>
        <w:spacing w:after="240"/>
        <w:ind w:firstLine="720"/>
        <w:jc w:val="both"/>
        <w:rPr>
          <w:szCs w:val="22"/>
        </w:rPr>
      </w:pPr>
    </w:p>
    <w:p w:rsidR="00C34DA0" w:rsidRDefault="00C34DA0" w:rsidP="00C34DA0">
      <w:pPr>
        <w:keepNext/>
        <w:spacing w:after="240"/>
        <w:ind w:firstLine="720"/>
        <w:jc w:val="both"/>
        <w:rPr>
          <w:szCs w:val="22"/>
        </w:rPr>
      </w:pPr>
    </w:p>
    <w:p w:rsidR="00C34DA0" w:rsidRDefault="00C34DA0" w:rsidP="00C34DA0">
      <w:pPr>
        <w:keepNext/>
        <w:spacing w:after="240"/>
        <w:ind w:firstLine="720"/>
        <w:jc w:val="both"/>
        <w:rPr>
          <w:szCs w:val="22"/>
        </w:rPr>
      </w:pPr>
    </w:p>
    <w:p w:rsidR="00C34DA0" w:rsidRDefault="00C34DA0" w:rsidP="00C34DA0">
      <w:pPr>
        <w:keepNext/>
        <w:spacing w:after="240"/>
        <w:ind w:firstLine="720"/>
        <w:jc w:val="both"/>
        <w:rPr>
          <w:szCs w:val="22"/>
        </w:rPr>
      </w:pPr>
    </w:p>
    <w:p w:rsidR="00C34DA0" w:rsidRDefault="00C34DA0" w:rsidP="00C34DA0">
      <w:pPr>
        <w:keepNext/>
        <w:spacing w:after="240"/>
        <w:ind w:firstLine="720"/>
        <w:jc w:val="both"/>
        <w:rPr>
          <w:szCs w:val="22"/>
        </w:rPr>
      </w:pPr>
    </w:p>
    <w:p w:rsidR="00C34DA0" w:rsidRDefault="00C34DA0" w:rsidP="00C34DA0">
      <w:pPr>
        <w:keepNext/>
        <w:spacing w:after="240"/>
        <w:ind w:firstLine="720"/>
        <w:jc w:val="both"/>
        <w:rPr>
          <w:szCs w:val="22"/>
        </w:rPr>
      </w:pPr>
    </w:p>
    <w:p w:rsidR="00C34DA0" w:rsidRDefault="00C34DA0" w:rsidP="00C34DA0">
      <w:pPr>
        <w:keepNext/>
        <w:spacing w:after="240"/>
        <w:ind w:firstLine="720"/>
        <w:jc w:val="both"/>
        <w:rPr>
          <w:szCs w:val="22"/>
        </w:rPr>
      </w:pPr>
    </w:p>
    <w:p w:rsidR="00C34DA0" w:rsidRDefault="00C34DA0" w:rsidP="00C34DA0">
      <w:pPr>
        <w:keepNext/>
        <w:spacing w:after="240"/>
        <w:ind w:firstLine="720"/>
        <w:jc w:val="both"/>
        <w:rPr>
          <w:szCs w:val="22"/>
        </w:rPr>
      </w:pPr>
    </w:p>
    <w:p w:rsidR="00C34DA0" w:rsidRDefault="00C34DA0" w:rsidP="00C34DA0">
      <w:pPr>
        <w:keepNext/>
        <w:spacing w:after="240"/>
        <w:ind w:firstLine="720"/>
        <w:jc w:val="both"/>
        <w:rPr>
          <w:szCs w:val="22"/>
        </w:rPr>
      </w:pPr>
    </w:p>
    <w:p w:rsidR="00C34DA0" w:rsidRDefault="00C34DA0" w:rsidP="00C34DA0">
      <w:pPr>
        <w:keepNext/>
        <w:spacing w:after="240"/>
        <w:ind w:firstLine="720"/>
        <w:jc w:val="both"/>
        <w:rPr>
          <w:szCs w:val="22"/>
        </w:rPr>
      </w:pPr>
    </w:p>
    <w:p w:rsidR="00C34DA0" w:rsidRDefault="00C34DA0" w:rsidP="00C34DA0">
      <w:pPr>
        <w:keepNext/>
        <w:spacing w:after="240"/>
        <w:ind w:firstLine="720"/>
        <w:jc w:val="both"/>
        <w:rPr>
          <w:szCs w:val="22"/>
        </w:rPr>
      </w:pPr>
    </w:p>
    <w:p w:rsidR="00BC751D" w:rsidRDefault="00BC751D" w:rsidP="00C34DA0">
      <w:pPr>
        <w:keepNext/>
        <w:spacing w:after="240"/>
        <w:ind w:firstLine="720"/>
        <w:jc w:val="center"/>
        <w:rPr>
          <w:szCs w:val="22"/>
        </w:rPr>
      </w:pPr>
    </w:p>
    <w:p w:rsidR="00BC751D" w:rsidRDefault="00BC751D" w:rsidP="00C34DA0">
      <w:pPr>
        <w:keepNext/>
        <w:spacing w:after="240"/>
        <w:ind w:firstLine="720"/>
        <w:jc w:val="center"/>
        <w:rPr>
          <w:szCs w:val="22"/>
        </w:rPr>
      </w:pPr>
    </w:p>
    <w:p w:rsidR="00C34DA0" w:rsidRDefault="00C34DA0" w:rsidP="007B0BD6">
      <w:pPr>
        <w:keepNext/>
        <w:spacing w:after="240"/>
        <w:jc w:val="center"/>
        <w:rPr>
          <w:smallCaps/>
          <w:szCs w:val="22"/>
        </w:rPr>
      </w:pPr>
      <w:r>
        <w:rPr>
          <w:szCs w:val="22"/>
        </w:rPr>
        <w:t>[</w:t>
      </w:r>
      <w:r>
        <w:rPr>
          <w:smallCaps/>
          <w:szCs w:val="22"/>
        </w:rPr>
        <w:t>Signature Page to Renewable Energy Credit Agreement]</w:t>
      </w:r>
    </w:p>
    <w:p w:rsidR="00C34DA0" w:rsidRPr="00C34DA0" w:rsidRDefault="00C34DA0" w:rsidP="00C34DA0">
      <w:pPr>
        <w:keepNext/>
        <w:spacing w:after="240"/>
        <w:ind w:firstLine="720"/>
        <w:jc w:val="both"/>
        <w:rPr>
          <w:smallCaps/>
          <w:szCs w:val="22"/>
        </w:rPr>
        <w:sectPr w:rsidR="00C34DA0" w:rsidRPr="00C34DA0" w:rsidSect="00C34DA0">
          <w:pgSz w:w="12240" w:h="15840" w:code="1"/>
          <w:pgMar w:top="1440" w:right="1440" w:bottom="1440" w:left="1440" w:header="720" w:footer="720" w:gutter="0"/>
          <w:cols w:space="720"/>
          <w:titlePg/>
          <w:docGrid w:linePitch="360"/>
        </w:sectPr>
      </w:pPr>
    </w:p>
    <w:p w:rsidR="00C34DA0" w:rsidRPr="00263AAC" w:rsidRDefault="000D0852" w:rsidP="00C34DA0">
      <w:pPr>
        <w:keepNext/>
        <w:spacing w:after="240"/>
        <w:ind w:firstLine="720"/>
        <w:jc w:val="both"/>
        <w:rPr>
          <w:szCs w:val="22"/>
        </w:rPr>
      </w:pPr>
      <w:r w:rsidRPr="009867A2">
        <w:rPr>
          <w:szCs w:val="22"/>
        </w:rPr>
        <w:lastRenderedPageBreak/>
        <w:t>IN WITNESS WHEREOF, the Parties have caused this REC Contract to be executed as of the ____ day of _________, 2016.</w:t>
      </w:r>
    </w:p>
    <w:p w:rsidR="00C34DA0" w:rsidRPr="00A04569" w:rsidRDefault="00C34DA0" w:rsidP="00C34DA0">
      <w:pPr>
        <w:ind w:left="5040" w:hanging="5040"/>
        <w:rPr>
          <w:b/>
          <w:bCs/>
        </w:rPr>
      </w:pPr>
      <w:r>
        <w:rPr>
          <w:szCs w:val="22"/>
        </w:rPr>
        <w:t>________________________________</w:t>
      </w:r>
      <w:r w:rsidRPr="00295AC5">
        <w:rPr>
          <w:szCs w:val="22"/>
        </w:rPr>
        <w:tab/>
      </w:r>
      <w:r w:rsidRPr="00A04569">
        <w:rPr>
          <w:b/>
          <w:szCs w:val="22"/>
        </w:rPr>
        <w:t>Ameren Illinois Company d/b/a Ameren Illinois</w:t>
      </w:r>
    </w:p>
    <w:p w:rsidR="00C34DA0" w:rsidRPr="00295AC5" w:rsidRDefault="00C34DA0" w:rsidP="00C34DA0">
      <w:pPr>
        <w:keepNext/>
        <w:spacing w:after="240"/>
        <w:rPr>
          <w:szCs w:val="22"/>
        </w:rPr>
      </w:pPr>
    </w:p>
    <w:p w:rsidR="00C34DA0" w:rsidRPr="00295AC5" w:rsidRDefault="00C34DA0" w:rsidP="00C34DA0">
      <w:pPr>
        <w:keepNext/>
        <w:spacing w:after="240"/>
        <w:rPr>
          <w:szCs w:val="22"/>
        </w:rPr>
      </w:pPr>
      <w:r w:rsidRPr="00295AC5">
        <w:rPr>
          <w:szCs w:val="22"/>
        </w:rPr>
        <w:t>Signed:________________________</w:t>
      </w:r>
      <w:r w:rsidRPr="00295AC5">
        <w:rPr>
          <w:szCs w:val="22"/>
        </w:rPr>
        <w:tab/>
      </w:r>
      <w:r w:rsidRPr="00295AC5">
        <w:rPr>
          <w:szCs w:val="22"/>
        </w:rPr>
        <w:tab/>
      </w:r>
      <w:r w:rsidRPr="00295AC5">
        <w:rPr>
          <w:szCs w:val="22"/>
        </w:rPr>
        <w:tab/>
        <w:t>Signed:_____________________________</w:t>
      </w:r>
    </w:p>
    <w:p w:rsidR="00C34DA0" w:rsidRPr="001B3C19" w:rsidRDefault="00C34DA0" w:rsidP="00C34DA0">
      <w:pPr>
        <w:spacing w:after="240"/>
        <w:rPr>
          <w:szCs w:val="22"/>
        </w:rPr>
      </w:pPr>
      <w:r w:rsidRPr="00295AC5">
        <w:rPr>
          <w:szCs w:val="22"/>
        </w:rPr>
        <w:t>Name:_________________________</w:t>
      </w:r>
      <w:r w:rsidRPr="00295AC5">
        <w:rPr>
          <w:szCs w:val="22"/>
        </w:rPr>
        <w:tab/>
      </w:r>
      <w:r w:rsidRPr="00295AC5">
        <w:rPr>
          <w:szCs w:val="22"/>
        </w:rPr>
        <w:tab/>
      </w:r>
      <w:r w:rsidRPr="00295AC5">
        <w:rPr>
          <w:szCs w:val="22"/>
        </w:rPr>
        <w:tab/>
        <w:t>Name:</w:t>
      </w:r>
      <w:r w:rsidRPr="001B3C19">
        <w:t xml:space="preserve"> </w:t>
      </w:r>
      <w:r>
        <w:rPr>
          <w:szCs w:val="22"/>
        </w:rPr>
        <w:t>______________________________</w:t>
      </w:r>
    </w:p>
    <w:p w:rsidR="00C34DA0" w:rsidRPr="001B3C19" w:rsidRDefault="00C34DA0" w:rsidP="00C34DA0">
      <w:pPr>
        <w:spacing w:after="240"/>
        <w:rPr>
          <w:szCs w:val="22"/>
        </w:rPr>
      </w:pPr>
      <w:r>
        <w:rPr>
          <w:szCs w:val="22"/>
        </w:rPr>
        <w:t xml:space="preserve">Title: </w:t>
      </w:r>
      <w:r w:rsidRPr="00295AC5">
        <w:rPr>
          <w:szCs w:val="22"/>
        </w:rPr>
        <w:t>________________________</w:t>
      </w:r>
      <w:r>
        <w:rPr>
          <w:szCs w:val="22"/>
        </w:rPr>
        <w:t>__</w:t>
      </w:r>
      <w:r>
        <w:rPr>
          <w:szCs w:val="22"/>
        </w:rPr>
        <w:tab/>
      </w:r>
      <w:r>
        <w:rPr>
          <w:szCs w:val="22"/>
        </w:rPr>
        <w:tab/>
      </w:r>
      <w:r>
        <w:rPr>
          <w:szCs w:val="22"/>
        </w:rPr>
        <w:tab/>
        <w:t>Title: ________________________________</w:t>
      </w:r>
    </w:p>
    <w:p w:rsidR="00546925" w:rsidRPr="00295AC5" w:rsidRDefault="00546925" w:rsidP="00DE745B">
      <w:pPr>
        <w:spacing w:after="240"/>
        <w:rPr>
          <w:szCs w:val="22"/>
        </w:rPr>
      </w:pPr>
    </w:p>
    <w:p w:rsidR="00546925" w:rsidRPr="00295AC5" w:rsidRDefault="00546925" w:rsidP="00DE745B">
      <w:pPr>
        <w:spacing w:after="240"/>
        <w:rPr>
          <w:szCs w:val="22"/>
        </w:rPr>
      </w:pPr>
    </w:p>
    <w:p w:rsidR="00546925" w:rsidRDefault="00546925" w:rsidP="00DE745B">
      <w:pPr>
        <w:spacing w:after="240"/>
        <w:ind w:left="1440" w:hanging="720"/>
        <w:rPr>
          <w:szCs w:val="22"/>
        </w:rPr>
      </w:pPr>
    </w:p>
    <w:p w:rsidR="00C34DA0" w:rsidRDefault="00C34DA0" w:rsidP="00DE745B">
      <w:pPr>
        <w:spacing w:after="240"/>
        <w:ind w:left="1440" w:hanging="720"/>
        <w:rPr>
          <w:szCs w:val="22"/>
        </w:rPr>
      </w:pPr>
    </w:p>
    <w:p w:rsidR="00C34DA0" w:rsidRDefault="00C34DA0" w:rsidP="00DE745B">
      <w:pPr>
        <w:spacing w:after="240"/>
        <w:ind w:left="1440" w:hanging="720"/>
        <w:rPr>
          <w:szCs w:val="22"/>
        </w:rPr>
      </w:pPr>
    </w:p>
    <w:p w:rsidR="00C34DA0" w:rsidRDefault="00C34DA0" w:rsidP="00DE745B">
      <w:pPr>
        <w:spacing w:after="240"/>
        <w:ind w:left="1440" w:hanging="720"/>
        <w:rPr>
          <w:szCs w:val="22"/>
        </w:rPr>
      </w:pPr>
    </w:p>
    <w:p w:rsidR="00C34DA0" w:rsidRDefault="00C34DA0" w:rsidP="00DE745B">
      <w:pPr>
        <w:spacing w:after="240"/>
        <w:ind w:left="1440" w:hanging="720"/>
        <w:rPr>
          <w:szCs w:val="22"/>
        </w:rPr>
      </w:pPr>
    </w:p>
    <w:p w:rsidR="00C34DA0" w:rsidRDefault="00C34DA0" w:rsidP="00DE745B">
      <w:pPr>
        <w:spacing w:after="240"/>
        <w:ind w:left="1440" w:hanging="720"/>
        <w:rPr>
          <w:szCs w:val="22"/>
        </w:rPr>
      </w:pPr>
    </w:p>
    <w:p w:rsidR="00C34DA0" w:rsidRDefault="00C34DA0" w:rsidP="00DE745B">
      <w:pPr>
        <w:spacing w:after="240"/>
        <w:ind w:left="1440" w:hanging="720"/>
        <w:rPr>
          <w:szCs w:val="22"/>
        </w:rPr>
      </w:pPr>
    </w:p>
    <w:p w:rsidR="00C34DA0" w:rsidRDefault="00C34DA0" w:rsidP="00DE745B">
      <w:pPr>
        <w:spacing w:after="240"/>
        <w:ind w:left="1440" w:hanging="720"/>
        <w:rPr>
          <w:szCs w:val="22"/>
        </w:rPr>
      </w:pPr>
    </w:p>
    <w:p w:rsidR="00C34DA0" w:rsidRDefault="00C34DA0" w:rsidP="00DE745B">
      <w:pPr>
        <w:spacing w:after="240"/>
        <w:ind w:left="1440" w:hanging="720"/>
        <w:rPr>
          <w:szCs w:val="22"/>
        </w:rPr>
      </w:pPr>
    </w:p>
    <w:p w:rsidR="00C34DA0" w:rsidRDefault="00C34DA0" w:rsidP="00DE745B">
      <w:pPr>
        <w:spacing w:after="240"/>
        <w:ind w:left="1440" w:hanging="720"/>
        <w:rPr>
          <w:szCs w:val="22"/>
        </w:rPr>
      </w:pPr>
    </w:p>
    <w:p w:rsidR="00C34DA0" w:rsidRDefault="00C34DA0" w:rsidP="00DE745B">
      <w:pPr>
        <w:spacing w:after="240"/>
        <w:ind w:left="1440" w:hanging="720"/>
        <w:rPr>
          <w:szCs w:val="22"/>
        </w:rPr>
      </w:pPr>
    </w:p>
    <w:p w:rsidR="00C34DA0" w:rsidRDefault="00C34DA0" w:rsidP="00DE745B">
      <w:pPr>
        <w:spacing w:after="240"/>
        <w:ind w:left="1440" w:hanging="720"/>
        <w:rPr>
          <w:szCs w:val="22"/>
        </w:rPr>
      </w:pPr>
    </w:p>
    <w:p w:rsidR="00C34DA0" w:rsidRDefault="00C34DA0" w:rsidP="00DE745B">
      <w:pPr>
        <w:spacing w:after="240"/>
        <w:ind w:left="1440" w:hanging="720"/>
        <w:rPr>
          <w:szCs w:val="22"/>
        </w:rPr>
      </w:pPr>
    </w:p>
    <w:p w:rsidR="00C34DA0" w:rsidRDefault="00C34DA0" w:rsidP="00DE745B">
      <w:pPr>
        <w:spacing w:after="240"/>
        <w:ind w:left="1440" w:hanging="720"/>
        <w:rPr>
          <w:szCs w:val="22"/>
        </w:rPr>
      </w:pPr>
    </w:p>
    <w:p w:rsidR="00C34DA0" w:rsidRDefault="00C34DA0" w:rsidP="00DE745B">
      <w:pPr>
        <w:spacing w:after="240"/>
        <w:ind w:left="1440" w:hanging="720"/>
        <w:rPr>
          <w:szCs w:val="22"/>
        </w:rPr>
      </w:pPr>
    </w:p>
    <w:p w:rsidR="00C34DA0" w:rsidRDefault="00C34DA0" w:rsidP="00DE745B">
      <w:pPr>
        <w:spacing w:after="240"/>
        <w:ind w:left="1440" w:hanging="720"/>
        <w:rPr>
          <w:szCs w:val="22"/>
        </w:rPr>
      </w:pPr>
    </w:p>
    <w:p w:rsidR="00C34DA0" w:rsidRPr="00295AC5" w:rsidRDefault="00C34DA0" w:rsidP="00C34DA0">
      <w:pPr>
        <w:spacing w:after="240"/>
        <w:jc w:val="center"/>
        <w:rPr>
          <w:szCs w:val="22"/>
        </w:rPr>
        <w:sectPr w:rsidR="00C34DA0" w:rsidRPr="00295AC5" w:rsidSect="00C34DA0">
          <w:pgSz w:w="12240" w:h="15840" w:code="1"/>
          <w:pgMar w:top="1440" w:right="1440" w:bottom="1440" w:left="1440" w:header="720" w:footer="720" w:gutter="0"/>
          <w:cols w:space="720"/>
          <w:titlePg/>
          <w:docGrid w:linePitch="360"/>
        </w:sectPr>
      </w:pPr>
      <w:r>
        <w:rPr>
          <w:szCs w:val="22"/>
        </w:rPr>
        <w:t>[</w:t>
      </w:r>
      <w:r>
        <w:rPr>
          <w:smallCaps/>
          <w:szCs w:val="22"/>
        </w:rPr>
        <w:t>Signature Page to Renewable Energy Credit Agreement]</w:t>
      </w:r>
    </w:p>
    <w:p w:rsidR="00460339" w:rsidRDefault="00165228" w:rsidP="00460339">
      <w:pPr>
        <w:spacing w:after="240"/>
        <w:jc w:val="center"/>
        <w:rPr>
          <w:b/>
          <w:bCs/>
          <w:color w:val="000000"/>
        </w:rPr>
      </w:pPr>
      <w:r>
        <w:rPr>
          <w:b/>
          <w:bCs/>
          <w:color w:val="000000"/>
        </w:rPr>
        <w:lastRenderedPageBreak/>
        <w:t xml:space="preserve">EXHIBIT </w:t>
      </w:r>
      <w:r w:rsidR="00670754">
        <w:rPr>
          <w:b/>
          <w:bCs/>
          <w:color w:val="000000"/>
        </w:rPr>
        <w:t>A</w:t>
      </w:r>
    </w:p>
    <w:p w:rsidR="00F04915" w:rsidRDefault="00F04915" w:rsidP="00F04915">
      <w:pPr>
        <w:spacing w:after="240"/>
        <w:jc w:val="center"/>
        <w:rPr>
          <w:b/>
          <w:bCs/>
          <w:color w:val="000000"/>
        </w:rPr>
      </w:pPr>
      <w:r>
        <w:rPr>
          <w:b/>
          <w:bCs/>
          <w:color w:val="000000"/>
        </w:rPr>
        <w:t>Form of Guaranty</w:t>
      </w:r>
    </w:p>
    <w:p w:rsidR="00F04915" w:rsidRDefault="00F04915" w:rsidP="00F04915">
      <w:pPr>
        <w:spacing w:after="240"/>
        <w:jc w:val="both"/>
        <w:rPr>
          <w:color w:val="000000"/>
        </w:rPr>
      </w:pPr>
      <w:r>
        <w:rPr>
          <w:color w:val="000000"/>
        </w:rPr>
        <w:t xml:space="preserve">THIS GUARANTY (this “Guaranty”), dated as of ____________________, 20__, is made by _________________ (the “Guarantor”), a ___________ organized and existing under the laws of _________________, in favor of </w:t>
      </w:r>
      <w:r w:rsidRPr="003A143E">
        <w:rPr>
          <w:b/>
          <w:color w:val="000000"/>
          <w:szCs w:val="22"/>
        </w:rPr>
        <w:t xml:space="preserve">Ameren </w:t>
      </w:r>
      <w:r w:rsidRPr="003A143E">
        <w:rPr>
          <w:b/>
          <w:bCs/>
          <w:szCs w:val="22"/>
        </w:rPr>
        <w:t>Illinois Company d/b/a Ameren Illinois</w:t>
      </w:r>
      <w:r>
        <w:rPr>
          <w:rFonts w:cs="Arial"/>
          <w:sz w:val="20"/>
        </w:rPr>
        <w:t xml:space="preserve"> </w:t>
      </w:r>
      <w:r>
        <w:rPr>
          <w:color w:val="000000"/>
        </w:rPr>
        <w:t>(the “Guaranteed Party”), a corporation organized and existing under the laws of the State of Illinois.</w:t>
      </w:r>
    </w:p>
    <w:p w:rsidR="00F04915" w:rsidRDefault="00F04915" w:rsidP="00F04915">
      <w:pPr>
        <w:spacing w:after="240"/>
        <w:jc w:val="both"/>
        <w:rPr>
          <w:color w:val="000000"/>
        </w:rPr>
      </w:pPr>
      <w:r>
        <w:rPr>
          <w:color w:val="000000"/>
        </w:rPr>
        <w:t>Terms not defined herein shall have the meanings given to them in the [____________] dated _______________, 20__ (as amended, modified or extended from time to time, the “Agreement”), between the Guaranteed Party and _______________________, a ___________________ organized and existing under the laws of _______________ (the “Counterparty”).  This Guaranty is made by Guarantor in consideration for, and as an inducement for the Guaranteed Party to enter into, the Agreement with the Counterparty.  Guarantor, subject to the terms and conditions hereof, hereby unconditionally, irrevocably and absolutely guarantees to the Guaranteed Party the full and prompt payment and performance when due, subject to any applicable grace period, of all payment obligations of the Counterparty to the Guaranteed Party arising out of the Agreement.  Without limiting the generality of the foregoing, Guarantor further agrees as follows:</w:t>
      </w:r>
    </w:p>
    <w:p w:rsidR="00F04915" w:rsidRDefault="00F04915" w:rsidP="00F04915">
      <w:pPr>
        <w:spacing w:after="240"/>
        <w:jc w:val="both"/>
        <w:rPr>
          <w:color w:val="000000"/>
        </w:rPr>
      </w:pPr>
      <w:r>
        <w:rPr>
          <w:color w:val="000000"/>
        </w:rPr>
        <w:t>1.</w:t>
      </w:r>
      <w:r>
        <w:rPr>
          <w:color w:val="000000"/>
        </w:rPr>
        <w:tab/>
        <w:t>The Guarantor, as primary obligor and not merely as surety, hereby irrevocably and unconditionally guarantees the full and prompt payment when due (whether by acceleration or otherwise) of any sums due and payable by the Counterparty as a result of an Event of Default under the Agreement (including, without limitation, indemnities, damages, fees and interest thereon, pursuant to the terms of the Agreement).  Notwithstanding anything to the contrary herein, the maximum aggregate liability of the Guarantor under this Guaranty shall in no event exceed _________________ provided, that Guarantor will be responsible for all reasonable legal fees, costs, and expenses incurred by the Guaranteed Party in enforcing the obligations under this Guaranty apart from such liability cap.  All such principal, interest, obligations and liabilities, collectively, are the “Guaranteed Obligations”.  This Guaranty is a guarantee of payment and not of collection.</w:t>
      </w:r>
    </w:p>
    <w:p w:rsidR="00F04915" w:rsidRDefault="00F04915" w:rsidP="00F04915">
      <w:pPr>
        <w:spacing w:after="240"/>
        <w:jc w:val="both"/>
        <w:rPr>
          <w:color w:val="000000"/>
        </w:rPr>
      </w:pPr>
      <w:r>
        <w:rPr>
          <w:color w:val="000000"/>
        </w:rPr>
        <w:t>2.</w:t>
      </w:r>
      <w:r>
        <w:rPr>
          <w:color w:val="000000"/>
        </w:rPr>
        <w:tab/>
        <w:t>The Guarantor hereby waives diligence, acceleration, notice of acceptance of this Guaranty and notice of any liability to which it may apply, and waives presentment and all demands whatsoever except as noted herein, notice of protest, notice of dishonor or nonpayment of any such liability, suit or taking of other action by any Guaranteed Party against, and any other notice to, any party liable thereon (including the Guarantor or any other guarantor), filing of claims with a court in the event of the insolvency or bankruptcy of the Counterparty, and any right to require a proceeding first against the Counterparty.</w:t>
      </w:r>
    </w:p>
    <w:p w:rsidR="00F04915" w:rsidRDefault="00F04915" w:rsidP="00F04915">
      <w:pPr>
        <w:spacing w:after="240"/>
        <w:jc w:val="both"/>
        <w:rPr>
          <w:color w:val="000000"/>
        </w:rPr>
      </w:pPr>
      <w:r>
        <w:rPr>
          <w:color w:val="000000"/>
        </w:rPr>
        <w:t>3.</w:t>
      </w:r>
      <w:r>
        <w:rPr>
          <w:color w:val="000000"/>
        </w:rPr>
        <w:tab/>
        <w:t>The Guaranteed Party may, at any time and from time to time, without notice to or consent of the Guarantor, without incurring responsibility to the Guarantor and without impairing or releasing the obligations of the Guarantor hereunder, upon or without any terms or conditions: (a) take or refrain from taking any and all actions with respect to the Guaranteed Obligations, any document or any person (including the Counterparty) that the Guaranteed Party determine in their sole discretion to be necessary or appropriate; (b) take or refrain from taking any action of any kind in respect of any security for any Guaranteed Obligation(s) or liability of the Counterparty to the Guaranteed Party; or (c) compromise or subordinate any Guaranteed Obligation(s) or liability of the Counterparty to the Guaranteed Party including any security therefor.</w:t>
      </w:r>
    </w:p>
    <w:p w:rsidR="00F04915" w:rsidRDefault="00F04915" w:rsidP="00F04915">
      <w:pPr>
        <w:spacing w:after="240"/>
        <w:jc w:val="both"/>
        <w:rPr>
          <w:color w:val="000000"/>
        </w:rPr>
      </w:pPr>
      <w:r>
        <w:rPr>
          <w:color w:val="000000"/>
        </w:rPr>
        <w:t>4.</w:t>
      </w:r>
      <w:r>
        <w:rPr>
          <w:color w:val="000000"/>
        </w:rPr>
        <w:tab/>
        <w:t xml:space="preserve">Subject to the terms and conditions hereof, the obligations of the Guarantor under this Guaranty are absolute, irrevocable and unconditional and, without limiting the generality of the foregoing, shall not be released, discharged or otherwise affected by: (a) any extension, renewal, settlement, compromise, </w:t>
      </w:r>
      <w:r>
        <w:rPr>
          <w:color w:val="000000"/>
        </w:rPr>
        <w:lastRenderedPageBreak/>
        <w:t>waiver, consent, discharge or release by the Counterparty concerning any provision of the Agreement in respect of any Guaranteed Obligations of the Counterparty; (b) the rendering of any judgment against the Counterparty or any action to enforce the same; (c) the existence, or extent of, any release, exchange, surrender, nonperfection or invalidity of any direct or indirect security for any of the Guaranteed Obligations; (d) any modification, amendment, waiver, extension of or supplement to any of the Agreement or the Guaranteed Obligations agreed to from time to time by the Counterparty and the Guaranteed Party; (e) any change in the corporate existence (including its constitution, laws, rules, regulations or powers), structure or ownership of the Counterparty or the Guarantor, or any insolvency, bankruptcy, reorganization or other similar proceedings affecting the Counterparty or its assets, the Guarantor or any other guarantor of any of the Guaranteed Obligations; (f) the existence of any claim, set-off or other rights which the Guarantor may have at any time against the Counterparty, the Guaranteed Party or any other corporation or person, whether in connection herewith or in connection with any unrelated transaction; provided that nothing herein shall prevent the assertion of any such claim by separate suit or compulsory counterclaim; (g) the invalidity, irregularity or unenforceability in whole or in part of the Agreement or any Guaranteed Obligations or any instrument evidencing any Guaranteed Obligations or the absence of any action to enforce the same, or any provision of applicable law or regulation purporting to prohibit payment by the Counterparty of amounts to be paid by it under the Agreement or any of the Guaranteed Obligations; and (h) except for a failure to comply with any applicable statute of limitations, any other act or omission to act or delay of any kind of the Counterparty, any other guarantor, the Guaranteed Party or any other corporation, entity or person or any other event, occurrence or circumstance whatsoever which might, but for the provisions of this paragraph, constitute a legal or equitable discharge of the Guarantor’s obligations hereunder.</w:t>
      </w:r>
    </w:p>
    <w:p w:rsidR="00F04915" w:rsidRDefault="00F04915" w:rsidP="00F04915">
      <w:pPr>
        <w:spacing w:after="240"/>
        <w:jc w:val="both"/>
        <w:rPr>
          <w:color w:val="000000"/>
        </w:rPr>
      </w:pPr>
      <w:r>
        <w:rPr>
          <w:color w:val="000000"/>
        </w:rPr>
        <w:t>5.</w:t>
      </w:r>
      <w:r>
        <w:rPr>
          <w:color w:val="000000"/>
        </w:rPr>
        <w:tab/>
        <w:t xml:space="preserve">The Guarantor hereby irrevocably waives (a) any right of reimbursement or contribution, and (b) any right of salvage against the Counterparty or any collateral security or guaranty or right of offset held by the Guaranteed Party therefor </w:t>
      </w:r>
      <w:r w:rsidRPr="00D042DB">
        <w:rPr>
          <w:rFonts w:cs="Arial"/>
          <w:bCs/>
          <w:sz w:val="20"/>
        </w:rPr>
        <w:t>until all Guaranteed Obligations to the Guaranteed Party pursuant to the Agreement have been irrevocably paid in full</w:t>
      </w:r>
      <w:r>
        <w:rPr>
          <w:color w:val="000000"/>
        </w:rPr>
        <w:t>.</w:t>
      </w:r>
    </w:p>
    <w:p w:rsidR="00F04915" w:rsidRDefault="00F04915" w:rsidP="00F04915">
      <w:pPr>
        <w:spacing w:after="240"/>
        <w:jc w:val="both"/>
        <w:rPr>
          <w:color w:val="000000"/>
        </w:rPr>
      </w:pPr>
      <w:r>
        <w:rPr>
          <w:color w:val="000000"/>
        </w:rPr>
        <w:t>6.</w:t>
      </w:r>
      <w:r>
        <w:rPr>
          <w:color w:val="000000"/>
        </w:rPr>
        <w:tab/>
        <w:t>The Guarantor will not exercise any rights which it may acquire by way of subrogation or any other right to payment until all Guaranteed Obligations to the Guaranteed Party pursuant to the Agreement have been irrevocably paid in full.</w:t>
      </w:r>
    </w:p>
    <w:p w:rsidR="00F04915" w:rsidRDefault="00F04915" w:rsidP="00F04915">
      <w:pPr>
        <w:spacing w:after="240"/>
        <w:jc w:val="both"/>
        <w:rPr>
          <w:color w:val="000000"/>
        </w:rPr>
      </w:pPr>
      <w:r>
        <w:rPr>
          <w:color w:val="000000"/>
        </w:rPr>
        <w:t>7.</w:t>
      </w:r>
      <w:r>
        <w:rPr>
          <w:color w:val="000000"/>
        </w:rPr>
        <w:tab/>
        <w:t>Subject to the terms and conditions hereof, this Guaranty is a continuing one and all liabilities to which it applies or may apply under the terms hereof shall be conclusively presumed to have been created in reliance hereon. Except for a failure to comply with any applicable statute of limitations, no failure or delay on the part of the Guaranteed Party in exercising any right, power or privilege hereunder, and no course of dealing between the Guarantor and a Guaranteed Party, shall operate as a waiver thereof; nor shall any single or partial exercise of any right, power or privilege hereunder preclude any other or further exercise thereof or the exercise of any other right, power or privilege.  The rights, powers and remedies herein expressly provided are cumulative and not exclusive of any rights, powers or remedies, which a Guaranteed Party would otherwise have.  No notice to or demand on the Guarantor in any case shall entitle the Guarantor to any other or further notice or demand in similar or other circumstances or constitute a waiver of the rights of a Guaranteed Party to any other or further action in any circumstances without notice or demand.</w:t>
      </w:r>
    </w:p>
    <w:p w:rsidR="00F04915" w:rsidRDefault="00F04915" w:rsidP="00F04915">
      <w:pPr>
        <w:spacing w:after="240"/>
        <w:jc w:val="both"/>
        <w:rPr>
          <w:color w:val="000000"/>
        </w:rPr>
      </w:pPr>
      <w:r>
        <w:rPr>
          <w:color w:val="000000"/>
        </w:rPr>
        <w:t>8.</w:t>
      </w:r>
      <w:r>
        <w:rPr>
          <w:color w:val="000000"/>
        </w:rPr>
        <w:tab/>
        <w:t xml:space="preserve">This Guaranty shall be binding upon the Guarantor and upon its successors and assigns and shall inure to the benefit of and be enforceable by the Guaranteed Party and their successors and assigns; provided, however, that the Guarantor may not assign or transfer any of its rights or obligations hereunder without the prior written consent of the Guaranteed Party.  The assignment rights of the Guaranteed Party will be in accordance with any applicable terms of the Agreement. </w:t>
      </w:r>
    </w:p>
    <w:p w:rsidR="00F04915" w:rsidRDefault="00F04915" w:rsidP="00F04915">
      <w:pPr>
        <w:spacing w:after="240"/>
        <w:jc w:val="both"/>
        <w:rPr>
          <w:color w:val="000000"/>
        </w:rPr>
      </w:pPr>
      <w:r>
        <w:rPr>
          <w:color w:val="000000"/>
        </w:rPr>
        <w:lastRenderedPageBreak/>
        <w:t>9.</w:t>
      </w:r>
      <w:r>
        <w:rPr>
          <w:color w:val="000000"/>
        </w:rPr>
        <w:tab/>
        <w:t>Neither this Guaranty nor any provision hereof may be changed, waived, discharged or terminated except upon written agreement of the Guaranteed Party and the Guarantor.</w:t>
      </w:r>
    </w:p>
    <w:p w:rsidR="00F04915" w:rsidRDefault="00F04915" w:rsidP="00F04915">
      <w:pPr>
        <w:spacing w:after="240"/>
        <w:jc w:val="both"/>
        <w:rPr>
          <w:color w:val="000000"/>
        </w:rPr>
      </w:pPr>
      <w:r>
        <w:rPr>
          <w:color w:val="000000"/>
        </w:rPr>
        <w:t>10.</w:t>
      </w:r>
      <w:r>
        <w:rPr>
          <w:color w:val="000000"/>
        </w:rPr>
        <w:tab/>
        <w:t>The Guarantor’s liability as guarantor shall continue and remain in full force and effect in the event that all or any part of any payment made hereunder or any obligation or liability guaranteed hereunder is recovered (as a fraudulent conveyance, preference or otherwise) rescinded or must otherwise be reinstated or returned due to bankruptcy or insolvency laws or otherwise.  If claim is ever made upon the Guaranteed Party for repayment or recovery of any amount or amounts received from the Guarantor or the Counterparty in payment or on account of any of the Guaranteed Obligations and the Guaranteed Party repay all or part of such amount by reason of (a) any judgment, decree or order of any court or administrative body having jurisdiction over such payee or any of its property, or (b) any settlement or compromise of any such claim effected by such payee with any such claimant (including the Guarantor), then and in such event the Guarantor agrees that any such judgment, decree, order, settlement or compromise shall be binding upon it, notwithstanding any revocation hereof or the cancellation of the Agreement or other instrument evidencing any liability of the Guarantor, and the Guarantor shall be and remain liable to the Guaranteed Party hereunder for the amount so repaid or recovered to the same extent as if such amount had never originally been received by the Guaranteed Party.</w:t>
      </w:r>
    </w:p>
    <w:p w:rsidR="00F04915" w:rsidRDefault="00F04915" w:rsidP="00F04915">
      <w:pPr>
        <w:spacing w:after="240"/>
        <w:jc w:val="both"/>
        <w:rPr>
          <w:color w:val="000000"/>
        </w:rPr>
      </w:pPr>
      <w:r>
        <w:rPr>
          <w:color w:val="000000"/>
        </w:rPr>
        <w:t>11.</w:t>
      </w:r>
      <w:r>
        <w:rPr>
          <w:color w:val="000000"/>
        </w:rPr>
        <w:tab/>
        <w:t xml:space="preserve">Subject to Paragraph 10, this Guaranty shall remain in full force and effect until all Guaranteed Obligations have been fully and finally performed, at which point it will expire.  The Guarantor may terminate this Guaranty upon thirty (30) days prior written notice to the Guaranteed Party which termination shall be effective only upon receipt by the Guaranteed Party of alternative means of security or credit support, as specified in the Agreement and in a form reasonably acceptable to the Guaranteed Party.  Upon the effectiveness of any such expiration or termination, the Guarantor shall have no further liability under this Guaranty, except with respect to the Guaranteed Obligations arising or created prior to the time the expiration or termination is effective, which Guaranteed Obligations shall remain guaranteed pursuant to the terms of this Guaranty until finally and fully performed. </w:t>
      </w:r>
    </w:p>
    <w:p w:rsidR="00F04915" w:rsidRDefault="00F04915" w:rsidP="00F04915">
      <w:pPr>
        <w:spacing w:after="240"/>
        <w:jc w:val="both"/>
        <w:rPr>
          <w:color w:val="000000"/>
        </w:rPr>
      </w:pPr>
      <w:r>
        <w:rPr>
          <w:color w:val="000000"/>
        </w:rPr>
        <w:t>12.</w:t>
      </w:r>
      <w:r>
        <w:rPr>
          <w:color w:val="000000"/>
        </w:rPr>
        <w:tab/>
        <w:t xml:space="preserve">All notices and other communications hereunder shall be made at the addresses by hand delivery, by the next day delivery service effective upon receipt, or by certified mail return receipt requested (effective upon scheduled weekday delivery day) or telefacsimile (effective upon receipt of evidence, including telefacsimile evidence, that telefacsimile was received) </w:t>
      </w:r>
    </w:p>
    <w:p w:rsidR="00F04915" w:rsidRDefault="00F04915" w:rsidP="00F04915">
      <w:pPr>
        <w:spacing w:after="240"/>
        <w:jc w:val="both"/>
        <w:rPr>
          <w:color w:val="000000"/>
        </w:rPr>
      </w:pPr>
      <w:r>
        <w:rPr>
          <w:color w:val="000000"/>
        </w:rPr>
        <w:t>If to the Guarantor:</w:t>
      </w:r>
    </w:p>
    <w:p w:rsidR="00F04915" w:rsidRDefault="00F04915" w:rsidP="00F04915">
      <w:pPr>
        <w:spacing w:after="240"/>
        <w:jc w:val="both"/>
        <w:rPr>
          <w:color w:val="000000"/>
        </w:rPr>
      </w:pPr>
      <w:r>
        <w:rPr>
          <w:color w:val="000000"/>
        </w:rPr>
        <w:t>[To be completed]</w:t>
      </w:r>
    </w:p>
    <w:p w:rsidR="00F04915" w:rsidRDefault="00F04915" w:rsidP="00F04915">
      <w:pPr>
        <w:spacing w:after="240"/>
        <w:jc w:val="both"/>
        <w:rPr>
          <w:color w:val="000000"/>
        </w:rPr>
      </w:pPr>
      <w:r>
        <w:rPr>
          <w:color w:val="000000"/>
        </w:rPr>
        <w:t>If to the Guaranteed Party:</w:t>
      </w:r>
    </w:p>
    <w:p w:rsidR="00F04915" w:rsidRDefault="00F04915" w:rsidP="00F04915">
      <w:pPr>
        <w:spacing w:after="240"/>
        <w:jc w:val="both"/>
        <w:rPr>
          <w:color w:val="000000"/>
        </w:rPr>
      </w:pPr>
      <w:r>
        <w:rPr>
          <w:color w:val="000000"/>
        </w:rPr>
        <w:t>[To be completed]</w:t>
      </w:r>
    </w:p>
    <w:p w:rsidR="00F04915" w:rsidRDefault="00F04915" w:rsidP="00F04915">
      <w:pPr>
        <w:spacing w:after="240"/>
        <w:jc w:val="both"/>
        <w:rPr>
          <w:color w:val="000000"/>
        </w:rPr>
      </w:pPr>
      <w:r>
        <w:rPr>
          <w:color w:val="000000"/>
        </w:rPr>
        <w:t>13.</w:t>
      </w:r>
      <w:r>
        <w:rPr>
          <w:color w:val="000000"/>
        </w:rPr>
        <w:tab/>
        <w:t>The Guarantor represents and warrants that: (a) it is duly organized and validly existing under the laws of the jurisdiction in which it was organized and has the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performance of this Guaranty except for those already made or obtained; (c) this Guaranty constitutes a valid and legally binding agreement of the Guarantor, and is enforceable against the Guarantor in accordance with its terms; and (d) the execution, delivery and performance of this Guaranty by the Guarantor have been and remain duly authorized by all necessary corporate or comparable action and do not contravene any provision of its constituent documents or any law, regulation or contractual restriction binding on it or its assets.</w:t>
      </w:r>
    </w:p>
    <w:p w:rsidR="00F04915" w:rsidRDefault="00F04915" w:rsidP="00F04915">
      <w:pPr>
        <w:spacing w:after="240"/>
        <w:jc w:val="both"/>
        <w:rPr>
          <w:color w:val="000000"/>
        </w:rPr>
      </w:pPr>
      <w:r>
        <w:rPr>
          <w:color w:val="000000"/>
        </w:rPr>
        <w:lastRenderedPageBreak/>
        <w:t>14.</w:t>
      </w:r>
      <w:r>
        <w:rPr>
          <w:color w:val="000000"/>
        </w:rPr>
        <w:tab/>
        <w:t>This Guaranty and the rights and obligations of the Counterparty and the Guarantor hereunder shall be construed in accordance with and governed by the laws of the State of New York.  The Guarantor and Guaranteed Party agree and irrevocably submit to the exclusive jurisdiction of state and federal courts located in the Northern District of the State of Illinois over any disputes arising or relating to this Guaranty and waive and agree not to assert as a defense any objections to venue or inconvenient forum.  The Guarantor and the Guaranteed Party consent to and grant any such court jurisdiction over the person of such party and over the subject matter of such dispute and agree that summons or other legal process in connection with any such action or proceeding shall be deemed properly and effectively served when sent by certified U.S. mail, return receipt requested, to the address of the other party set forth in Paragraph 12 hereof, or in such other manner as may be permitted by law.  The Guarantor and the Guaranteed Party each hereby irrevocably waives any and all rights to trial by jury with respect to any legal proceeding arising out of or relating to this Guaranty.</w:t>
      </w:r>
    </w:p>
    <w:p w:rsidR="00F04915" w:rsidRDefault="00F04915" w:rsidP="00F04915">
      <w:pPr>
        <w:spacing w:after="240"/>
        <w:jc w:val="both"/>
        <w:rPr>
          <w:color w:val="000000"/>
        </w:rPr>
      </w:pPr>
      <w:r>
        <w:rPr>
          <w:color w:val="000000"/>
        </w:rPr>
        <w:t>15.</w:t>
      </w:r>
      <w:r>
        <w:rPr>
          <w:color w:val="000000"/>
        </w:rPr>
        <w:tab/>
        <w:t>This writing is the complete and exclusive statement of the terms of this Guaranty and supersedes all prior oral or written representations, understandings, and agreements between the Guaranteed Party and the Guarantor with respect to subject matter hereof.  The Guaranteed Party and the Guarantor agree that there are no conditions to the full effectiveness of this Guaranty.</w:t>
      </w:r>
    </w:p>
    <w:p w:rsidR="00F04915" w:rsidRDefault="00F04915" w:rsidP="00F04915">
      <w:pPr>
        <w:spacing w:after="240"/>
        <w:jc w:val="both"/>
        <w:rPr>
          <w:color w:val="000000"/>
        </w:rPr>
      </w:pPr>
      <w:r>
        <w:rPr>
          <w:color w:val="000000"/>
        </w:rPr>
        <w:t>16.</w:t>
      </w:r>
      <w:r>
        <w:rPr>
          <w:color w:val="000000"/>
        </w:rPr>
        <w:tab/>
        <w:t>Every provision of this Guaranty is intended to be severable.  If any term or provision hereof is declared to be illegal or invalid for any reason whatsoever by a court of competent jurisdiction, such illegality or invalidity shall not affect the balance of the terms and provisions hereof, which terms and provisions shall remain binding and enforceable.</w:t>
      </w:r>
    </w:p>
    <w:p w:rsidR="00F04915" w:rsidRDefault="00F04915" w:rsidP="00F04915">
      <w:pPr>
        <w:spacing w:after="240"/>
        <w:jc w:val="both"/>
        <w:rPr>
          <w:color w:val="000000"/>
        </w:rPr>
      </w:pPr>
      <w:r>
        <w:rPr>
          <w:color w:val="000000"/>
        </w:rPr>
        <w:t>17.</w:t>
      </w:r>
      <w:r>
        <w:rPr>
          <w:color w:val="000000"/>
        </w:rPr>
        <w:tab/>
        <w:t>If the Guarantor is a trust:  no trustee of the Guarantor shall be held to any liability whatsoever for any obligation under this Guaranty, and this Guaranty shall not be enforceable against any such trustee in their or its, his or her individual capacities or capacity; and this Guaranty shall be enforceable against the trustees of the Guarantor only as such, and every person, firm, association, trust or corporation having any claim or demand arising under this Guaranty and relating to the Guarantor or any trustee of the Guarantor shall look solely to the trust estate of the Guarantor for the payment or satisfaction thereof.</w:t>
      </w:r>
    </w:p>
    <w:p w:rsidR="00F04915" w:rsidRDefault="00F04915" w:rsidP="00F04915">
      <w:pPr>
        <w:spacing w:after="240"/>
        <w:jc w:val="both"/>
        <w:rPr>
          <w:color w:val="000000"/>
        </w:rPr>
      </w:pPr>
      <w:r>
        <w:rPr>
          <w:color w:val="000000"/>
        </w:rPr>
        <w:t>IN WITNESS WHEREOF, the Guarantor has caused this Guaranty to be executed and delivered as of the date first written above to be effective as of the earliest effective date of any of the Agreement.</w:t>
      </w:r>
    </w:p>
    <w:p w:rsidR="00F04915" w:rsidRDefault="00F04915" w:rsidP="00F04915">
      <w:pPr>
        <w:spacing w:after="240"/>
        <w:jc w:val="both"/>
        <w:rPr>
          <w:color w:val="000000"/>
        </w:rPr>
      </w:pPr>
      <w:r>
        <w:rPr>
          <w:color w:val="000000"/>
        </w:rPr>
        <w:t>[GUARANTOR]</w:t>
      </w:r>
    </w:p>
    <w:p w:rsidR="00F04915" w:rsidRDefault="00F04915" w:rsidP="00F04915">
      <w:pPr>
        <w:spacing w:after="240"/>
        <w:jc w:val="both"/>
        <w:rPr>
          <w:color w:val="000000"/>
        </w:rPr>
      </w:pPr>
    </w:p>
    <w:p w:rsidR="00F04915" w:rsidRDefault="00F04915" w:rsidP="00F04915">
      <w:pPr>
        <w:spacing w:after="240"/>
        <w:jc w:val="both"/>
        <w:rPr>
          <w:color w:val="000000"/>
        </w:rPr>
      </w:pPr>
      <w:r>
        <w:rPr>
          <w:color w:val="000000"/>
        </w:rPr>
        <w:t>By:_____________________________</w:t>
      </w:r>
    </w:p>
    <w:p w:rsidR="00F04915" w:rsidRDefault="00F04915" w:rsidP="00F04915">
      <w:pPr>
        <w:spacing w:after="240"/>
        <w:rPr>
          <w:color w:val="000000"/>
        </w:rPr>
      </w:pPr>
      <w:r>
        <w:rPr>
          <w:color w:val="000000"/>
        </w:rPr>
        <w:t>Title:</w:t>
      </w:r>
    </w:p>
    <w:p w:rsidR="00F04915" w:rsidRDefault="00F04915" w:rsidP="00F04915">
      <w:pPr>
        <w:rPr>
          <w:b/>
          <w:bCs/>
          <w:color w:val="000000"/>
        </w:rPr>
      </w:pPr>
    </w:p>
    <w:p w:rsidR="00F04915" w:rsidRDefault="00F04915" w:rsidP="00F04915">
      <w:pPr>
        <w:rPr>
          <w:b/>
        </w:rPr>
      </w:pPr>
      <w:bookmarkStart w:id="5" w:name="_DV_M252"/>
      <w:bookmarkStart w:id="6" w:name="_DV_M253"/>
      <w:bookmarkStart w:id="7" w:name="_DV_M254"/>
      <w:bookmarkStart w:id="8" w:name="_DV_M255"/>
      <w:bookmarkStart w:id="9" w:name="_DV_M256"/>
      <w:bookmarkStart w:id="10" w:name="_DV_M257"/>
      <w:bookmarkStart w:id="11" w:name="_DV_M258"/>
      <w:bookmarkStart w:id="12" w:name="_DV_M259"/>
      <w:bookmarkStart w:id="13" w:name="_DV_M260"/>
      <w:bookmarkStart w:id="14" w:name="_DV_M261"/>
      <w:bookmarkStart w:id="15" w:name="_DV_M262"/>
      <w:bookmarkStart w:id="16" w:name="_DV_M263"/>
      <w:bookmarkStart w:id="17" w:name="_DV_M264"/>
      <w:bookmarkStart w:id="18" w:name="_DV_M265"/>
      <w:bookmarkStart w:id="19" w:name="_DV_M266"/>
      <w:bookmarkStart w:id="20" w:name="_DV_M267"/>
      <w:bookmarkStart w:id="21" w:name="_DV_M268"/>
      <w:bookmarkStart w:id="22" w:name="_DV_M269"/>
      <w:bookmarkStart w:id="23" w:name="_DV_M270"/>
      <w:bookmarkStart w:id="24" w:name="_DV_M271"/>
      <w:bookmarkStart w:id="25" w:name="_DV_M272"/>
      <w:bookmarkStart w:id="26" w:name="_DV_M273"/>
      <w:bookmarkStart w:id="27" w:name="_DV_M274"/>
      <w:bookmarkStart w:id="28" w:name="_DV_M275"/>
      <w:bookmarkStart w:id="29" w:name="_DV_M276"/>
      <w:bookmarkStart w:id="30" w:name="_DV_M277"/>
      <w:bookmarkStart w:id="31" w:name="_DV_M278"/>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rsidR="00F04915" w:rsidRDefault="00F04915" w:rsidP="00F04915">
      <w:pPr>
        <w:rPr>
          <w:b/>
        </w:rPr>
      </w:pPr>
    </w:p>
    <w:p w:rsidR="00F04915" w:rsidRDefault="00F04915" w:rsidP="00F04915">
      <w:pPr>
        <w:rPr>
          <w:b/>
        </w:rPr>
      </w:pPr>
    </w:p>
    <w:p w:rsidR="00F04915" w:rsidRPr="00CA0814" w:rsidRDefault="00F04915" w:rsidP="00F04915">
      <w:pPr>
        <w:jc w:val="center"/>
        <w:rPr>
          <w:b/>
          <w:sz w:val="28"/>
          <w:szCs w:val="28"/>
          <w:u w:val="single"/>
        </w:rPr>
      </w:pPr>
      <w:r>
        <w:rPr>
          <w:b/>
        </w:rPr>
        <w:br w:type="page"/>
      </w:r>
      <w:r w:rsidRPr="00CA0814">
        <w:rPr>
          <w:b/>
          <w:sz w:val="28"/>
          <w:szCs w:val="28"/>
          <w:u w:val="single"/>
        </w:rPr>
        <w:lastRenderedPageBreak/>
        <w:t>Schedule 1 to the Form of Guaranty</w:t>
      </w:r>
    </w:p>
    <w:p w:rsidR="00F04915" w:rsidRDefault="00F04915" w:rsidP="00F04915">
      <w:pPr>
        <w:jc w:val="center"/>
      </w:pPr>
    </w:p>
    <w:p w:rsidR="00F04915" w:rsidRDefault="00F04915" w:rsidP="00F04915">
      <w:pPr>
        <w:jc w:val="both"/>
      </w:pPr>
      <w:r>
        <w:t>This Schedule 1 to the Form of Guaranty contains modifications to the Form of Guaranty that are acceptable to Ameren Illinois.</w:t>
      </w:r>
    </w:p>
    <w:p w:rsidR="00F04915" w:rsidRDefault="00F04915" w:rsidP="00F04915">
      <w:pPr>
        <w:jc w:val="both"/>
      </w:pPr>
    </w:p>
    <w:p w:rsidR="00F04915" w:rsidRDefault="003A4063" w:rsidP="00F04915">
      <w:pPr>
        <w:jc w:val="both"/>
      </w:pPr>
      <w:r>
        <w:rPr>
          <w:noProof/>
        </w:rPr>
        <w:pict>
          <v:shapetype id="_x0000_t202" coordsize="21600,21600" o:spt="202" path="m,l,21600r21600,l21600,xe">
            <v:stroke joinstyle="miter"/>
            <v:path gradientshapeok="t" o:connecttype="rect"/>
          </v:shapetype>
          <v:shape id="_x0000_s1042" type="#_x0000_t202" style="position:absolute;left:0;text-align:left;margin-left:-4.5pt;margin-top:5.1pt;width:479.25pt;height:229.6pt;z-index:251642368">
            <v:textbox>
              <w:txbxContent>
                <w:p w:rsidR="00012ED1" w:rsidRDefault="00012ED1" w:rsidP="00F04915">
                  <w:pPr>
                    <w:rPr>
                      <w:b/>
                    </w:rPr>
                  </w:pPr>
                  <w:r>
                    <w:rPr>
                      <w:b/>
                    </w:rPr>
                    <w:t>Modification #1</w:t>
                  </w:r>
                </w:p>
                <w:p w:rsidR="00012ED1" w:rsidRPr="000C38F9" w:rsidRDefault="00012ED1" w:rsidP="00F04915">
                  <w:pPr>
                    <w:rPr>
                      <w:b/>
                    </w:rPr>
                  </w:pPr>
                </w:p>
                <w:p w:rsidR="00012ED1" w:rsidRPr="008775F2" w:rsidRDefault="00012ED1" w:rsidP="00F04915">
                  <w:pPr>
                    <w:rPr>
                      <w:b/>
                      <w:i/>
                      <w:u w:val="single"/>
                    </w:rPr>
                  </w:pPr>
                  <w:r w:rsidRPr="008775F2">
                    <w:rPr>
                      <w:b/>
                      <w:i/>
                      <w:u w:val="single"/>
                    </w:rPr>
                    <w:t>Introductory Paragraph—Original</w:t>
                  </w:r>
                </w:p>
                <w:p w:rsidR="00012ED1" w:rsidRDefault="00012ED1" w:rsidP="00F04915">
                  <w:pPr>
                    <w:rPr>
                      <w:i/>
                    </w:rPr>
                  </w:pPr>
                </w:p>
                <w:p w:rsidR="00012ED1" w:rsidRDefault="00012ED1" w:rsidP="00F04915">
                  <w:pPr>
                    <w:autoSpaceDE w:val="0"/>
                    <w:autoSpaceDN w:val="0"/>
                    <w:adjustRightInd w:val="0"/>
                    <w:jc w:val="both"/>
                    <w:rPr>
                      <w:rFonts w:cs="Arial"/>
                      <w:sz w:val="20"/>
                    </w:rPr>
                  </w:pPr>
                  <w:r w:rsidRPr="003F7CB3">
                    <w:rPr>
                      <w:rFonts w:cs="Arial"/>
                      <w:sz w:val="20"/>
                    </w:rPr>
                    <w:t xml:space="preserve">THIS GUARANTY (this “Guaranty”), dated as of ____________________, 20__, is made by _________________ (the “Guarantor”), a ___________ organized and existing under the laws of _________________, in favor of </w:t>
                  </w:r>
                  <w:r>
                    <w:rPr>
                      <w:rFonts w:cs="Arial"/>
                      <w:sz w:val="20"/>
                    </w:rPr>
                    <w:t xml:space="preserve">Ameren </w:t>
                  </w:r>
                  <w:r w:rsidRPr="003F0A19">
                    <w:rPr>
                      <w:rFonts w:cs="Arial"/>
                      <w:sz w:val="20"/>
                    </w:rPr>
                    <w:t>Illinois Company</w:t>
                  </w:r>
                  <w:r>
                    <w:rPr>
                      <w:rFonts w:cs="Arial"/>
                      <w:sz w:val="20"/>
                    </w:rPr>
                    <w:t xml:space="preserve"> </w:t>
                  </w:r>
                  <w:r w:rsidRPr="00130904">
                    <w:rPr>
                      <w:rFonts w:cs="Arial"/>
                      <w:sz w:val="20"/>
                    </w:rPr>
                    <w:t>d/b/a Ameren Illinois</w:t>
                  </w:r>
                  <w:r w:rsidRPr="003F0A19">
                    <w:rPr>
                      <w:rFonts w:cs="Arial"/>
                      <w:sz w:val="20"/>
                    </w:rPr>
                    <w:t xml:space="preserve"> </w:t>
                  </w:r>
                  <w:r w:rsidRPr="003F7CB3">
                    <w:rPr>
                      <w:rFonts w:cs="Arial"/>
                      <w:sz w:val="20"/>
                    </w:rPr>
                    <w:t>(</w:t>
                  </w:r>
                  <w:r>
                    <w:rPr>
                      <w:rFonts w:cs="Arial"/>
                      <w:sz w:val="20"/>
                    </w:rPr>
                    <w:t xml:space="preserve">the </w:t>
                  </w:r>
                  <w:r w:rsidRPr="003F7CB3">
                    <w:rPr>
                      <w:rFonts w:cs="Arial"/>
                      <w:sz w:val="20"/>
                    </w:rPr>
                    <w:t xml:space="preserve">“Guaranteed Party”), a </w:t>
                  </w:r>
                  <w:r>
                    <w:rPr>
                      <w:rFonts w:cs="Arial"/>
                      <w:sz w:val="20"/>
                    </w:rPr>
                    <w:t>corporation</w:t>
                  </w:r>
                  <w:r w:rsidRPr="00133EAE">
                    <w:rPr>
                      <w:rFonts w:cs="Arial"/>
                      <w:sz w:val="20"/>
                    </w:rPr>
                    <w:t xml:space="preserve"> o</w:t>
                  </w:r>
                  <w:r w:rsidRPr="003F7CB3">
                    <w:rPr>
                      <w:rFonts w:cs="Arial"/>
                      <w:sz w:val="20"/>
                    </w:rPr>
                    <w:t>rganized and existing under the laws of the State of</w:t>
                  </w:r>
                  <w:r w:rsidRPr="00133EAE">
                    <w:rPr>
                      <w:rFonts w:cs="Arial"/>
                      <w:sz w:val="20"/>
                    </w:rPr>
                    <w:t xml:space="preserve"> </w:t>
                  </w:r>
                  <w:r>
                    <w:rPr>
                      <w:rFonts w:cs="Arial"/>
                      <w:sz w:val="20"/>
                    </w:rPr>
                    <w:t>Illinois</w:t>
                  </w:r>
                  <w:r w:rsidRPr="00133EAE">
                    <w:rPr>
                      <w:rFonts w:cs="Arial"/>
                      <w:sz w:val="20"/>
                    </w:rPr>
                    <w:t>.</w:t>
                  </w:r>
                </w:p>
                <w:p w:rsidR="00012ED1" w:rsidRPr="003F7CB3" w:rsidRDefault="00012ED1" w:rsidP="00F04915">
                  <w:pPr>
                    <w:autoSpaceDE w:val="0"/>
                    <w:autoSpaceDN w:val="0"/>
                    <w:adjustRightInd w:val="0"/>
                    <w:rPr>
                      <w:rFonts w:cs="Arial"/>
                      <w:sz w:val="20"/>
                    </w:rPr>
                  </w:pPr>
                </w:p>
                <w:p w:rsidR="00012ED1" w:rsidRPr="00696C40" w:rsidRDefault="00012ED1" w:rsidP="00F04915">
                  <w:pPr>
                    <w:spacing w:after="240"/>
                    <w:jc w:val="both"/>
                    <w:rPr>
                      <w:i/>
                    </w:rPr>
                  </w:pPr>
                  <w:r w:rsidRPr="003F7CB3">
                    <w:rPr>
                      <w:rFonts w:cs="Arial"/>
                      <w:sz w:val="20"/>
                    </w:rPr>
                    <w:t xml:space="preserve">Terms not defined herein shall have the meanings given to them in the </w:t>
                  </w:r>
                  <w:r>
                    <w:rPr>
                      <w:rFonts w:cs="Arial"/>
                      <w:sz w:val="20"/>
                    </w:rPr>
                    <w:t xml:space="preserve">[_______________] </w:t>
                  </w:r>
                  <w:r w:rsidRPr="003F7CB3">
                    <w:rPr>
                      <w:rFonts w:cs="Arial"/>
                      <w:sz w:val="20"/>
                    </w:rPr>
                    <w:t>dated</w:t>
                  </w:r>
                  <w:r>
                    <w:rPr>
                      <w:rFonts w:cs="Arial"/>
                      <w:sz w:val="20"/>
                    </w:rPr>
                    <w:t xml:space="preserve"> </w:t>
                  </w:r>
                  <w:r w:rsidRPr="000E52C4">
                    <w:rPr>
                      <w:rFonts w:cs="Arial"/>
                      <w:sz w:val="20"/>
                    </w:rPr>
                    <w:t>_______________</w:t>
                  </w:r>
                  <w:r w:rsidRPr="003F7CB3">
                    <w:rPr>
                      <w:rFonts w:cs="Arial"/>
                      <w:sz w:val="20"/>
                    </w:rPr>
                    <w:t>, 20__</w:t>
                  </w:r>
                  <w:r>
                    <w:rPr>
                      <w:rFonts w:cs="Arial"/>
                      <w:sz w:val="20"/>
                    </w:rPr>
                    <w:t xml:space="preserve"> </w:t>
                  </w:r>
                  <w:r w:rsidRPr="003F7CB3">
                    <w:rPr>
                      <w:rFonts w:cs="Arial"/>
                      <w:sz w:val="20"/>
                    </w:rPr>
                    <w:t>(as amended, modified or extended from time to time, the “</w:t>
                  </w:r>
                  <w:r>
                    <w:rPr>
                      <w:rFonts w:cs="Arial"/>
                      <w:sz w:val="20"/>
                    </w:rPr>
                    <w:t>Agreement</w:t>
                  </w:r>
                  <w:r w:rsidRPr="003F7CB3">
                    <w:rPr>
                      <w:rFonts w:cs="Arial"/>
                      <w:sz w:val="20"/>
                    </w:rPr>
                    <w:t xml:space="preserve">”), between the Guaranteed </w:t>
                  </w:r>
                  <w:r>
                    <w:rPr>
                      <w:rFonts w:cs="Arial"/>
                      <w:sz w:val="20"/>
                    </w:rPr>
                    <w:t>Party</w:t>
                  </w:r>
                  <w:r w:rsidRPr="003F7CB3">
                    <w:rPr>
                      <w:rFonts w:cs="Arial"/>
                      <w:sz w:val="20"/>
                    </w:rPr>
                    <w:t xml:space="preserve"> and _______________________, a ___________________ organized and existing under the laws of _______________ (the “</w:t>
                  </w:r>
                  <w:r>
                    <w:rPr>
                      <w:rFonts w:cs="Arial"/>
                      <w:sz w:val="20"/>
                    </w:rPr>
                    <w:t>Counterparty</w:t>
                  </w:r>
                  <w:r w:rsidRPr="003F7CB3">
                    <w:rPr>
                      <w:rFonts w:cs="Arial"/>
                      <w:sz w:val="20"/>
                    </w:rPr>
                    <w:t>”).</w:t>
                  </w:r>
                  <w:r>
                    <w:rPr>
                      <w:rFonts w:cs="Arial"/>
                      <w:sz w:val="20"/>
                    </w:rPr>
                    <w:t xml:space="preserve"> </w:t>
                  </w:r>
                  <w:r w:rsidRPr="003F7CB3">
                    <w:rPr>
                      <w:rFonts w:cs="Arial"/>
                      <w:sz w:val="20"/>
                    </w:rPr>
                    <w:t xml:space="preserve"> This Guaranty is made by Guarantor in consideration for, and as an inducement for the Guaranteed </w:t>
                  </w:r>
                  <w:r>
                    <w:rPr>
                      <w:rFonts w:cs="Arial"/>
                      <w:sz w:val="20"/>
                    </w:rPr>
                    <w:t>Party</w:t>
                  </w:r>
                  <w:r w:rsidRPr="003F7CB3">
                    <w:rPr>
                      <w:rFonts w:cs="Arial"/>
                      <w:sz w:val="20"/>
                    </w:rPr>
                    <w:t xml:space="preserve"> to enter into, the Agreement with the </w:t>
                  </w:r>
                  <w:r>
                    <w:rPr>
                      <w:rFonts w:cs="Arial"/>
                      <w:sz w:val="20"/>
                    </w:rPr>
                    <w:t>Counterparty</w:t>
                  </w:r>
                  <w:r w:rsidRPr="003F7CB3">
                    <w:rPr>
                      <w:rFonts w:cs="Arial"/>
                      <w:sz w:val="20"/>
                    </w:rPr>
                    <w:t>.</w:t>
                  </w:r>
                  <w:r>
                    <w:rPr>
                      <w:rFonts w:cs="Arial"/>
                      <w:sz w:val="20"/>
                    </w:rPr>
                    <w:t xml:space="preserve"> </w:t>
                  </w:r>
                  <w:r w:rsidRPr="003F7CB3">
                    <w:rPr>
                      <w:rFonts w:cs="Arial"/>
                      <w:sz w:val="20"/>
                    </w:rPr>
                    <w:t xml:space="preserve"> Guarantor, subject to the terms and conditions hereof, hereby unconditionally, irrevocably and absolutely guarantees to the Guaranteed </w:t>
                  </w:r>
                  <w:r>
                    <w:rPr>
                      <w:rFonts w:cs="Arial"/>
                      <w:sz w:val="20"/>
                    </w:rPr>
                    <w:t>Party</w:t>
                  </w:r>
                  <w:r w:rsidRPr="003F7CB3">
                    <w:rPr>
                      <w:rFonts w:cs="Arial"/>
                      <w:sz w:val="20"/>
                    </w:rPr>
                    <w:t xml:space="preserve"> the full and prompt payment </w:t>
                  </w:r>
                  <w:r>
                    <w:rPr>
                      <w:rFonts w:cs="Arial"/>
                      <w:sz w:val="20"/>
                    </w:rPr>
                    <w:t xml:space="preserve">and performance </w:t>
                  </w:r>
                  <w:r w:rsidRPr="003F7CB3">
                    <w:rPr>
                      <w:rFonts w:cs="Arial"/>
                      <w:sz w:val="20"/>
                    </w:rPr>
                    <w:t xml:space="preserve">when due, subject to any applicable grace period, of all payment obligations of the </w:t>
                  </w:r>
                  <w:r>
                    <w:rPr>
                      <w:rFonts w:cs="Arial"/>
                      <w:sz w:val="20"/>
                    </w:rPr>
                    <w:t>Counterparty</w:t>
                  </w:r>
                  <w:r w:rsidRPr="003F7CB3">
                    <w:rPr>
                      <w:rFonts w:cs="Arial"/>
                      <w:sz w:val="20"/>
                    </w:rPr>
                    <w:t xml:space="preserve"> to the Guaranteed </w:t>
                  </w:r>
                  <w:r>
                    <w:rPr>
                      <w:rFonts w:cs="Arial"/>
                      <w:sz w:val="20"/>
                    </w:rPr>
                    <w:t>Party</w:t>
                  </w:r>
                  <w:r w:rsidRPr="003F7CB3">
                    <w:rPr>
                      <w:rFonts w:cs="Arial"/>
                      <w:sz w:val="20"/>
                    </w:rPr>
                    <w:t xml:space="preserve"> arising out of the </w:t>
                  </w:r>
                  <w:r>
                    <w:rPr>
                      <w:rFonts w:cs="Arial"/>
                      <w:sz w:val="20"/>
                    </w:rPr>
                    <w:t>Agreement</w:t>
                  </w:r>
                  <w:r w:rsidRPr="003F7CB3">
                    <w:rPr>
                      <w:rFonts w:cs="Arial"/>
                      <w:sz w:val="20"/>
                    </w:rPr>
                    <w:t xml:space="preserve">. </w:t>
                  </w:r>
                  <w:r>
                    <w:rPr>
                      <w:rFonts w:cs="Arial"/>
                      <w:sz w:val="20"/>
                    </w:rPr>
                    <w:t xml:space="preserve"> </w:t>
                  </w:r>
                  <w:r w:rsidRPr="003F7CB3">
                    <w:rPr>
                      <w:rFonts w:cs="Arial"/>
                      <w:sz w:val="20"/>
                    </w:rPr>
                    <w:t>Without limiting the generality of the foregoing, Guarantor further agrees as follows:</w:t>
                  </w:r>
                </w:p>
              </w:txbxContent>
            </v:textbox>
          </v:shape>
        </w:pict>
      </w:r>
    </w:p>
    <w:p w:rsidR="00F04915" w:rsidRDefault="00F04915" w:rsidP="00F04915">
      <w:pPr>
        <w:jc w:val="both"/>
      </w:pPr>
    </w:p>
    <w:p w:rsidR="00F04915" w:rsidRDefault="00F04915" w:rsidP="00F04915">
      <w:pPr>
        <w:jc w:val="both"/>
      </w:pPr>
    </w:p>
    <w:p w:rsidR="00F04915" w:rsidRDefault="00F04915" w:rsidP="00F04915">
      <w:pPr>
        <w:jc w:val="both"/>
      </w:pPr>
    </w:p>
    <w:p w:rsidR="00F04915" w:rsidRDefault="00F04915" w:rsidP="00F04915">
      <w:pPr>
        <w:jc w:val="both"/>
      </w:pPr>
    </w:p>
    <w:p w:rsidR="00F04915" w:rsidRDefault="00F04915" w:rsidP="00F04915">
      <w:pPr>
        <w:jc w:val="both"/>
      </w:pPr>
    </w:p>
    <w:p w:rsidR="00F04915" w:rsidRDefault="00F04915" w:rsidP="00F04915">
      <w:pPr>
        <w:jc w:val="both"/>
      </w:pPr>
    </w:p>
    <w:p w:rsidR="00F04915" w:rsidRDefault="00F04915" w:rsidP="00F04915">
      <w:pPr>
        <w:jc w:val="both"/>
      </w:pPr>
    </w:p>
    <w:p w:rsidR="00F04915" w:rsidRDefault="00F04915" w:rsidP="00F04915">
      <w:pPr>
        <w:jc w:val="both"/>
      </w:pPr>
    </w:p>
    <w:p w:rsidR="00F04915" w:rsidRDefault="00F04915" w:rsidP="00F04915">
      <w:pPr>
        <w:jc w:val="both"/>
      </w:pPr>
    </w:p>
    <w:p w:rsidR="00F04915" w:rsidRDefault="00F04915" w:rsidP="00F04915">
      <w:pPr>
        <w:jc w:val="both"/>
      </w:pPr>
    </w:p>
    <w:p w:rsidR="00F04915" w:rsidRDefault="00F04915" w:rsidP="00F04915">
      <w:pPr>
        <w:jc w:val="both"/>
      </w:pPr>
    </w:p>
    <w:p w:rsidR="00F04915" w:rsidRDefault="00F04915" w:rsidP="00F04915">
      <w:pPr>
        <w:jc w:val="both"/>
      </w:pPr>
    </w:p>
    <w:p w:rsidR="00F04915" w:rsidRDefault="00F04915" w:rsidP="00F04915">
      <w:pPr>
        <w:jc w:val="both"/>
      </w:pPr>
    </w:p>
    <w:p w:rsidR="00F04915" w:rsidRDefault="00F04915" w:rsidP="00F04915">
      <w:pPr>
        <w:jc w:val="both"/>
      </w:pPr>
    </w:p>
    <w:p w:rsidR="00F04915" w:rsidRDefault="00F04915" w:rsidP="00F04915">
      <w:pPr>
        <w:jc w:val="both"/>
      </w:pPr>
    </w:p>
    <w:p w:rsidR="00F04915" w:rsidRDefault="00F04915" w:rsidP="00F04915">
      <w:pPr>
        <w:jc w:val="both"/>
      </w:pPr>
    </w:p>
    <w:p w:rsidR="00F04915" w:rsidRDefault="00F04915" w:rsidP="00F04915">
      <w:pPr>
        <w:jc w:val="both"/>
        <w:rPr>
          <w:b/>
          <w:u w:val="single"/>
        </w:rPr>
      </w:pPr>
    </w:p>
    <w:p w:rsidR="00F04915" w:rsidRDefault="00F04915" w:rsidP="00F04915">
      <w:pPr>
        <w:jc w:val="both"/>
        <w:rPr>
          <w:b/>
          <w:u w:val="single"/>
        </w:rPr>
      </w:pPr>
    </w:p>
    <w:p w:rsidR="00F04915" w:rsidRDefault="00F04915" w:rsidP="00F04915">
      <w:pPr>
        <w:jc w:val="both"/>
        <w:rPr>
          <w:b/>
          <w:u w:val="single"/>
        </w:rPr>
      </w:pPr>
    </w:p>
    <w:p w:rsidR="00F04915" w:rsidRPr="008775F2" w:rsidRDefault="00F04915" w:rsidP="00F04915">
      <w:pPr>
        <w:jc w:val="both"/>
        <w:rPr>
          <w:b/>
        </w:rPr>
      </w:pPr>
      <w:r w:rsidRPr="008775F2">
        <w:rPr>
          <w:b/>
          <w:u w:val="single"/>
        </w:rPr>
        <w:t>Acceptable Modifications</w:t>
      </w:r>
      <w:r w:rsidRPr="008775F2">
        <w:rPr>
          <w:b/>
        </w:rPr>
        <w:t xml:space="preserve">: </w:t>
      </w:r>
    </w:p>
    <w:p w:rsidR="00F04915" w:rsidRDefault="00F04915" w:rsidP="00F04915">
      <w:pPr>
        <w:jc w:val="both"/>
        <w:rPr>
          <w:color w:val="000000"/>
          <w:sz w:val="20"/>
          <w:szCs w:val="20"/>
        </w:rPr>
      </w:pPr>
    </w:p>
    <w:p w:rsidR="00F04915" w:rsidRDefault="00F04915" w:rsidP="00F04915">
      <w:pPr>
        <w:autoSpaceDE w:val="0"/>
        <w:autoSpaceDN w:val="0"/>
        <w:adjustRightInd w:val="0"/>
        <w:jc w:val="both"/>
        <w:rPr>
          <w:rFonts w:cs="Arial"/>
          <w:sz w:val="20"/>
        </w:rPr>
      </w:pPr>
      <w:r w:rsidRPr="003F7CB3">
        <w:rPr>
          <w:rFonts w:cs="Arial"/>
          <w:sz w:val="20"/>
        </w:rPr>
        <w:t xml:space="preserve">THIS GUARANTY (this “Guaranty”), dated as of ____________________, 20__, is made by _________________ (the “Guarantor”), a ___________ organized and existing under the laws of _________________, in favor of </w:t>
      </w:r>
      <w:r>
        <w:rPr>
          <w:rFonts w:cs="Arial"/>
          <w:sz w:val="20"/>
        </w:rPr>
        <w:t xml:space="preserve">Ameren </w:t>
      </w:r>
      <w:r w:rsidRPr="003F0A19">
        <w:rPr>
          <w:rFonts w:cs="Arial"/>
          <w:sz w:val="20"/>
        </w:rPr>
        <w:t>Illinois Company</w:t>
      </w:r>
      <w:r>
        <w:rPr>
          <w:rFonts w:cs="Arial"/>
          <w:sz w:val="20"/>
        </w:rPr>
        <w:t xml:space="preserve"> </w:t>
      </w:r>
      <w:r w:rsidRPr="00130904">
        <w:rPr>
          <w:rFonts w:cs="Arial"/>
          <w:sz w:val="20"/>
        </w:rPr>
        <w:t>d/b/a Ameren Illinois</w:t>
      </w:r>
      <w:r w:rsidRPr="003F0A19">
        <w:rPr>
          <w:rFonts w:cs="Arial"/>
          <w:sz w:val="20"/>
        </w:rPr>
        <w:t xml:space="preserve"> </w:t>
      </w:r>
      <w:r w:rsidRPr="003F7CB3">
        <w:rPr>
          <w:rFonts w:cs="Arial"/>
          <w:sz w:val="20"/>
        </w:rPr>
        <w:t>(</w:t>
      </w:r>
      <w:r>
        <w:rPr>
          <w:rFonts w:cs="Arial"/>
          <w:sz w:val="20"/>
        </w:rPr>
        <w:t xml:space="preserve">the </w:t>
      </w:r>
      <w:r w:rsidRPr="003F7CB3">
        <w:rPr>
          <w:rFonts w:cs="Arial"/>
          <w:sz w:val="20"/>
        </w:rPr>
        <w:t xml:space="preserve">“Guaranteed Party”), a </w:t>
      </w:r>
      <w:r>
        <w:rPr>
          <w:rFonts w:cs="Arial"/>
          <w:sz w:val="20"/>
        </w:rPr>
        <w:t>corporation</w:t>
      </w:r>
      <w:r w:rsidRPr="00133EAE">
        <w:rPr>
          <w:rFonts w:cs="Arial"/>
          <w:sz w:val="20"/>
        </w:rPr>
        <w:t xml:space="preserve"> o</w:t>
      </w:r>
      <w:r w:rsidRPr="003F7CB3">
        <w:rPr>
          <w:rFonts w:cs="Arial"/>
          <w:sz w:val="20"/>
        </w:rPr>
        <w:t>rganized and existing under the laws of the State of</w:t>
      </w:r>
      <w:r w:rsidRPr="00133EAE">
        <w:rPr>
          <w:rFonts w:cs="Arial"/>
          <w:sz w:val="20"/>
        </w:rPr>
        <w:t xml:space="preserve"> </w:t>
      </w:r>
      <w:r>
        <w:rPr>
          <w:rFonts w:cs="Arial"/>
          <w:sz w:val="20"/>
        </w:rPr>
        <w:t>Illinois</w:t>
      </w:r>
      <w:r w:rsidRPr="00133EAE">
        <w:rPr>
          <w:rFonts w:cs="Arial"/>
          <w:sz w:val="20"/>
        </w:rPr>
        <w:t>.</w:t>
      </w:r>
    </w:p>
    <w:p w:rsidR="00F04915" w:rsidRDefault="00F04915" w:rsidP="00F04915">
      <w:pPr>
        <w:autoSpaceDE w:val="0"/>
        <w:autoSpaceDN w:val="0"/>
        <w:adjustRightInd w:val="0"/>
        <w:jc w:val="both"/>
        <w:rPr>
          <w:rFonts w:cs="Arial"/>
          <w:sz w:val="20"/>
        </w:rPr>
      </w:pPr>
    </w:p>
    <w:p w:rsidR="00F04915" w:rsidRDefault="00F04915" w:rsidP="00F04915">
      <w:pPr>
        <w:spacing w:after="240"/>
        <w:jc w:val="both"/>
        <w:rPr>
          <w:color w:val="000000"/>
          <w:sz w:val="20"/>
          <w:szCs w:val="20"/>
        </w:rPr>
      </w:pPr>
      <w:r w:rsidRPr="003F7CB3">
        <w:rPr>
          <w:rFonts w:cs="Arial"/>
          <w:sz w:val="20"/>
        </w:rPr>
        <w:t xml:space="preserve">Terms not defined herein shall have the meanings given to them in the </w:t>
      </w:r>
      <w:r>
        <w:rPr>
          <w:rFonts w:cs="Arial"/>
          <w:sz w:val="20"/>
        </w:rPr>
        <w:t xml:space="preserve">[_______________] </w:t>
      </w:r>
      <w:r w:rsidRPr="003F7CB3">
        <w:rPr>
          <w:rFonts w:cs="Arial"/>
          <w:sz w:val="20"/>
        </w:rPr>
        <w:t>dated</w:t>
      </w:r>
      <w:r>
        <w:rPr>
          <w:rFonts w:cs="Arial"/>
          <w:sz w:val="20"/>
        </w:rPr>
        <w:t xml:space="preserve"> </w:t>
      </w:r>
      <w:r w:rsidRPr="000E52C4">
        <w:rPr>
          <w:rFonts w:cs="Arial"/>
          <w:sz w:val="20"/>
        </w:rPr>
        <w:t>_______________</w:t>
      </w:r>
      <w:r w:rsidRPr="003F7CB3">
        <w:rPr>
          <w:rFonts w:cs="Arial"/>
          <w:sz w:val="20"/>
        </w:rPr>
        <w:t>, 20__</w:t>
      </w:r>
      <w:r>
        <w:rPr>
          <w:rFonts w:cs="Arial"/>
          <w:sz w:val="20"/>
        </w:rPr>
        <w:t xml:space="preserve"> </w:t>
      </w:r>
      <w:r w:rsidRPr="003F7CB3">
        <w:rPr>
          <w:rFonts w:cs="Arial"/>
          <w:sz w:val="20"/>
        </w:rPr>
        <w:t>(as amended, modified or extended from time to time, the “</w:t>
      </w:r>
      <w:r>
        <w:rPr>
          <w:rFonts w:cs="Arial"/>
          <w:sz w:val="20"/>
        </w:rPr>
        <w:t>Agreement</w:t>
      </w:r>
      <w:r w:rsidRPr="003F7CB3">
        <w:rPr>
          <w:rFonts w:cs="Arial"/>
          <w:sz w:val="20"/>
        </w:rPr>
        <w:t xml:space="preserve">”), between the Guaranteed </w:t>
      </w:r>
      <w:r>
        <w:rPr>
          <w:rFonts w:cs="Arial"/>
          <w:sz w:val="20"/>
        </w:rPr>
        <w:t>Party</w:t>
      </w:r>
      <w:r w:rsidRPr="003F7CB3">
        <w:rPr>
          <w:rFonts w:cs="Arial"/>
          <w:sz w:val="20"/>
        </w:rPr>
        <w:t xml:space="preserve"> and _______________________, a ___________________ organized and existing under the laws of _______________ (the “</w:t>
      </w:r>
      <w:r>
        <w:rPr>
          <w:rFonts w:cs="Arial"/>
          <w:sz w:val="20"/>
        </w:rPr>
        <w:t>Counterparty</w:t>
      </w:r>
      <w:r w:rsidRPr="003F7CB3">
        <w:rPr>
          <w:rFonts w:cs="Arial"/>
          <w:sz w:val="20"/>
        </w:rPr>
        <w:t>”).</w:t>
      </w:r>
      <w:r>
        <w:rPr>
          <w:rFonts w:cs="Arial"/>
          <w:sz w:val="20"/>
        </w:rPr>
        <w:t xml:space="preserve"> </w:t>
      </w:r>
      <w:r w:rsidRPr="003F7CB3">
        <w:rPr>
          <w:rFonts w:cs="Arial"/>
          <w:sz w:val="20"/>
        </w:rPr>
        <w:t xml:space="preserve"> This Guaranty is made by Guarantor in consideration for, and as an inducement for the Guaranteed </w:t>
      </w:r>
      <w:r>
        <w:rPr>
          <w:rFonts w:cs="Arial"/>
          <w:sz w:val="20"/>
        </w:rPr>
        <w:t>Party</w:t>
      </w:r>
      <w:r w:rsidRPr="003F7CB3">
        <w:rPr>
          <w:rFonts w:cs="Arial"/>
          <w:sz w:val="20"/>
        </w:rPr>
        <w:t xml:space="preserve"> to enter into, the Agreement with the </w:t>
      </w:r>
      <w:r>
        <w:rPr>
          <w:rFonts w:cs="Arial"/>
          <w:sz w:val="20"/>
        </w:rPr>
        <w:t>Counterparty</w:t>
      </w:r>
      <w:r w:rsidRPr="003F7CB3">
        <w:rPr>
          <w:rFonts w:cs="Arial"/>
          <w:sz w:val="20"/>
        </w:rPr>
        <w:t>.</w:t>
      </w:r>
      <w:r>
        <w:rPr>
          <w:rFonts w:cs="Arial"/>
          <w:sz w:val="20"/>
        </w:rPr>
        <w:t xml:space="preserve"> </w:t>
      </w:r>
      <w:r w:rsidRPr="003F7CB3">
        <w:rPr>
          <w:rFonts w:cs="Arial"/>
          <w:sz w:val="20"/>
        </w:rPr>
        <w:t xml:space="preserve"> Guarantor, subject to the terms and conditions hereof, hereby unconditionally, irrevocably and absolutely guarantees to the Guaranteed </w:t>
      </w:r>
      <w:r>
        <w:rPr>
          <w:rFonts w:cs="Arial"/>
          <w:sz w:val="20"/>
        </w:rPr>
        <w:t>Party</w:t>
      </w:r>
      <w:r w:rsidRPr="003F7CB3">
        <w:rPr>
          <w:rFonts w:cs="Arial"/>
          <w:sz w:val="20"/>
        </w:rPr>
        <w:t xml:space="preserve"> the full and prompt payment </w:t>
      </w:r>
      <w:r>
        <w:rPr>
          <w:rFonts w:cs="Arial"/>
          <w:sz w:val="20"/>
        </w:rPr>
        <w:t xml:space="preserve">and performance </w:t>
      </w:r>
      <w:r w:rsidRPr="003F7CB3">
        <w:rPr>
          <w:rFonts w:cs="Arial"/>
          <w:sz w:val="20"/>
        </w:rPr>
        <w:t xml:space="preserve">when due, subject to any applicable grace period, of all payment obligations of the </w:t>
      </w:r>
      <w:r>
        <w:rPr>
          <w:rFonts w:cs="Arial"/>
          <w:sz w:val="20"/>
        </w:rPr>
        <w:t>Counterparty</w:t>
      </w:r>
      <w:r w:rsidRPr="003F7CB3">
        <w:rPr>
          <w:rFonts w:cs="Arial"/>
          <w:sz w:val="20"/>
        </w:rPr>
        <w:t xml:space="preserve"> to the Guaranteed </w:t>
      </w:r>
      <w:r>
        <w:rPr>
          <w:rFonts w:cs="Arial"/>
          <w:sz w:val="20"/>
        </w:rPr>
        <w:t>Party</w:t>
      </w:r>
      <w:r w:rsidRPr="003F7CB3">
        <w:rPr>
          <w:rFonts w:cs="Arial"/>
          <w:sz w:val="20"/>
        </w:rPr>
        <w:t xml:space="preserve"> arising out of the </w:t>
      </w:r>
      <w:r>
        <w:rPr>
          <w:rFonts w:cs="Arial"/>
          <w:sz w:val="20"/>
        </w:rPr>
        <w:t>Agreement</w:t>
      </w:r>
      <w:r w:rsidRPr="003F7CB3">
        <w:rPr>
          <w:rFonts w:cs="Arial"/>
          <w:sz w:val="20"/>
        </w:rPr>
        <w:t>.</w:t>
      </w:r>
      <w:r>
        <w:rPr>
          <w:color w:val="000000"/>
          <w:sz w:val="20"/>
          <w:szCs w:val="20"/>
        </w:rPr>
        <w:t xml:space="preserve">  </w:t>
      </w:r>
      <w:r>
        <w:rPr>
          <w:color w:val="FF0000"/>
          <w:sz w:val="20"/>
          <w:szCs w:val="20"/>
          <w:u w:val="double"/>
        </w:rPr>
        <w:t xml:space="preserve">If Counterparty fails to pay any Guaranteed Obligations when due, Guarantor shall, as an independent obligation, promptly upon receiving written notice of such failure from Guaranteed Party, pay such Guaranteed Obligation to Guaranteed Party in accordance with the terms and provisions of the Agreement.  </w:t>
      </w:r>
      <w:r>
        <w:rPr>
          <w:color w:val="000000"/>
          <w:sz w:val="20"/>
          <w:szCs w:val="20"/>
        </w:rPr>
        <w:t xml:space="preserve">Without limiting the generality of the foregoing, Guarantor further agrees as follows: </w:t>
      </w:r>
    </w:p>
    <w:p w:rsidR="00F04915" w:rsidRDefault="00F04915" w:rsidP="00F04915">
      <w:pPr>
        <w:spacing w:after="240"/>
        <w:jc w:val="both"/>
        <w:rPr>
          <w:color w:val="000000"/>
          <w:sz w:val="20"/>
          <w:szCs w:val="20"/>
        </w:rPr>
      </w:pPr>
      <w:r>
        <w:rPr>
          <w:color w:val="000000"/>
          <w:sz w:val="20"/>
          <w:szCs w:val="20"/>
        </w:rPr>
        <w:br w:type="page"/>
      </w:r>
    </w:p>
    <w:p w:rsidR="00F04915" w:rsidRDefault="003A4063" w:rsidP="00F04915">
      <w:pPr>
        <w:spacing w:after="240"/>
        <w:jc w:val="both"/>
        <w:rPr>
          <w:color w:val="000000"/>
          <w:sz w:val="20"/>
          <w:szCs w:val="20"/>
        </w:rPr>
      </w:pPr>
      <w:r>
        <w:rPr>
          <w:noProof/>
          <w:color w:val="000000"/>
          <w:sz w:val="20"/>
          <w:szCs w:val="20"/>
        </w:rPr>
        <w:pict>
          <v:shape id="_x0000_s1048" type="#_x0000_t202" style="position:absolute;left:0;text-align:left;margin-left:-2.25pt;margin-top:-29.5pt;width:479.25pt;height:229.6pt;z-index:251648512">
            <v:textbox>
              <w:txbxContent>
                <w:p w:rsidR="00012ED1" w:rsidRDefault="00012ED1" w:rsidP="00F04915">
                  <w:pPr>
                    <w:rPr>
                      <w:b/>
                    </w:rPr>
                  </w:pPr>
                  <w:r>
                    <w:rPr>
                      <w:b/>
                    </w:rPr>
                    <w:t>Modification #2</w:t>
                  </w:r>
                </w:p>
                <w:p w:rsidR="00012ED1" w:rsidRPr="000C38F9" w:rsidRDefault="00012ED1" w:rsidP="00F04915">
                  <w:pPr>
                    <w:rPr>
                      <w:b/>
                    </w:rPr>
                  </w:pPr>
                </w:p>
                <w:p w:rsidR="00012ED1" w:rsidRPr="008775F2" w:rsidRDefault="00012ED1" w:rsidP="00F04915">
                  <w:pPr>
                    <w:rPr>
                      <w:b/>
                      <w:i/>
                      <w:u w:val="single"/>
                    </w:rPr>
                  </w:pPr>
                  <w:r w:rsidRPr="008775F2">
                    <w:rPr>
                      <w:b/>
                      <w:i/>
                      <w:u w:val="single"/>
                    </w:rPr>
                    <w:t>Introductory Paragraph—Original</w:t>
                  </w:r>
                </w:p>
                <w:p w:rsidR="00012ED1" w:rsidRDefault="00012ED1" w:rsidP="00F04915">
                  <w:pPr>
                    <w:rPr>
                      <w:i/>
                    </w:rPr>
                  </w:pPr>
                </w:p>
                <w:p w:rsidR="00012ED1" w:rsidRDefault="00012ED1" w:rsidP="00F04915">
                  <w:pPr>
                    <w:autoSpaceDE w:val="0"/>
                    <w:autoSpaceDN w:val="0"/>
                    <w:adjustRightInd w:val="0"/>
                    <w:jc w:val="both"/>
                    <w:rPr>
                      <w:rFonts w:cs="Arial"/>
                      <w:sz w:val="20"/>
                    </w:rPr>
                  </w:pPr>
                  <w:r w:rsidRPr="003F7CB3">
                    <w:rPr>
                      <w:rFonts w:cs="Arial"/>
                      <w:sz w:val="20"/>
                    </w:rPr>
                    <w:t xml:space="preserve">THIS GUARANTY (this “Guaranty”), dated as of ____________________, 20__, is made by _________________ (the “Guarantor”), a ___________ organized and existing under the laws of _________________, in favor of </w:t>
                  </w:r>
                  <w:r>
                    <w:rPr>
                      <w:rFonts w:cs="Arial"/>
                      <w:sz w:val="20"/>
                    </w:rPr>
                    <w:t xml:space="preserve">Ameren </w:t>
                  </w:r>
                  <w:r w:rsidRPr="003F0A19">
                    <w:rPr>
                      <w:rFonts w:cs="Arial"/>
                      <w:sz w:val="20"/>
                    </w:rPr>
                    <w:t>Illinois Company</w:t>
                  </w:r>
                  <w:r>
                    <w:rPr>
                      <w:rFonts w:cs="Arial"/>
                      <w:sz w:val="20"/>
                    </w:rPr>
                    <w:t xml:space="preserve"> </w:t>
                  </w:r>
                  <w:r w:rsidRPr="00130904">
                    <w:rPr>
                      <w:rFonts w:cs="Arial"/>
                      <w:sz w:val="20"/>
                    </w:rPr>
                    <w:t>d/b/a Ameren Illinois</w:t>
                  </w:r>
                  <w:r w:rsidRPr="003F0A19">
                    <w:rPr>
                      <w:rFonts w:cs="Arial"/>
                      <w:sz w:val="20"/>
                    </w:rPr>
                    <w:t xml:space="preserve"> </w:t>
                  </w:r>
                  <w:r w:rsidRPr="003F7CB3">
                    <w:rPr>
                      <w:rFonts w:cs="Arial"/>
                      <w:sz w:val="20"/>
                    </w:rPr>
                    <w:t>(</w:t>
                  </w:r>
                  <w:r>
                    <w:rPr>
                      <w:rFonts w:cs="Arial"/>
                      <w:sz w:val="20"/>
                    </w:rPr>
                    <w:t xml:space="preserve">the </w:t>
                  </w:r>
                  <w:r w:rsidRPr="003F7CB3">
                    <w:rPr>
                      <w:rFonts w:cs="Arial"/>
                      <w:sz w:val="20"/>
                    </w:rPr>
                    <w:t xml:space="preserve">“Guaranteed Party”), a </w:t>
                  </w:r>
                  <w:r>
                    <w:rPr>
                      <w:rFonts w:cs="Arial"/>
                      <w:sz w:val="20"/>
                    </w:rPr>
                    <w:t>corporation</w:t>
                  </w:r>
                  <w:r w:rsidRPr="00133EAE">
                    <w:rPr>
                      <w:rFonts w:cs="Arial"/>
                      <w:sz w:val="20"/>
                    </w:rPr>
                    <w:t xml:space="preserve"> o</w:t>
                  </w:r>
                  <w:r w:rsidRPr="003F7CB3">
                    <w:rPr>
                      <w:rFonts w:cs="Arial"/>
                      <w:sz w:val="20"/>
                    </w:rPr>
                    <w:t>rganized and existing under the laws of the State of</w:t>
                  </w:r>
                  <w:r w:rsidRPr="00133EAE">
                    <w:rPr>
                      <w:rFonts w:cs="Arial"/>
                      <w:sz w:val="20"/>
                    </w:rPr>
                    <w:t xml:space="preserve"> </w:t>
                  </w:r>
                  <w:r>
                    <w:rPr>
                      <w:rFonts w:cs="Arial"/>
                      <w:sz w:val="20"/>
                    </w:rPr>
                    <w:t>Illinois</w:t>
                  </w:r>
                  <w:r w:rsidRPr="00133EAE">
                    <w:rPr>
                      <w:rFonts w:cs="Arial"/>
                      <w:sz w:val="20"/>
                    </w:rPr>
                    <w:t>.</w:t>
                  </w:r>
                </w:p>
                <w:p w:rsidR="00012ED1" w:rsidRPr="003F7CB3" w:rsidRDefault="00012ED1" w:rsidP="00F04915">
                  <w:pPr>
                    <w:autoSpaceDE w:val="0"/>
                    <w:autoSpaceDN w:val="0"/>
                    <w:adjustRightInd w:val="0"/>
                    <w:rPr>
                      <w:rFonts w:cs="Arial"/>
                      <w:sz w:val="20"/>
                    </w:rPr>
                  </w:pPr>
                </w:p>
                <w:p w:rsidR="00012ED1" w:rsidRPr="00696C40" w:rsidRDefault="00012ED1" w:rsidP="00F04915">
                  <w:pPr>
                    <w:spacing w:after="240"/>
                    <w:jc w:val="both"/>
                    <w:rPr>
                      <w:i/>
                    </w:rPr>
                  </w:pPr>
                  <w:r w:rsidRPr="003F7CB3">
                    <w:rPr>
                      <w:rFonts w:cs="Arial"/>
                      <w:sz w:val="20"/>
                    </w:rPr>
                    <w:t xml:space="preserve">Terms not defined herein shall have the meanings given to them in the </w:t>
                  </w:r>
                  <w:r>
                    <w:rPr>
                      <w:rFonts w:cs="Arial"/>
                      <w:sz w:val="20"/>
                    </w:rPr>
                    <w:t xml:space="preserve">[_______________] </w:t>
                  </w:r>
                  <w:r w:rsidRPr="003F7CB3">
                    <w:rPr>
                      <w:rFonts w:cs="Arial"/>
                      <w:sz w:val="20"/>
                    </w:rPr>
                    <w:t>dated</w:t>
                  </w:r>
                  <w:r>
                    <w:rPr>
                      <w:rFonts w:cs="Arial"/>
                      <w:sz w:val="20"/>
                    </w:rPr>
                    <w:t xml:space="preserve"> </w:t>
                  </w:r>
                  <w:r w:rsidRPr="000E52C4">
                    <w:rPr>
                      <w:rFonts w:cs="Arial"/>
                      <w:sz w:val="20"/>
                    </w:rPr>
                    <w:t>_______________</w:t>
                  </w:r>
                  <w:r w:rsidRPr="003F7CB3">
                    <w:rPr>
                      <w:rFonts w:cs="Arial"/>
                      <w:sz w:val="20"/>
                    </w:rPr>
                    <w:t>, 20__</w:t>
                  </w:r>
                  <w:r>
                    <w:rPr>
                      <w:rFonts w:cs="Arial"/>
                      <w:sz w:val="20"/>
                    </w:rPr>
                    <w:t xml:space="preserve"> </w:t>
                  </w:r>
                  <w:r w:rsidRPr="003F7CB3">
                    <w:rPr>
                      <w:rFonts w:cs="Arial"/>
                      <w:sz w:val="20"/>
                    </w:rPr>
                    <w:t>(as amended, modified or extended from time to time, the “</w:t>
                  </w:r>
                  <w:r>
                    <w:rPr>
                      <w:rFonts w:cs="Arial"/>
                      <w:sz w:val="20"/>
                    </w:rPr>
                    <w:t>Agreement</w:t>
                  </w:r>
                  <w:r w:rsidRPr="003F7CB3">
                    <w:rPr>
                      <w:rFonts w:cs="Arial"/>
                      <w:sz w:val="20"/>
                    </w:rPr>
                    <w:t xml:space="preserve">”), between the Guaranteed </w:t>
                  </w:r>
                  <w:r>
                    <w:rPr>
                      <w:rFonts w:cs="Arial"/>
                      <w:sz w:val="20"/>
                    </w:rPr>
                    <w:t>Party</w:t>
                  </w:r>
                  <w:r w:rsidRPr="003F7CB3">
                    <w:rPr>
                      <w:rFonts w:cs="Arial"/>
                      <w:sz w:val="20"/>
                    </w:rPr>
                    <w:t xml:space="preserve"> and _______________________, a ___________________ organized and existing under the laws of _______________ (the “</w:t>
                  </w:r>
                  <w:r>
                    <w:rPr>
                      <w:rFonts w:cs="Arial"/>
                      <w:sz w:val="20"/>
                    </w:rPr>
                    <w:t>Counterparty</w:t>
                  </w:r>
                  <w:r w:rsidRPr="003F7CB3">
                    <w:rPr>
                      <w:rFonts w:cs="Arial"/>
                      <w:sz w:val="20"/>
                    </w:rPr>
                    <w:t>”).</w:t>
                  </w:r>
                  <w:r>
                    <w:rPr>
                      <w:rFonts w:cs="Arial"/>
                      <w:sz w:val="20"/>
                    </w:rPr>
                    <w:t xml:space="preserve"> </w:t>
                  </w:r>
                  <w:r w:rsidRPr="003F7CB3">
                    <w:rPr>
                      <w:rFonts w:cs="Arial"/>
                      <w:sz w:val="20"/>
                    </w:rPr>
                    <w:t xml:space="preserve"> This Guaranty is made by Guarantor in consideration for, and as an inducement for the Guaranteed </w:t>
                  </w:r>
                  <w:r>
                    <w:rPr>
                      <w:rFonts w:cs="Arial"/>
                      <w:sz w:val="20"/>
                    </w:rPr>
                    <w:t>Party</w:t>
                  </w:r>
                  <w:r w:rsidRPr="003F7CB3">
                    <w:rPr>
                      <w:rFonts w:cs="Arial"/>
                      <w:sz w:val="20"/>
                    </w:rPr>
                    <w:t xml:space="preserve"> to enter into, the Agreement with the </w:t>
                  </w:r>
                  <w:r>
                    <w:rPr>
                      <w:rFonts w:cs="Arial"/>
                      <w:sz w:val="20"/>
                    </w:rPr>
                    <w:t>Counterparty</w:t>
                  </w:r>
                  <w:r w:rsidRPr="003F7CB3">
                    <w:rPr>
                      <w:rFonts w:cs="Arial"/>
                      <w:sz w:val="20"/>
                    </w:rPr>
                    <w:t>.</w:t>
                  </w:r>
                  <w:r>
                    <w:rPr>
                      <w:rFonts w:cs="Arial"/>
                      <w:sz w:val="20"/>
                    </w:rPr>
                    <w:t xml:space="preserve"> </w:t>
                  </w:r>
                  <w:r w:rsidRPr="003F7CB3">
                    <w:rPr>
                      <w:rFonts w:cs="Arial"/>
                      <w:sz w:val="20"/>
                    </w:rPr>
                    <w:t xml:space="preserve"> Guarantor, subject to the terms and conditions hereof, hereby unconditionally, irrevocably and absolutely guarantees to the Guaranteed </w:t>
                  </w:r>
                  <w:r>
                    <w:rPr>
                      <w:rFonts w:cs="Arial"/>
                      <w:sz w:val="20"/>
                    </w:rPr>
                    <w:t>Party</w:t>
                  </w:r>
                  <w:r w:rsidRPr="003F7CB3">
                    <w:rPr>
                      <w:rFonts w:cs="Arial"/>
                      <w:sz w:val="20"/>
                    </w:rPr>
                    <w:t xml:space="preserve"> the full and prompt payment </w:t>
                  </w:r>
                  <w:r>
                    <w:rPr>
                      <w:rFonts w:cs="Arial"/>
                      <w:sz w:val="20"/>
                    </w:rPr>
                    <w:t xml:space="preserve">and performance </w:t>
                  </w:r>
                  <w:r w:rsidRPr="003F7CB3">
                    <w:rPr>
                      <w:rFonts w:cs="Arial"/>
                      <w:sz w:val="20"/>
                    </w:rPr>
                    <w:t xml:space="preserve">when due, subject to any applicable grace period, of all payment obligations of the </w:t>
                  </w:r>
                  <w:r>
                    <w:rPr>
                      <w:rFonts w:cs="Arial"/>
                      <w:sz w:val="20"/>
                    </w:rPr>
                    <w:t>Counterparty</w:t>
                  </w:r>
                  <w:r w:rsidRPr="003F7CB3">
                    <w:rPr>
                      <w:rFonts w:cs="Arial"/>
                      <w:sz w:val="20"/>
                    </w:rPr>
                    <w:t xml:space="preserve"> to the Guaranteed </w:t>
                  </w:r>
                  <w:r>
                    <w:rPr>
                      <w:rFonts w:cs="Arial"/>
                      <w:sz w:val="20"/>
                    </w:rPr>
                    <w:t>Party</w:t>
                  </w:r>
                  <w:r w:rsidRPr="003F7CB3">
                    <w:rPr>
                      <w:rFonts w:cs="Arial"/>
                      <w:sz w:val="20"/>
                    </w:rPr>
                    <w:t xml:space="preserve"> arising out of the </w:t>
                  </w:r>
                  <w:r>
                    <w:rPr>
                      <w:rFonts w:cs="Arial"/>
                      <w:sz w:val="20"/>
                    </w:rPr>
                    <w:t>Agreement</w:t>
                  </w:r>
                  <w:r w:rsidRPr="003F7CB3">
                    <w:rPr>
                      <w:rFonts w:cs="Arial"/>
                      <w:sz w:val="20"/>
                    </w:rPr>
                    <w:t xml:space="preserve">. </w:t>
                  </w:r>
                  <w:r>
                    <w:rPr>
                      <w:rFonts w:cs="Arial"/>
                      <w:sz w:val="20"/>
                    </w:rPr>
                    <w:t xml:space="preserve"> </w:t>
                  </w:r>
                  <w:r w:rsidRPr="003F7CB3">
                    <w:rPr>
                      <w:rFonts w:cs="Arial"/>
                      <w:sz w:val="20"/>
                    </w:rPr>
                    <w:t>Without limiting the generality of the foregoing, Guarantor further agrees as follows:</w:t>
                  </w:r>
                </w:p>
              </w:txbxContent>
            </v:textbox>
          </v:shape>
        </w:pict>
      </w:r>
    </w:p>
    <w:p w:rsidR="00F04915" w:rsidRDefault="00F04915" w:rsidP="00F04915">
      <w:pPr>
        <w:spacing w:after="240"/>
        <w:jc w:val="both"/>
        <w:rPr>
          <w:color w:val="000000"/>
          <w:sz w:val="20"/>
          <w:szCs w:val="20"/>
        </w:rPr>
      </w:pPr>
    </w:p>
    <w:p w:rsidR="00F04915" w:rsidRDefault="00F04915" w:rsidP="00F04915">
      <w:pPr>
        <w:spacing w:after="240"/>
        <w:jc w:val="both"/>
        <w:rPr>
          <w:color w:val="000000"/>
          <w:sz w:val="20"/>
          <w:szCs w:val="20"/>
        </w:rPr>
      </w:pPr>
    </w:p>
    <w:p w:rsidR="00F04915" w:rsidRDefault="00F04915" w:rsidP="00F04915">
      <w:pPr>
        <w:spacing w:after="240"/>
        <w:jc w:val="both"/>
        <w:rPr>
          <w:color w:val="000000"/>
          <w:sz w:val="20"/>
          <w:szCs w:val="20"/>
        </w:rPr>
      </w:pPr>
    </w:p>
    <w:p w:rsidR="00F04915" w:rsidRDefault="00F04915" w:rsidP="00F04915">
      <w:pPr>
        <w:spacing w:after="240"/>
        <w:jc w:val="both"/>
        <w:rPr>
          <w:color w:val="000000"/>
          <w:sz w:val="20"/>
          <w:szCs w:val="20"/>
        </w:rPr>
      </w:pPr>
    </w:p>
    <w:p w:rsidR="00F04915" w:rsidRDefault="00F04915" w:rsidP="00F04915">
      <w:pPr>
        <w:spacing w:after="240"/>
        <w:jc w:val="both"/>
        <w:rPr>
          <w:color w:val="000000"/>
          <w:sz w:val="20"/>
          <w:szCs w:val="20"/>
        </w:rPr>
      </w:pPr>
    </w:p>
    <w:p w:rsidR="00F04915" w:rsidRDefault="00F04915" w:rsidP="00F04915">
      <w:pPr>
        <w:spacing w:after="240"/>
        <w:jc w:val="both"/>
        <w:rPr>
          <w:color w:val="000000"/>
          <w:sz w:val="20"/>
          <w:szCs w:val="20"/>
        </w:rPr>
      </w:pPr>
    </w:p>
    <w:p w:rsidR="00F04915" w:rsidRDefault="00F04915" w:rsidP="00F04915">
      <w:pPr>
        <w:spacing w:after="240"/>
        <w:jc w:val="both"/>
        <w:rPr>
          <w:color w:val="000000"/>
          <w:sz w:val="20"/>
          <w:szCs w:val="20"/>
        </w:rPr>
      </w:pPr>
    </w:p>
    <w:p w:rsidR="00F04915" w:rsidRDefault="00F04915" w:rsidP="00F04915">
      <w:pPr>
        <w:spacing w:after="240"/>
        <w:jc w:val="both"/>
        <w:rPr>
          <w:color w:val="000000"/>
          <w:sz w:val="20"/>
          <w:szCs w:val="20"/>
        </w:rPr>
      </w:pPr>
    </w:p>
    <w:p w:rsidR="00F04915" w:rsidRPr="008775F2" w:rsidRDefault="00F04915" w:rsidP="00F04915">
      <w:pPr>
        <w:jc w:val="both"/>
        <w:rPr>
          <w:b/>
        </w:rPr>
      </w:pPr>
      <w:r w:rsidRPr="008775F2">
        <w:rPr>
          <w:b/>
          <w:u w:val="single"/>
        </w:rPr>
        <w:t>Acceptable Modifications</w:t>
      </w:r>
      <w:r w:rsidRPr="008775F2">
        <w:rPr>
          <w:b/>
        </w:rPr>
        <w:t xml:space="preserve">: </w:t>
      </w:r>
    </w:p>
    <w:p w:rsidR="00F04915" w:rsidRDefault="00F04915" w:rsidP="00F04915">
      <w:pPr>
        <w:jc w:val="both"/>
        <w:rPr>
          <w:color w:val="000000"/>
          <w:sz w:val="20"/>
          <w:szCs w:val="20"/>
        </w:rPr>
      </w:pPr>
    </w:p>
    <w:p w:rsidR="00F04915" w:rsidRDefault="00F04915" w:rsidP="00F04915">
      <w:pPr>
        <w:autoSpaceDE w:val="0"/>
        <w:autoSpaceDN w:val="0"/>
        <w:adjustRightInd w:val="0"/>
        <w:jc w:val="both"/>
        <w:rPr>
          <w:rFonts w:cs="Arial"/>
          <w:sz w:val="20"/>
        </w:rPr>
      </w:pPr>
      <w:r w:rsidRPr="003F7CB3">
        <w:rPr>
          <w:rFonts w:cs="Arial"/>
          <w:sz w:val="20"/>
        </w:rPr>
        <w:t xml:space="preserve">THIS GUARANTY (this “Guaranty”), dated as of ____________________, 20__, is made by _________________ (the “Guarantor”), a ___________ organized and existing under the laws of _________________, in favor of </w:t>
      </w:r>
      <w:r>
        <w:rPr>
          <w:rFonts w:cs="Arial"/>
          <w:sz w:val="20"/>
        </w:rPr>
        <w:t xml:space="preserve">Ameren </w:t>
      </w:r>
      <w:r w:rsidRPr="003F0A19">
        <w:rPr>
          <w:rFonts w:cs="Arial"/>
          <w:sz w:val="20"/>
        </w:rPr>
        <w:t>Illinois Company</w:t>
      </w:r>
      <w:r>
        <w:rPr>
          <w:rFonts w:cs="Arial"/>
          <w:sz w:val="20"/>
        </w:rPr>
        <w:t xml:space="preserve"> </w:t>
      </w:r>
      <w:r w:rsidRPr="00130904">
        <w:rPr>
          <w:rFonts w:cs="Arial"/>
          <w:sz w:val="20"/>
        </w:rPr>
        <w:t>d/b/a Ameren Illinois</w:t>
      </w:r>
      <w:r w:rsidRPr="003F0A19">
        <w:rPr>
          <w:rFonts w:cs="Arial"/>
          <w:sz w:val="20"/>
        </w:rPr>
        <w:t xml:space="preserve"> </w:t>
      </w:r>
      <w:r w:rsidRPr="003F7CB3">
        <w:rPr>
          <w:rFonts w:cs="Arial"/>
          <w:sz w:val="20"/>
        </w:rPr>
        <w:t>(</w:t>
      </w:r>
      <w:r>
        <w:rPr>
          <w:rFonts w:cs="Arial"/>
          <w:sz w:val="20"/>
        </w:rPr>
        <w:t xml:space="preserve">the </w:t>
      </w:r>
      <w:r w:rsidRPr="003F7CB3">
        <w:rPr>
          <w:rFonts w:cs="Arial"/>
          <w:sz w:val="20"/>
        </w:rPr>
        <w:t xml:space="preserve">“Guaranteed Party”), a </w:t>
      </w:r>
      <w:r>
        <w:rPr>
          <w:rFonts w:cs="Arial"/>
          <w:sz w:val="20"/>
        </w:rPr>
        <w:t>corporation</w:t>
      </w:r>
      <w:r w:rsidRPr="00133EAE">
        <w:rPr>
          <w:rFonts w:cs="Arial"/>
          <w:sz w:val="20"/>
        </w:rPr>
        <w:t xml:space="preserve"> o</w:t>
      </w:r>
      <w:r w:rsidRPr="003F7CB3">
        <w:rPr>
          <w:rFonts w:cs="Arial"/>
          <w:sz w:val="20"/>
        </w:rPr>
        <w:t>rganized and existing under the laws of the State of</w:t>
      </w:r>
      <w:r w:rsidRPr="00133EAE">
        <w:rPr>
          <w:rFonts w:cs="Arial"/>
          <w:sz w:val="20"/>
        </w:rPr>
        <w:t xml:space="preserve"> </w:t>
      </w:r>
      <w:r>
        <w:rPr>
          <w:rFonts w:cs="Arial"/>
          <w:sz w:val="20"/>
        </w:rPr>
        <w:t>Illinois</w:t>
      </w:r>
      <w:r w:rsidRPr="00133EAE">
        <w:rPr>
          <w:rFonts w:cs="Arial"/>
          <w:sz w:val="20"/>
        </w:rPr>
        <w:t>.</w:t>
      </w:r>
    </w:p>
    <w:p w:rsidR="00F04915" w:rsidRDefault="00F04915" w:rsidP="00F04915">
      <w:pPr>
        <w:tabs>
          <w:tab w:val="left" w:pos="5805"/>
        </w:tabs>
        <w:autoSpaceDE w:val="0"/>
        <w:autoSpaceDN w:val="0"/>
        <w:adjustRightInd w:val="0"/>
        <w:jc w:val="both"/>
        <w:rPr>
          <w:rFonts w:cs="Arial"/>
          <w:sz w:val="20"/>
        </w:rPr>
      </w:pPr>
      <w:r>
        <w:rPr>
          <w:rFonts w:cs="Arial"/>
          <w:sz w:val="20"/>
        </w:rPr>
        <w:tab/>
      </w:r>
    </w:p>
    <w:p w:rsidR="00F04915" w:rsidRDefault="00F04915" w:rsidP="00F04915">
      <w:pPr>
        <w:spacing w:after="240"/>
        <w:jc w:val="both"/>
        <w:rPr>
          <w:color w:val="000000"/>
          <w:sz w:val="20"/>
          <w:szCs w:val="20"/>
        </w:rPr>
      </w:pPr>
      <w:r w:rsidRPr="003F7CB3">
        <w:rPr>
          <w:rFonts w:cs="Arial"/>
          <w:sz w:val="20"/>
        </w:rPr>
        <w:t xml:space="preserve">Terms not defined herein shall have the meanings given to them in the </w:t>
      </w:r>
      <w:r>
        <w:rPr>
          <w:rFonts w:cs="Arial"/>
          <w:sz w:val="20"/>
        </w:rPr>
        <w:t xml:space="preserve">[_______________] </w:t>
      </w:r>
      <w:r w:rsidRPr="003F7CB3">
        <w:rPr>
          <w:rFonts w:cs="Arial"/>
          <w:sz w:val="20"/>
        </w:rPr>
        <w:t>dated</w:t>
      </w:r>
      <w:r>
        <w:rPr>
          <w:rFonts w:cs="Arial"/>
          <w:sz w:val="20"/>
        </w:rPr>
        <w:t xml:space="preserve"> </w:t>
      </w:r>
      <w:r w:rsidRPr="000E52C4">
        <w:rPr>
          <w:rFonts w:cs="Arial"/>
          <w:sz w:val="20"/>
        </w:rPr>
        <w:t>_______________</w:t>
      </w:r>
      <w:r w:rsidRPr="003F7CB3">
        <w:rPr>
          <w:rFonts w:cs="Arial"/>
          <w:sz w:val="20"/>
        </w:rPr>
        <w:t>, 20__</w:t>
      </w:r>
      <w:r>
        <w:rPr>
          <w:rFonts w:cs="Arial"/>
          <w:sz w:val="20"/>
        </w:rPr>
        <w:t xml:space="preserve"> </w:t>
      </w:r>
      <w:r w:rsidRPr="003F7CB3">
        <w:rPr>
          <w:rFonts w:cs="Arial"/>
          <w:sz w:val="20"/>
        </w:rPr>
        <w:t>(as amended, modified or extended from time to time, the “</w:t>
      </w:r>
      <w:r>
        <w:rPr>
          <w:rFonts w:cs="Arial"/>
          <w:sz w:val="20"/>
        </w:rPr>
        <w:t>Agreement</w:t>
      </w:r>
      <w:r w:rsidRPr="003F7CB3">
        <w:rPr>
          <w:rFonts w:cs="Arial"/>
          <w:sz w:val="20"/>
        </w:rPr>
        <w:t xml:space="preserve">”), between the Guaranteed </w:t>
      </w:r>
      <w:r>
        <w:rPr>
          <w:rFonts w:cs="Arial"/>
          <w:sz w:val="20"/>
        </w:rPr>
        <w:t>Party</w:t>
      </w:r>
      <w:r w:rsidRPr="003F7CB3">
        <w:rPr>
          <w:rFonts w:cs="Arial"/>
          <w:sz w:val="20"/>
        </w:rPr>
        <w:t xml:space="preserve"> and _______________________, a ___________________ organized and existing under the laws of _______________ (the “</w:t>
      </w:r>
      <w:r>
        <w:rPr>
          <w:rFonts w:cs="Arial"/>
          <w:sz w:val="20"/>
        </w:rPr>
        <w:t>Counterparty</w:t>
      </w:r>
      <w:r w:rsidRPr="003F7CB3">
        <w:rPr>
          <w:rFonts w:cs="Arial"/>
          <w:sz w:val="20"/>
        </w:rPr>
        <w:t>”).</w:t>
      </w:r>
      <w:r>
        <w:rPr>
          <w:rFonts w:cs="Arial"/>
          <w:sz w:val="20"/>
        </w:rPr>
        <w:t xml:space="preserve"> </w:t>
      </w:r>
      <w:r w:rsidRPr="003F7CB3">
        <w:rPr>
          <w:rFonts w:cs="Arial"/>
          <w:sz w:val="20"/>
        </w:rPr>
        <w:t xml:space="preserve"> This Guaranty is made by Guarantor in consideration for, and as an inducement for the Guaranteed </w:t>
      </w:r>
      <w:r>
        <w:rPr>
          <w:rFonts w:cs="Arial"/>
          <w:sz w:val="20"/>
        </w:rPr>
        <w:t>Party</w:t>
      </w:r>
      <w:r w:rsidRPr="003F7CB3">
        <w:rPr>
          <w:rFonts w:cs="Arial"/>
          <w:sz w:val="20"/>
        </w:rPr>
        <w:t xml:space="preserve"> to enter into, the Agreement with the </w:t>
      </w:r>
      <w:r>
        <w:rPr>
          <w:rFonts w:cs="Arial"/>
          <w:sz w:val="20"/>
        </w:rPr>
        <w:t>Counterparty</w:t>
      </w:r>
      <w:r w:rsidRPr="003F7CB3">
        <w:rPr>
          <w:rFonts w:cs="Arial"/>
          <w:sz w:val="20"/>
        </w:rPr>
        <w:t>.</w:t>
      </w:r>
      <w:r>
        <w:rPr>
          <w:rFonts w:cs="Arial"/>
          <w:sz w:val="20"/>
        </w:rPr>
        <w:t xml:space="preserve"> </w:t>
      </w:r>
      <w:r w:rsidRPr="003F7CB3">
        <w:rPr>
          <w:rFonts w:cs="Arial"/>
          <w:sz w:val="20"/>
        </w:rPr>
        <w:t xml:space="preserve"> Guarantor, subject to the terms and conditions hereof, hereby unconditionally, irrevocably and absolutely guarantees to the Guaranteed </w:t>
      </w:r>
      <w:r>
        <w:rPr>
          <w:rFonts w:cs="Arial"/>
          <w:sz w:val="20"/>
        </w:rPr>
        <w:t>Party</w:t>
      </w:r>
      <w:r w:rsidRPr="003F7CB3">
        <w:rPr>
          <w:rFonts w:cs="Arial"/>
          <w:sz w:val="20"/>
        </w:rPr>
        <w:t xml:space="preserve"> the full and prompt payment </w:t>
      </w:r>
      <w:r w:rsidRPr="00713D96">
        <w:rPr>
          <w:rFonts w:cs="Arial"/>
          <w:strike/>
          <w:color w:val="FF0000"/>
          <w:sz w:val="20"/>
          <w:szCs w:val="20"/>
        </w:rPr>
        <w:t xml:space="preserve">and performance </w:t>
      </w:r>
      <w:r w:rsidRPr="003F7CB3">
        <w:rPr>
          <w:rFonts w:cs="Arial"/>
          <w:sz w:val="20"/>
        </w:rPr>
        <w:t xml:space="preserve">when due, subject to any applicable grace period, of all payment obligations of the </w:t>
      </w:r>
      <w:r>
        <w:rPr>
          <w:rFonts w:cs="Arial"/>
          <w:sz w:val="20"/>
        </w:rPr>
        <w:t>Counterparty</w:t>
      </w:r>
      <w:r w:rsidRPr="003F7CB3">
        <w:rPr>
          <w:rFonts w:cs="Arial"/>
          <w:sz w:val="20"/>
        </w:rPr>
        <w:t xml:space="preserve"> to the Guaranteed </w:t>
      </w:r>
      <w:r>
        <w:rPr>
          <w:rFonts w:cs="Arial"/>
          <w:sz w:val="20"/>
        </w:rPr>
        <w:t>Party</w:t>
      </w:r>
      <w:r w:rsidRPr="003F7CB3">
        <w:rPr>
          <w:rFonts w:cs="Arial"/>
          <w:sz w:val="20"/>
        </w:rPr>
        <w:t xml:space="preserve"> arising out of the </w:t>
      </w:r>
      <w:r>
        <w:rPr>
          <w:rFonts w:cs="Arial"/>
          <w:sz w:val="20"/>
        </w:rPr>
        <w:t>Agreement</w:t>
      </w:r>
      <w:r w:rsidRPr="003F7CB3">
        <w:rPr>
          <w:rFonts w:cs="Arial"/>
          <w:sz w:val="20"/>
        </w:rPr>
        <w:t xml:space="preserve">. </w:t>
      </w:r>
      <w:r>
        <w:rPr>
          <w:rFonts w:cs="Arial"/>
          <w:sz w:val="20"/>
        </w:rPr>
        <w:t xml:space="preserve"> </w:t>
      </w:r>
      <w:r w:rsidRPr="003F7CB3">
        <w:rPr>
          <w:rFonts w:cs="Arial"/>
          <w:sz w:val="20"/>
        </w:rPr>
        <w:t>Without limiting the generality of the foregoing, Guarantor further agrees as follows:</w:t>
      </w:r>
    </w:p>
    <w:p w:rsidR="00F04915" w:rsidRDefault="00F04915" w:rsidP="00F04915">
      <w:pPr>
        <w:spacing w:after="240"/>
        <w:jc w:val="both"/>
        <w:rPr>
          <w:color w:val="000000"/>
          <w:sz w:val="20"/>
          <w:szCs w:val="20"/>
        </w:rPr>
      </w:pPr>
    </w:p>
    <w:p w:rsidR="00F04915" w:rsidRDefault="00F04915" w:rsidP="00F04915">
      <w:pPr>
        <w:spacing w:after="240"/>
        <w:jc w:val="both"/>
        <w:rPr>
          <w:color w:val="000000"/>
          <w:sz w:val="20"/>
          <w:szCs w:val="20"/>
        </w:rPr>
      </w:pPr>
    </w:p>
    <w:p w:rsidR="00F04915" w:rsidRDefault="00F04915" w:rsidP="00F04915">
      <w:pPr>
        <w:spacing w:after="240"/>
        <w:jc w:val="both"/>
        <w:rPr>
          <w:color w:val="000000"/>
          <w:sz w:val="20"/>
          <w:szCs w:val="20"/>
        </w:rPr>
      </w:pPr>
    </w:p>
    <w:p w:rsidR="00F04915" w:rsidRDefault="00F04915" w:rsidP="00F04915">
      <w:pPr>
        <w:spacing w:after="240"/>
        <w:jc w:val="both"/>
        <w:rPr>
          <w:color w:val="000000"/>
          <w:sz w:val="20"/>
          <w:szCs w:val="20"/>
        </w:rPr>
      </w:pPr>
      <w:r>
        <w:rPr>
          <w:color w:val="000000"/>
          <w:sz w:val="20"/>
          <w:szCs w:val="20"/>
        </w:rPr>
        <w:br w:type="page"/>
      </w:r>
    </w:p>
    <w:p w:rsidR="00F04915" w:rsidRDefault="003A4063" w:rsidP="00F04915">
      <w:pPr>
        <w:spacing w:after="240"/>
        <w:jc w:val="both"/>
      </w:pPr>
      <w:r>
        <w:rPr>
          <w:noProof/>
        </w:rPr>
        <w:pict>
          <v:shape id="_x0000_s1047" type="#_x0000_t202" style="position:absolute;left:0;text-align:left;margin-left:-3pt;margin-top:-33.5pt;width:480pt;height:168.95pt;z-index:251647488">
            <v:textbox style="mso-next-textbox:#_x0000_s1047">
              <w:txbxContent>
                <w:p w:rsidR="00012ED1" w:rsidRDefault="00012ED1" w:rsidP="00F04915">
                  <w:pPr>
                    <w:rPr>
                      <w:b/>
                    </w:rPr>
                  </w:pPr>
                  <w:r>
                    <w:rPr>
                      <w:b/>
                    </w:rPr>
                    <w:t>Modification #3</w:t>
                  </w:r>
                </w:p>
                <w:p w:rsidR="00012ED1" w:rsidRDefault="00012ED1" w:rsidP="00F04915">
                  <w:pPr>
                    <w:rPr>
                      <w:b/>
                      <w:i/>
                      <w:u w:val="single"/>
                    </w:rPr>
                  </w:pPr>
                </w:p>
                <w:p w:rsidR="00012ED1" w:rsidRPr="008775F2" w:rsidRDefault="00012ED1" w:rsidP="00F04915">
                  <w:pPr>
                    <w:rPr>
                      <w:b/>
                      <w:i/>
                      <w:u w:val="single"/>
                    </w:rPr>
                  </w:pPr>
                  <w:r w:rsidRPr="008775F2">
                    <w:rPr>
                      <w:b/>
                      <w:i/>
                      <w:u w:val="single"/>
                    </w:rPr>
                    <w:t xml:space="preserve">Section </w:t>
                  </w:r>
                  <w:r>
                    <w:rPr>
                      <w:b/>
                      <w:i/>
                      <w:u w:val="single"/>
                    </w:rPr>
                    <w:t>1</w:t>
                  </w:r>
                  <w:r w:rsidRPr="008775F2">
                    <w:rPr>
                      <w:b/>
                      <w:i/>
                      <w:u w:val="single"/>
                    </w:rPr>
                    <w:t>—Original</w:t>
                  </w:r>
                </w:p>
                <w:p w:rsidR="00012ED1" w:rsidRDefault="00012ED1" w:rsidP="00F04915">
                  <w:pPr>
                    <w:rPr>
                      <w:i/>
                    </w:rPr>
                  </w:pPr>
                </w:p>
                <w:p w:rsidR="00012ED1" w:rsidRPr="007B6D06" w:rsidRDefault="00012ED1" w:rsidP="00F04915">
                  <w:pPr>
                    <w:jc w:val="both"/>
                    <w:rPr>
                      <w:i/>
                      <w:sz w:val="20"/>
                      <w:szCs w:val="20"/>
                    </w:rPr>
                  </w:pPr>
                  <w:r w:rsidRPr="007B6D06">
                    <w:rPr>
                      <w:color w:val="000000"/>
                      <w:sz w:val="20"/>
                      <w:szCs w:val="20"/>
                    </w:rPr>
                    <w:t>1.</w:t>
                  </w:r>
                  <w:r w:rsidRPr="007B6D06">
                    <w:rPr>
                      <w:color w:val="000000"/>
                      <w:sz w:val="20"/>
                      <w:szCs w:val="20"/>
                    </w:rPr>
                    <w:tab/>
                  </w:r>
                  <w:r w:rsidRPr="003F7CB3">
                    <w:rPr>
                      <w:rFonts w:cs="Arial"/>
                      <w:bCs/>
                      <w:sz w:val="20"/>
                    </w:rPr>
                    <w:t xml:space="preserve">The Guarantor, as primary obligor and not merely as surety, hereby irrevocably and unconditionally guarantees the full and prompt payment when due (whether by acceleration or otherwise) of any sums due and payable by the </w:t>
                  </w:r>
                  <w:r>
                    <w:rPr>
                      <w:rFonts w:cs="Arial"/>
                      <w:bCs/>
                      <w:sz w:val="20"/>
                    </w:rPr>
                    <w:t>Counterparty</w:t>
                  </w:r>
                  <w:r w:rsidRPr="003F7CB3">
                    <w:rPr>
                      <w:rFonts w:cs="Arial"/>
                      <w:bCs/>
                      <w:sz w:val="20"/>
                    </w:rPr>
                    <w:t xml:space="preserve"> </w:t>
                  </w:r>
                  <w:r w:rsidRPr="00A3419A">
                    <w:rPr>
                      <w:rFonts w:cs="Arial"/>
                      <w:bCs/>
                      <w:sz w:val="20"/>
                    </w:rPr>
                    <w:t>as a result of an Event of Default under</w:t>
                  </w:r>
                  <w:r>
                    <w:rPr>
                      <w:rFonts w:cs="Arial"/>
                      <w:bCs/>
                      <w:sz w:val="20"/>
                    </w:rPr>
                    <w:t xml:space="preserve"> the Agreement</w:t>
                  </w:r>
                  <w:r w:rsidRPr="003F7CB3">
                    <w:rPr>
                      <w:rFonts w:cs="Arial"/>
                      <w:bCs/>
                      <w:sz w:val="20"/>
                    </w:rPr>
                    <w:t xml:space="preserve"> (including, without limitation, indemnities, damages, fees and interest thereon</w:t>
                  </w:r>
                  <w:r w:rsidRPr="00A3419A">
                    <w:rPr>
                      <w:rFonts w:cs="Arial"/>
                      <w:bCs/>
                      <w:sz w:val="20"/>
                    </w:rPr>
                    <w:t>, pursuant to the terms of the Agreement</w:t>
                  </w:r>
                  <w:r w:rsidRPr="003F7CB3">
                    <w:rPr>
                      <w:rFonts w:cs="Arial"/>
                      <w:bCs/>
                      <w:sz w:val="20"/>
                    </w:rPr>
                    <w:t xml:space="preserve">).  Notwithstanding anything to the contrary herein, the maximum aggregate liability of the Guarantor under this Guaranty shall </w:t>
                  </w:r>
                  <w:r>
                    <w:rPr>
                      <w:rFonts w:cs="Arial"/>
                      <w:bCs/>
                      <w:sz w:val="20"/>
                    </w:rPr>
                    <w:t>i</w:t>
                  </w:r>
                  <w:r w:rsidRPr="003F7CB3">
                    <w:rPr>
                      <w:rFonts w:cs="Arial"/>
                      <w:bCs/>
                      <w:sz w:val="20"/>
                    </w:rPr>
                    <w:t>n no event exceed _________________</w:t>
                  </w:r>
                  <w:r>
                    <w:rPr>
                      <w:rFonts w:cs="Arial"/>
                      <w:bCs/>
                      <w:sz w:val="20"/>
                    </w:rPr>
                    <w:t xml:space="preserve">; provided, that Guarantor will be responsible for </w:t>
                  </w:r>
                  <w:r w:rsidRPr="007156AF">
                    <w:rPr>
                      <w:sz w:val="20"/>
                      <w:szCs w:val="20"/>
                    </w:rPr>
                    <w:t xml:space="preserve">all reasonable legal fees, costs, and expenses incurred by </w:t>
                  </w:r>
                  <w:r>
                    <w:rPr>
                      <w:sz w:val="20"/>
                      <w:szCs w:val="20"/>
                    </w:rPr>
                    <w:t>the Guaranteed Party</w:t>
                  </w:r>
                  <w:r w:rsidRPr="007156AF">
                    <w:rPr>
                      <w:sz w:val="20"/>
                      <w:szCs w:val="20"/>
                    </w:rPr>
                    <w:t xml:space="preserve"> in enforcing the obligations under this Guaranty</w:t>
                  </w:r>
                  <w:r>
                    <w:rPr>
                      <w:sz w:val="20"/>
                      <w:szCs w:val="20"/>
                    </w:rPr>
                    <w:t xml:space="preserve"> apart from such liability cap</w:t>
                  </w:r>
                  <w:r w:rsidRPr="003F7CB3">
                    <w:rPr>
                      <w:rFonts w:cs="Arial"/>
                      <w:bCs/>
                      <w:sz w:val="20"/>
                    </w:rPr>
                    <w:t xml:space="preserve">. </w:t>
                  </w:r>
                  <w:r>
                    <w:rPr>
                      <w:rFonts w:cs="Arial"/>
                      <w:bCs/>
                      <w:sz w:val="20"/>
                    </w:rPr>
                    <w:t xml:space="preserve"> </w:t>
                  </w:r>
                  <w:r w:rsidRPr="003F7CB3">
                    <w:rPr>
                      <w:rFonts w:cs="Arial"/>
                      <w:bCs/>
                      <w:sz w:val="20"/>
                    </w:rPr>
                    <w:t xml:space="preserve">All such principal, interest, obligations and liabilities, collectively, are the “Guaranteed Obligations”. </w:t>
                  </w:r>
                  <w:r>
                    <w:rPr>
                      <w:rFonts w:cs="Arial"/>
                      <w:bCs/>
                      <w:sz w:val="20"/>
                    </w:rPr>
                    <w:t xml:space="preserve"> </w:t>
                  </w:r>
                  <w:r w:rsidRPr="003F7CB3">
                    <w:rPr>
                      <w:rFonts w:cs="Arial"/>
                      <w:bCs/>
                      <w:sz w:val="20"/>
                    </w:rPr>
                    <w:t>This Guaranty is a</w:t>
                  </w:r>
                  <w:r>
                    <w:rPr>
                      <w:rFonts w:cs="Arial"/>
                      <w:bCs/>
                      <w:sz w:val="20"/>
                    </w:rPr>
                    <w:t xml:space="preserve"> </w:t>
                  </w:r>
                  <w:r w:rsidRPr="003F7CB3">
                    <w:rPr>
                      <w:rFonts w:cs="Arial"/>
                      <w:bCs/>
                      <w:sz w:val="20"/>
                    </w:rPr>
                    <w:t>guarantee of payment and not of collection.</w:t>
                  </w:r>
                </w:p>
              </w:txbxContent>
            </v:textbox>
          </v:shape>
        </w:pict>
      </w:r>
    </w:p>
    <w:p w:rsidR="00F04915" w:rsidRDefault="00F04915" w:rsidP="00F04915">
      <w:pPr>
        <w:jc w:val="both"/>
      </w:pPr>
    </w:p>
    <w:p w:rsidR="00F04915" w:rsidRDefault="00F04915" w:rsidP="00F04915">
      <w:pPr>
        <w:jc w:val="both"/>
      </w:pPr>
    </w:p>
    <w:p w:rsidR="00F04915" w:rsidRDefault="00F04915" w:rsidP="00F04915">
      <w:pPr>
        <w:jc w:val="both"/>
      </w:pPr>
    </w:p>
    <w:p w:rsidR="00F04915" w:rsidRDefault="00F04915" w:rsidP="00F04915">
      <w:pPr>
        <w:jc w:val="both"/>
      </w:pPr>
    </w:p>
    <w:p w:rsidR="00F04915" w:rsidRDefault="00F04915" w:rsidP="00F04915">
      <w:pPr>
        <w:jc w:val="both"/>
      </w:pPr>
    </w:p>
    <w:p w:rsidR="00F04915" w:rsidRDefault="00F04915" w:rsidP="00F04915">
      <w:pPr>
        <w:jc w:val="both"/>
      </w:pPr>
    </w:p>
    <w:p w:rsidR="00F04915" w:rsidRDefault="00F04915" w:rsidP="00F04915">
      <w:pPr>
        <w:jc w:val="both"/>
        <w:rPr>
          <w:b/>
          <w:u w:val="single"/>
        </w:rPr>
      </w:pPr>
    </w:p>
    <w:p w:rsidR="00F04915" w:rsidRDefault="00F04915" w:rsidP="00F04915">
      <w:pPr>
        <w:jc w:val="both"/>
        <w:rPr>
          <w:b/>
          <w:u w:val="single"/>
        </w:rPr>
      </w:pPr>
    </w:p>
    <w:p w:rsidR="00F04915" w:rsidRDefault="00F04915" w:rsidP="00F04915">
      <w:pPr>
        <w:jc w:val="both"/>
        <w:rPr>
          <w:b/>
          <w:u w:val="single"/>
        </w:rPr>
      </w:pPr>
    </w:p>
    <w:p w:rsidR="00F04915" w:rsidRDefault="00F04915" w:rsidP="00F04915">
      <w:pPr>
        <w:jc w:val="both"/>
        <w:rPr>
          <w:b/>
          <w:u w:val="single"/>
        </w:rPr>
      </w:pPr>
    </w:p>
    <w:p w:rsidR="00F04915" w:rsidRPr="008775F2" w:rsidRDefault="00F04915" w:rsidP="00F04915">
      <w:pPr>
        <w:jc w:val="both"/>
        <w:rPr>
          <w:b/>
        </w:rPr>
      </w:pPr>
      <w:r w:rsidRPr="008775F2">
        <w:rPr>
          <w:b/>
          <w:u w:val="single"/>
        </w:rPr>
        <w:t>Acceptable Modifications</w:t>
      </w:r>
      <w:r w:rsidRPr="008775F2">
        <w:rPr>
          <w:b/>
        </w:rPr>
        <w:t xml:space="preserve">: </w:t>
      </w:r>
    </w:p>
    <w:p w:rsidR="00F04915" w:rsidRDefault="00F04915" w:rsidP="00F04915">
      <w:pPr>
        <w:jc w:val="both"/>
      </w:pPr>
    </w:p>
    <w:p w:rsidR="00F04915" w:rsidRDefault="00F04915" w:rsidP="00F04915">
      <w:pPr>
        <w:spacing w:after="240"/>
        <w:jc w:val="both"/>
        <w:rPr>
          <w:color w:val="000000"/>
          <w:sz w:val="20"/>
          <w:szCs w:val="20"/>
        </w:rPr>
      </w:pPr>
      <w:r w:rsidRPr="007B6D06">
        <w:rPr>
          <w:color w:val="000000"/>
          <w:sz w:val="20"/>
          <w:szCs w:val="20"/>
        </w:rPr>
        <w:t>1.</w:t>
      </w:r>
      <w:r w:rsidRPr="007B6D06">
        <w:rPr>
          <w:color w:val="000000"/>
          <w:sz w:val="20"/>
          <w:szCs w:val="20"/>
        </w:rPr>
        <w:tab/>
      </w:r>
      <w:r w:rsidRPr="003F7CB3">
        <w:rPr>
          <w:rFonts w:cs="Arial"/>
          <w:bCs/>
          <w:sz w:val="20"/>
        </w:rPr>
        <w:t xml:space="preserve">The Guarantor, as primary obligor and not merely as surety, hereby irrevocably and unconditionally guarantees the full and prompt payment when due (whether by acceleration or otherwise) of any sums due and payable by the </w:t>
      </w:r>
      <w:r>
        <w:rPr>
          <w:rFonts w:cs="Arial"/>
          <w:bCs/>
          <w:sz w:val="20"/>
        </w:rPr>
        <w:t>Counterparty</w:t>
      </w:r>
      <w:r w:rsidRPr="003F7CB3">
        <w:rPr>
          <w:rFonts w:cs="Arial"/>
          <w:bCs/>
          <w:sz w:val="20"/>
        </w:rPr>
        <w:t xml:space="preserve"> </w:t>
      </w:r>
      <w:r w:rsidRPr="00A3419A">
        <w:rPr>
          <w:rFonts w:cs="Arial"/>
          <w:bCs/>
          <w:sz w:val="20"/>
        </w:rPr>
        <w:t>as a result of an Event of Default under</w:t>
      </w:r>
      <w:r>
        <w:rPr>
          <w:rFonts w:cs="Arial"/>
          <w:bCs/>
          <w:sz w:val="20"/>
        </w:rPr>
        <w:t xml:space="preserve"> the Agreement</w:t>
      </w:r>
      <w:r w:rsidRPr="003F7CB3">
        <w:rPr>
          <w:rFonts w:cs="Arial"/>
          <w:bCs/>
          <w:sz w:val="20"/>
        </w:rPr>
        <w:t xml:space="preserve"> (including, without limitation, indemnities, damages, fees and interest thereon</w:t>
      </w:r>
      <w:r w:rsidRPr="00A3419A">
        <w:rPr>
          <w:rFonts w:cs="Arial"/>
          <w:bCs/>
          <w:sz w:val="20"/>
        </w:rPr>
        <w:t>, pursuant to the terms of the Agreement</w:t>
      </w:r>
      <w:r w:rsidRPr="003F7CB3">
        <w:rPr>
          <w:rFonts w:cs="Arial"/>
          <w:bCs/>
          <w:sz w:val="20"/>
        </w:rPr>
        <w:t>).</w:t>
      </w:r>
      <w:r w:rsidRPr="007B6D06">
        <w:rPr>
          <w:color w:val="000000"/>
          <w:sz w:val="20"/>
          <w:szCs w:val="20"/>
        </w:rPr>
        <w:t xml:space="preserve">  </w:t>
      </w:r>
      <w:r w:rsidRPr="000A510D">
        <w:rPr>
          <w:color w:val="FF0000"/>
          <w:sz w:val="20"/>
          <w:szCs w:val="20"/>
          <w:u w:val="double"/>
        </w:rPr>
        <w:t>Guarantor shall be entitled to exercise any right and assert any defense that the Counterparty has the right to exercise or assert under the Agreement or to setoff, counterclaim or withhold payment in respect of any Event of Default of a Guaranteed Party, but only to the extent such right is provided to Counterparty under the Agreement, and except for defenses arising out of the bankruptcy, insolvency, dissolution or liquidation of Counterparty and any defenses expressly waived hereunder.</w:t>
      </w:r>
      <w:r>
        <w:rPr>
          <w:sz w:val="20"/>
          <w:szCs w:val="20"/>
        </w:rPr>
        <w:t xml:space="preserve"> </w:t>
      </w:r>
      <w:r w:rsidRPr="007B6D06">
        <w:rPr>
          <w:color w:val="000000"/>
          <w:sz w:val="20"/>
          <w:szCs w:val="20"/>
        </w:rPr>
        <w:t xml:space="preserve"> </w:t>
      </w:r>
      <w:r w:rsidRPr="003F7CB3">
        <w:rPr>
          <w:rFonts w:cs="Arial"/>
          <w:bCs/>
          <w:sz w:val="20"/>
        </w:rPr>
        <w:t xml:space="preserve">Notwithstanding anything to the contrary herein, the maximum aggregate liability of the Guarantor under this Guaranty shall </w:t>
      </w:r>
      <w:r>
        <w:rPr>
          <w:rFonts w:cs="Arial"/>
          <w:bCs/>
          <w:sz w:val="20"/>
        </w:rPr>
        <w:t>i</w:t>
      </w:r>
      <w:r w:rsidRPr="003F7CB3">
        <w:rPr>
          <w:rFonts w:cs="Arial"/>
          <w:bCs/>
          <w:sz w:val="20"/>
        </w:rPr>
        <w:t>n no event exceed _________________</w:t>
      </w:r>
      <w:r>
        <w:rPr>
          <w:rFonts w:cs="Arial"/>
          <w:bCs/>
          <w:sz w:val="20"/>
        </w:rPr>
        <w:t xml:space="preserve">; provided, that Guarantor will be responsible for </w:t>
      </w:r>
      <w:r w:rsidRPr="007156AF">
        <w:rPr>
          <w:sz w:val="20"/>
          <w:szCs w:val="20"/>
        </w:rPr>
        <w:t xml:space="preserve">all reasonable legal fees, costs, and expenses incurred by </w:t>
      </w:r>
      <w:r>
        <w:rPr>
          <w:sz w:val="20"/>
          <w:szCs w:val="20"/>
        </w:rPr>
        <w:t>the Guaranteed Party</w:t>
      </w:r>
      <w:r w:rsidRPr="007156AF">
        <w:rPr>
          <w:sz w:val="20"/>
          <w:szCs w:val="20"/>
        </w:rPr>
        <w:t xml:space="preserve"> in enforcing the obligations under this Guaranty</w:t>
      </w:r>
      <w:r>
        <w:rPr>
          <w:sz w:val="20"/>
          <w:szCs w:val="20"/>
        </w:rPr>
        <w:t xml:space="preserve"> apart from such liability cap</w:t>
      </w:r>
      <w:r w:rsidRPr="003F7CB3">
        <w:rPr>
          <w:rFonts w:cs="Arial"/>
          <w:bCs/>
          <w:sz w:val="20"/>
        </w:rPr>
        <w:t xml:space="preserve">. </w:t>
      </w:r>
      <w:r>
        <w:rPr>
          <w:rFonts w:cs="Arial"/>
          <w:bCs/>
          <w:sz w:val="20"/>
        </w:rPr>
        <w:t xml:space="preserve"> </w:t>
      </w:r>
      <w:r w:rsidRPr="003F7CB3">
        <w:rPr>
          <w:rFonts w:cs="Arial"/>
          <w:bCs/>
          <w:sz w:val="20"/>
        </w:rPr>
        <w:t xml:space="preserve">All such principal, interest, obligations and liabilities, collectively, are the “Guaranteed Obligations”. </w:t>
      </w:r>
      <w:r>
        <w:rPr>
          <w:rFonts w:cs="Arial"/>
          <w:bCs/>
          <w:sz w:val="20"/>
        </w:rPr>
        <w:t xml:space="preserve"> </w:t>
      </w:r>
      <w:r w:rsidRPr="003F7CB3">
        <w:rPr>
          <w:rFonts w:cs="Arial"/>
          <w:bCs/>
          <w:sz w:val="20"/>
        </w:rPr>
        <w:t>This Guaranty is a</w:t>
      </w:r>
      <w:r>
        <w:rPr>
          <w:rFonts w:cs="Arial"/>
          <w:bCs/>
          <w:sz w:val="20"/>
        </w:rPr>
        <w:t xml:space="preserve"> </w:t>
      </w:r>
      <w:r w:rsidRPr="003F7CB3">
        <w:rPr>
          <w:rFonts w:cs="Arial"/>
          <w:bCs/>
          <w:sz w:val="20"/>
        </w:rPr>
        <w:t>guarantee of payment and not of collection.</w:t>
      </w:r>
    </w:p>
    <w:p w:rsidR="00F04915" w:rsidRDefault="00F04915" w:rsidP="00F04915">
      <w:pPr>
        <w:jc w:val="both"/>
      </w:pPr>
      <w:r w:rsidRPr="007B6D06">
        <w:rPr>
          <w:color w:val="000000"/>
          <w:sz w:val="20"/>
          <w:szCs w:val="20"/>
        </w:rPr>
        <w:br w:type="page"/>
      </w:r>
    </w:p>
    <w:p w:rsidR="00F04915" w:rsidRDefault="003A4063" w:rsidP="00F04915">
      <w:pPr>
        <w:jc w:val="both"/>
      </w:pPr>
      <w:r>
        <w:rPr>
          <w:noProof/>
        </w:rPr>
        <w:pict>
          <v:shape id="_x0000_s1043" type="#_x0000_t202" style="position:absolute;left:0;text-align:left;margin-left:-4.5pt;margin-top:-14.65pt;width:480pt;height:105pt;z-index:251643392">
            <v:textbox style="mso-next-textbox:#_x0000_s1043">
              <w:txbxContent>
                <w:p w:rsidR="00012ED1" w:rsidRDefault="00012ED1" w:rsidP="00F04915">
                  <w:pPr>
                    <w:rPr>
                      <w:b/>
                    </w:rPr>
                  </w:pPr>
                  <w:r>
                    <w:rPr>
                      <w:b/>
                    </w:rPr>
                    <w:t>Modification #4</w:t>
                  </w:r>
                </w:p>
                <w:p w:rsidR="00012ED1" w:rsidRDefault="00012ED1" w:rsidP="00F04915">
                  <w:pPr>
                    <w:rPr>
                      <w:b/>
                      <w:i/>
                      <w:u w:val="single"/>
                    </w:rPr>
                  </w:pPr>
                </w:p>
                <w:p w:rsidR="00012ED1" w:rsidRPr="008775F2" w:rsidRDefault="00012ED1" w:rsidP="00F04915">
                  <w:pPr>
                    <w:rPr>
                      <w:b/>
                      <w:i/>
                      <w:u w:val="single"/>
                    </w:rPr>
                  </w:pPr>
                  <w:r w:rsidRPr="008775F2">
                    <w:rPr>
                      <w:b/>
                      <w:i/>
                      <w:u w:val="single"/>
                    </w:rPr>
                    <w:t>Section 6—Original</w:t>
                  </w:r>
                </w:p>
                <w:p w:rsidR="00012ED1" w:rsidRDefault="00012ED1" w:rsidP="00F04915">
                  <w:pPr>
                    <w:rPr>
                      <w:i/>
                    </w:rPr>
                  </w:pPr>
                </w:p>
                <w:p w:rsidR="00012ED1" w:rsidRPr="00696C40" w:rsidRDefault="00012ED1" w:rsidP="00F04915">
                  <w:pPr>
                    <w:jc w:val="both"/>
                    <w:rPr>
                      <w:i/>
                      <w:sz w:val="20"/>
                      <w:szCs w:val="20"/>
                    </w:rPr>
                  </w:pPr>
                  <w:r w:rsidRPr="00696C40">
                    <w:rPr>
                      <w:color w:val="000000"/>
                      <w:sz w:val="20"/>
                      <w:szCs w:val="20"/>
                    </w:rPr>
                    <w:t>6.</w:t>
                  </w:r>
                  <w:r w:rsidRPr="00696C40">
                    <w:rPr>
                      <w:color w:val="000000"/>
                      <w:sz w:val="20"/>
                      <w:szCs w:val="20"/>
                    </w:rPr>
                    <w:tab/>
                  </w:r>
                  <w:r>
                    <w:rPr>
                      <w:rFonts w:cs="Arial"/>
                      <w:bCs/>
                      <w:sz w:val="20"/>
                    </w:rPr>
                    <w:t>T</w:t>
                  </w:r>
                  <w:r w:rsidRPr="00A954CD">
                    <w:rPr>
                      <w:rFonts w:cs="Arial"/>
                      <w:bCs/>
                      <w:sz w:val="20"/>
                    </w:rPr>
                    <w:t xml:space="preserve">he Guarantor will not exercise any rights which it may acquire by way of subrogation </w:t>
                  </w:r>
                  <w:r>
                    <w:rPr>
                      <w:rFonts w:cs="Arial"/>
                      <w:bCs/>
                      <w:sz w:val="20"/>
                    </w:rPr>
                    <w:t xml:space="preserve">or any other right to payment </w:t>
                  </w:r>
                  <w:r w:rsidRPr="00A954CD">
                    <w:rPr>
                      <w:rFonts w:cs="Arial"/>
                      <w:bCs/>
                      <w:sz w:val="20"/>
                    </w:rPr>
                    <w:t>until all Gu</w:t>
                  </w:r>
                  <w:r>
                    <w:rPr>
                      <w:rFonts w:cs="Arial"/>
                      <w:bCs/>
                      <w:sz w:val="20"/>
                    </w:rPr>
                    <w:t>a</w:t>
                  </w:r>
                  <w:r w:rsidRPr="00A954CD">
                    <w:rPr>
                      <w:rFonts w:cs="Arial"/>
                      <w:bCs/>
                      <w:sz w:val="20"/>
                    </w:rPr>
                    <w:t xml:space="preserve">ranteed Obligations to the Guaranteed Party pursuant to the Agreement have been </w:t>
                  </w:r>
                  <w:r>
                    <w:rPr>
                      <w:rFonts w:cs="Arial"/>
                      <w:bCs/>
                      <w:sz w:val="20"/>
                    </w:rPr>
                    <w:t xml:space="preserve">irrevocably </w:t>
                  </w:r>
                  <w:r w:rsidRPr="00A954CD">
                    <w:rPr>
                      <w:rFonts w:cs="Arial"/>
                      <w:bCs/>
                      <w:sz w:val="20"/>
                    </w:rPr>
                    <w:t>paid in full.</w:t>
                  </w:r>
                </w:p>
              </w:txbxContent>
            </v:textbox>
          </v:shape>
        </w:pict>
      </w:r>
    </w:p>
    <w:p w:rsidR="00F04915" w:rsidRDefault="00F04915" w:rsidP="00F04915">
      <w:pPr>
        <w:jc w:val="both"/>
      </w:pPr>
    </w:p>
    <w:p w:rsidR="00F04915" w:rsidRDefault="00F04915" w:rsidP="00F04915">
      <w:pPr>
        <w:jc w:val="both"/>
      </w:pPr>
    </w:p>
    <w:p w:rsidR="00F04915" w:rsidRDefault="00F04915" w:rsidP="00F04915">
      <w:pPr>
        <w:jc w:val="both"/>
      </w:pPr>
    </w:p>
    <w:p w:rsidR="00F04915" w:rsidRDefault="00F04915" w:rsidP="00F04915">
      <w:pPr>
        <w:jc w:val="both"/>
      </w:pPr>
    </w:p>
    <w:p w:rsidR="00F04915" w:rsidRDefault="00F04915" w:rsidP="00F04915">
      <w:pPr>
        <w:jc w:val="both"/>
      </w:pPr>
    </w:p>
    <w:p w:rsidR="00F04915" w:rsidRDefault="00F04915" w:rsidP="00F04915">
      <w:pPr>
        <w:jc w:val="both"/>
        <w:rPr>
          <w:b/>
          <w:u w:val="single"/>
        </w:rPr>
      </w:pPr>
    </w:p>
    <w:p w:rsidR="009F09F2" w:rsidRDefault="009F09F2" w:rsidP="00F04915">
      <w:pPr>
        <w:jc w:val="both"/>
        <w:rPr>
          <w:b/>
          <w:u w:val="single"/>
        </w:rPr>
      </w:pPr>
    </w:p>
    <w:p w:rsidR="009F09F2" w:rsidRDefault="009F09F2" w:rsidP="00F04915">
      <w:pPr>
        <w:jc w:val="both"/>
        <w:rPr>
          <w:b/>
          <w:u w:val="single"/>
        </w:rPr>
      </w:pPr>
    </w:p>
    <w:p w:rsidR="00F04915" w:rsidRPr="008775F2" w:rsidRDefault="00F04915" w:rsidP="00F04915">
      <w:pPr>
        <w:jc w:val="both"/>
        <w:rPr>
          <w:b/>
        </w:rPr>
      </w:pPr>
      <w:r w:rsidRPr="008775F2">
        <w:rPr>
          <w:b/>
          <w:u w:val="single"/>
        </w:rPr>
        <w:t>Acceptable Modifications</w:t>
      </w:r>
      <w:r w:rsidRPr="008775F2">
        <w:rPr>
          <w:b/>
        </w:rPr>
        <w:t xml:space="preserve">: </w:t>
      </w:r>
    </w:p>
    <w:p w:rsidR="00F04915" w:rsidRDefault="00F04915" w:rsidP="00F04915">
      <w:pPr>
        <w:jc w:val="both"/>
      </w:pPr>
    </w:p>
    <w:p w:rsidR="00F04915" w:rsidRPr="00696C40" w:rsidRDefault="00F04915" w:rsidP="00F04915">
      <w:pPr>
        <w:jc w:val="both"/>
        <w:rPr>
          <w:sz w:val="20"/>
          <w:szCs w:val="20"/>
        </w:rPr>
      </w:pPr>
      <w:r w:rsidRPr="00696C40">
        <w:rPr>
          <w:sz w:val="20"/>
          <w:szCs w:val="20"/>
        </w:rPr>
        <w:t>6.</w:t>
      </w:r>
      <w:r w:rsidRPr="00696C40">
        <w:rPr>
          <w:sz w:val="20"/>
          <w:szCs w:val="20"/>
        </w:rPr>
        <w:tab/>
      </w:r>
      <w:r>
        <w:rPr>
          <w:rFonts w:cs="Arial"/>
          <w:bCs/>
          <w:sz w:val="20"/>
        </w:rPr>
        <w:t>T</w:t>
      </w:r>
      <w:r w:rsidRPr="00A954CD">
        <w:rPr>
          <w:rFonts w:cs="Arial"/>
          <w:bCs/>
          <w:sz w:val="20"/>
        </w:rPr>
        <w:t>he Guarantor will not exercise any rights</w:t>
      </w:r>
      <w:r w:rsidRPr="00696C40">
        <w:rPr>
          <w:sz w:val="20"/>
          <w:szCs w:val="20"/>
        </w:rPr>
        <w:t xml:space="preserve"> </w:t>
      </w:r>
      <w:r w:rsidRPr="005C29ED">
        <w:rPr>
          <w:color w:val="FF0000"/>
          <w:sz w:val="20"/>
          <w:szCs w:val="20"/>
          <w:u w:val="double"/>
        </w:rPr>
        <w:t xml:space="preserve">in </w:t>
      </w:r>
      <w:r w:rsidRPr="00696C40">
        <w:rPr>
          <w:color w:val="FF0000"/>
          <w:sz w:val="20"/>
          <w:szCs w:val="20"/>
          <w:u w:val="double"/>
        </w:rPr>
        <w:t>respect of any amount paid by Guarantor hereunder</w:t>
      </w:r>
      <w:r w:rsidRPr="00696C40">
        <w:rPr>
          <w:sz w:val="20"/>
          <w:szCs w:val="20"/>
        </w:rPr>
        <w:t xml:space="preserve"> </w:t>
      </w:r>
      <w:r w:rsidRPr="00A954CD">
        <w:rPr>
          <w:rFonts w:cs="Arial"/>
          <w:bCs/>
          <w:sz w:val="20"/>
        </w:rPr>
        <w:t xml:space="preserve">which it may acquire by way of subrogation </w:t>
      </w:r>
      <w:r>
        <w:rPr>
          <w:rFonts w:cs="Arial"/>
          <w:bCs/>
          <w:sz w:val="20"/>
        </w:rPr>
        <w:t xml:space="preserve">or any other right to payment </w:t>
      </w:r>
      <w:r w:rsidRPr="00A954CD">
        <w:rPr>
          <w:rFonts w:cs="Arial"/>
          <w:bCs/>
          <w:sz w:val="20"/>
        </w:rPr>
        <w:t>until all Gu</w:t>
      </w:r>
      <w:r>
        <w:rPr>
          <w:rFonts w:cs="Arial"/>
          <w:bCs/>
          <w:sz w:val="20"/>
        </w:rPr>
        <w:t>a</w:t>
      </w:r>
      <w:r w:rsidRPr="00A954CD">
        <w:rPr>
          <w:rFonts w:cs="Arial"/>
          <w:bCs/>
          <w:sz w:val="20"/>
        </w:rPr>
        <w:t xml:space="preserve">ranteed Obligations to the Guaranteed Party pursuant to the Agreement have been </w:t>
      </w:r>
      <w:r>
        <w:rPr>
          <w:rFonts w:cs="Arial"/>
          <w:bCs/>
          <w:sz w:val="20"/>
        </w:rPr>
        <w:t xml:space="preserve">irrevocably </w:t>
      </w:r>
      <w:r w:rsidRPr="00A954CD">
        <w:rPr>
          <w:rFonts w:cs="Arial"/>
          <w:bCs/>
          <w:sz w:val="20"/>
        </w:rPr>
        <w:t>paid in full.</w:t>
      </w:r>
    </w:p>
    <w:p w:rsidR="00F04915" w:rsidRDefault="00F04915" w:rsidP="00F04915">
      <w:pPr>
        <w:jc w:val="both"/>
      </w:pPr>
      <w:r>
        <w:tab/>
      </w:r>
    </w:p>
    <w:p w:rsidR="00F04915" w:rsidRDefault="00F04915" w:rsidP="00F04915">
      <w:pPr>
        <w:jc w:val="both"/>
      </w:pPr>
    </w:p>
    <w:p w:rsidR="00F04915" w:rsidRDefault="00F04915" w:rsidP="00F04915">
      <w:pPr>
        <w:jc w:val="both"/>
      </w:pPr>
    </w:p>
    <w:p w:rsidR="00F04915" w:rsidRDefault="00F04915" w:rsidP="00F04915">
      <w:pPr>
        <w:jc w:val="both"/>
      </w:pPr>
      <w:r>
        <w:br w:type="page"/>
      </w:r>
    </w:p>
    <w:p w:rsidR="00F04915" w:rsidRDefault="003A4063" w:rsidP="00F04915">
      <w:pPr>
        <w:jc w:val="both"/>
      </w:pPr>
      <w:r>
        <w:rPr>
          <w:noProof/>
        </w:rPr>
        <w:pict>
          <v:shape id="_x0000_s1044" type="#_x0000_t202" style="position:absolute;left:0;text-align:left;margin-left:-2.25pt;margin-top:-22.65pt;width:476.25pt;height:194.25pt;z-index:251644416">
            <v:textbox>
              <w:txbxContent>
                <w:p w:rsidR="00012ED1" w:rsidRDefault="00012ED1" w:rsidP="00F04915">
                  <w:pPr>
                    <w:rPr>
                      <w:b/>
                    </w:rPr>
                  </w:pPr>
                  <w:r>
                    <w:rPr>
                      <w:b/>
                    </w:rPr>
                    <w:t>Modification #5</w:t>
                  </w:r>
                </w:p>
                <w:p w:rsidR="00012ED1" w:rsidRDefault="00012ED1" w:rsidP="00F04915">
                  <w:pPr>
                    <w:rPr>
                      <w:b/>
                      <w:i/>
                      <w:u w:val="single"/>
                    </w:rPr>
                  </w:pPr>
                </w:p>
                <w:p w:rsidR="00012ED1" w:rsidRPr="008775F2" w:rsidRDefault="00012ED1" w:rsidP="00F04915">
                  <w:pPr>
                    <w:rPr>
                      <w:b/>
                      <w:i/>
                      <w:u w:val="single"/>
                    </w:rPr>
                  </w:pPr>
                  <w:r w:rsidRPr="008775F2">
                    <w:rPr>
                      <w:b/>
                      <w:i/>
                      <w:u w:val="single"/>
                    </w:rPr>
                    <w:t>Section 7—Original</w:t>
                  </w:r>
                </w:p>
                <w:p w:rsidR="00012ED1" w:rsidRDefault="00012ED1" w:rsidP="00F04915">
                  <w:pPr>
                    <w:rPr>
                      <w:i/>
                    </w:rPr>
                  </w:pPr>
                </w:p>
                <w:p w:rsidR="00012ED1" w:rsidRPr="004B6106" w:rsidRDefault="00012ED1" w:rsidP="00F04915">
                  <w:pPr>
                    <w:jc w:val="both"/>
                    <w:rPr>
                      <w:sz w:val="20"/>
                      <w:szCs w:val="20"/>
                    </w:rPr>
                  </w:pPr>
                  <w:r w:rsidRPr="004B6106">
                    <w:rPr>
                      <w:color w:val="000000"/>
                      <w:sz w:val="20"/>
                      <w:szCs w:val="20"/>
                    </w:rPr>
                    <w:t>7.</w:t>
                  </w:r>
                  <w:r w:rsidRPr="004B6106">
                    <w:rPr>
                      <w:color w:val="000000"/>
                      <w:sz w:val="20"/>
                      <w:szCs w:val="20"/>
                    </w:rPr>
                    <w:tab/>
                  </w:r>
                  <w:r w:rsidRPr="003F7CB3">
                    <w:rPr>
                      <w:rFonts w:cs="Arial"/>
                      <w:bCs/>
                      <w:sz w:val="20"/>
                    </w:rPr>
                    <w:t xml:space="preserve">Subject to the terms and conditions hereof, this Guaranty is a continuing </w:t>
                  </w:r>
                  <w:r>
                    <w:rPr>
                      <w:rFonts w:cs="Arial"/>
                      <w:bCs/>
                      <w:sz w:val="20"/>
                    </w:rPr>
                    <w:t>one</w:t>
                  </w:r>
                  <w:r w:rsidRPr="003F7CB3">
                    <w:rPr>
                      <w:rFonts w:cs="Arial"/>
                      <w:bCs/>
                      <w:sz w:val="20"/>
                    </w:rPr>
                    <w:t xml:space="preserve"> and all liabilities to which it applies or may apply under the terms hereof shall be conclusively presumed to have been created in reliance hereon. Except for a failure to comply with any applicable statute of limitations, no failure or delay on the part of the Guaranteed </w:t>
                  </w:r>
                  <w:r>
                    <w:rPr>
                      <w:rFonts w:cs="Arial"/>
                      <w:bCs/>
                      <w:sz w:val="20"/>
                    </w:rPr>
                    <w:t>Party</w:t>
                  </w:r>
                  <w:r w:rsidRPr="003F7CB3">
                    <w:rPr>
                      <w:rFonts w:cs="Arial"/>
                      <w:bCs/>
                      <w:sz w:val="20"/>
                    </w:rPr>
                    <w:t xml:space="preserve"> in exercising any right, power or privilege hereunder, and no course of dealing between the Guarantor and a Guaranteed Party, shall operate as a waiver thereof; nor shall any single or partial exercise of any right, power or privilege hereunder preclude any other or further exercise thereof or the exercise of any other right, power or privilege. </w:t>
                  </w:r>
                  <w:r>
                    <w:rPr>
                      <w:rFonts w:cs="Arial"/>
                      <w:bCs/>
                      <w:sz w:val="20"/>
                    </w:rPr>
                    <w:t xml:space="preserve"> </w:t>
                  </w:r>
                  <w:r w:rsidRPr="003F7CB3">
                    <w:rPr>
                      <w:rFonts w:cs="Arial"/>
                      <w:bCs/>
                      <w:sz w:val="20"/>
                    </w:rPr>
                    <w:t>The rights, powers and remedies herein expressly provided are cumulative and not exclusive of any rights, powers or remedies, which a Guaranteed Party would otherwise have.</w:t>
                  </w:r>
                  <w:r>
                    <w:rPr>
                      <w:rFonts w:cs="Arial"/>
                      <w:bCs/>
                      <w:sz w:val="20"/>
                    </w:rPr>
                    <w:t xml:space="preserve"> </w:t>
                  </w:r>
                  <w:r w:rsidRPr="003F7CB3">
                    <w:rPr>
                      <w:rFonts w:cs="Arial"/>
                      <w:bCs/>
                      <w:sz w:val="20"/>
                    </w:rPr>
                    <w:t xml:space="preserve"> </w:t>
                  </w:r>
                  <w:r>
                    <w:rPr>
                      <w:rFonts w:cs="Arial"/>
                      <w:bCs/>
                      <w:sz w:val="20"/>
                    </w:rPr>
                    <w:t>N</w:t>
                  </w:r>
                  <w:r w:rsidRPr="00A3419A">
                    <w:rPr>
                      <w:rFonts w:cs="Arial"/>
                      <w:bCs/>
                      <w:sz w:val="20"/>
                    </w:rPr>
                    <w:t xml:space="preserve">o </w:t>
                  </w:r>
                  <w:r w:rsidRPr="003F7CB3">
                    <w:rPr>
                      <w:rFonts w:cs="Arial"/>
                      <w:bCs/>
                      <w:sz w:val="20"/>
                    </w:rPr>
                    <w:t>notice to or demand on the Guarantor in any case shall entitle the Guarantor to any other or further notice or demand in similar or other circumstances or constitute a waiver of the rights of a Guaranteed Party to any other or further action in any circumstances without notice or demand.</w:t>
                  </w:r>
                </w:p>
              </w:txbxContent>
            </v:textbox>
          </v:shape>
        </w:pict>
      </w:r>
    </w:p>
    <w:p w:rsidR="00F04915" w:rsidRDefault="00F04915" w:rsidP="00F04915">
      <w:pPr>
        <w:jc w:val="both"/>
      </w:pPr>
    </w:p>
    <w:p w:rsidR="00F04915" w:rsidRDefault="00F04915" w:rsidP="00F04915">
      <w:pPr>
        <w:jc w:val="both"/>
      </w:pPr>
    </w:p>
    <w:p w:rsidR="00F04915" w:rsidRDefault="00F04915" w:rsidP="00F04915">
      <w:pPr>
        <w:jc w:val="both"/>
      </w:pPr>
    </w:p>
    <w:p w:rsidR="00F04915" w:rsidRDefault="00F04915" w:rsidP="00F04915">
      <w:pPr>
        <w:jc w:val="both"/>
      </w:pPr>
    </w:p>
    <w:p w:rsidR="00F04915" w:rsidRDefault="00F04915" w:rsidP="00F04915">
      <w:pPr>
        <w:jc w:val="both"/>
      </w:pPr>
    </w:p>
    <w:p w:rsidR="00F04915" w:rsidRDefault="00F04915" w:rsidP="00F04915">
      <w:pPr>
        <w:jc w:val="both"/>
      </w:pPr>
    </w:p>
    <w:p w:rsidR="00F04915" w:rsidRDefault="00F04915" w:rsidP="00F04915">
      <w:pPr>
        <w:jc w:val="both"/>
      </w:pPr>
    </w:p>
    <w:p w:rsidR="00F04915" w:rsidRDefault="00F04915" w:rsidP="00F04915">
      <w:pPr>
        <w:jc w:val="both"/>
      </w:pPr>
    </w:p>
    <w:p w:rsidR="00F04915" w:rsidRDefault="00F04915" w:rsidP="00F04915">
      <w:pPr>
        <w:jc w:val="both"/>
      </w:pPr>
    </w:p>
    <w:p w:rsidR="00F04915" w:rsidRDefault="00F04915" w:rsidP="00F04915">
      <w:pPr>
        <w:jc w:val="both"/>
      </w:pPr>
    </w:p>
    <w:p w:rsidR="00F04915" w:rsidRDefault="00F04915" w:rsidP="00F04915">
      <w:pPr>
        <w:jc w:val="both"/>
        <w:rPr>
          <w:b/>
          <w:u w:val="single"/>
        </w:rPr>
      </w:pPr>
    </w:p>
    <w:p w:rsidR="00F04915" w:rsidRDefault="00F04915" w:rsidP="00F04915">
      <w:pPr>
        <w:jc w:val="both"/>
        <w:rPr>
          <w:b/>
          <w:u w:val="single"/>
        </w:rPr>
      </w:pPr>
    </w:p>
    <w:p w:rsidR="00F04915" w:rsidRDefault="00F04915" w:rsidP="00F04915">
      <w:pPr>
        <w:jc w:val="both"/>
        <w:rPr>
          <w:b/>
          <w:u w:val="single"/>
        </w:rPr>
      </w:pPr>
    </w:p>
    <w:p w:rsidR="009F09F2" w:rsidRDefault="009F09F2" w:rsidP="00F04915">
      <w:pPr>
        <w:jc w:val="both"/>
        <w:rPr>
          <w:b/>
          <w:u w:val="single"/>
        </w:rPr>
      </w:pPr>
    </w:p>
    <w:p w:rsidR="00F04915" w:rsidRPr="008775F2" w:rsidRDefault="00F04915" w:rsidP="00F04915">
      <w:pPr>
        <w:jc w:val="both"/>
        <w:rPr>
          <w:b/>
        </w:rPr>
      </w:pPr>
      <w:r w:rsidRPr="008775F2">
        <w:rPr>
          <w:b/>
          <w:u w:val="single"/>
        </w:rPr>
        <w:t>Acceptable Modifications</w:t>
      </w:r>
      <w:r w:rsidRPr="008775F2">
        <w:rPr>
          <w:b/>
        </w:rPr>
        <w:t xml:space="preserve">: </w:t>
      </w:r>
    </w:p>
    <w:p w:rsidR="00F04915" w:rsidRDefault="00F04915" w:rsidP="00F04915">
      <w:pPr>
        <w:jc w:val="both"/>
      </w:pPr>
    </w:p>
    <w:p w:rsidR="00F04915" w:rsidRPr="004B6106" w:rsidRDefault="00F04915" w:rsidP="00F04915">
      <w:pPr>
        <w:jc w:val="both"/>
        <w:rPr>
          <w:sz w:val="20"/>
          <w:szCs w:val="20"/>
        </w:rPr>
      </w:pPr>
      <w:r w:rsidRPr="004B6106">
        <w:rPr>
          <w:color w:val="000000"/>
          <w:sz w:val="20"/>
          <w:szCs w:val="20"/>
        </w:rPr>
        <w:t>7.</w:t>
      </w:r>
      <w:r w:rsidRPr="004B6106">
        <w:rPr>
          <w:color w:val="000000"/>
          <w:sz w:val="20"/>
          <w:szCs w:val="20"/>
        </w:rPr>
        <w:tab/>
      </w:r>
      <w:r w:rsidRPr="003F7CB3">
        <w:rPr>
          <w:rFonts w:cs="Arial"/>
          <w:bCs/>
          <w:sz w:val="20"/>
        </w:rPr>
        <w:t xml:space="preserve">Subject to the terms and conditions hereof, this Guaranty is a continuing </w:t>
      </w:r>
      <w:r>
        <w:rPr>
          <w:rFonts w:cs="Arial"/>
          <w:bCs/>
          <w:sz w:val="20"/>
        </w:rPr>
        <w:t>one</w:t>
      </w:r>
      <w:r w:rsidRPr="003F7CB3">
        <w:rPr>
          <w:rFonts w:cs="Arial"/>
          <w:bCs/>
          <w:sz w:val="20"/>
        </w:rPr>
        <w:t xml:space="preserve"> and all liabilities to which it applies or may apply under the terms hereof shall be conclusively presumed to have been created in reliance hereon. Except for a failure to comply with any applicable statute of limitations, no failure or delay on the part of the Guaranteed </w:t>
      </w:r>
      <w:r>
        <w:rPr>
          <w:rFonts w:cs="Arial"/>
          <w:bCs/>
          <w:sz w:val="20"/>
        </w:rPr>
        <w:t>Party</w:t>
      </w:r>
      <w:r w:rsidRPr="003F7CB3">
        <w:rPr>
          <w:rFonts w:cs="Arial"/>
          <w:bCs/>
          <w:sz w:val="20"/>
        </w:rPr>
        <w:t xml:space="preserve"> in exercising any right, power or privilege hereunder, and no course of dealing between the Guarantor and a Guaranteed Party, shall operate as a waiver thereof; nor shall any single or partial exercise of any right, power or privilege hereunder preclude any other or further exercise thereof or the exercise of any other right, power or privilege. </w:t>
      </w:r>
      <w:r>
        <w:rPr>
          <w:rFonts w:cs="Arial"/>
          <w:bCs/>
          <w:sz w:val="20"/>
        </w:rPr>
        <w:t xml:space="preserve"> </w:t>
      </w:r>
      <w:r w:rsidRPr="003F7CB3">
        <w:rPr>
          <w:rFonts w:cs="Arial"/>
          <w:bCs/>
          <w:sz w:val="20"/>
        </w:rPr>
        <w:t>The rights, powers and remedies herein expressly provided are cumulative and not exclusive of any rights, powers or remedies, which a Guaranteed Party would otherwise have.</w:t>
      </w:r>
      <w:r w:rsidRPr="004B6106">
        <w:rPr>
          <w:color w:val="000000"/>
          <w:sz w:val="20"/>
          <w:szCs w:val="20"/>
        </w:rPr>
        <w:t xml:space="preserve">  </w:t>
      </w:r>
      <w:r w:rsidRPr="004B6106">
        <w:rPr>
          <w:color w:val="FF0000"/>
          <w:sz w:val="20"/>
          <w:szCs w:val="20"/>
          <w:u w:val="double"/>
        </w:rPr>
        <w:t>Except as set forth in this Guaranty, n</w:t>
      </w:r>
      <w:r w:rsidRPr="00A3419A">
        <w:rPr>
          <w:rFonts w:cs="Arial"/>
          <w:bCs/>
          <w:sz w:val="20"/>
        </w:rPr>
        <w:t xml:space="preserve">o </w:t>
      </w:r>
      <w:r w:rsidRPr="003F7CB3">
        <w:rPr>
          <w:rFonts w:cs="Arial"/>
          <w:bCs/>
          <w:sz w:val="20"/>
        </w:rPr>
        <w:t>notice to or demand on the Guarantor in any case shall entitle the Guarantor to any other or further notice or demand in similar or other circumstances or constitute a waiver of the rights of a Guaranteed Party to any other or further action in any circumstances without notice or demand.</w:t>
      </w:r>
    </w:p>
    <w:p w:rsidR="00F04915" w:rsidRDefault="00F04915" w:rsidP="00F04915">
      <w:pPr>
        <w:spacing w:after="240"/>
        <w:jc w:val="both"/>
      </w:pPr>
      <w:r>
        <w:rPr>
          <w:sz w:val="20"/>
          <w:szCs w:val="20"/>
        </w:rPr>
        <w:br w:type="page"/>
      </w:r>
    </w:p>
    <w:p w:rsidR="00F04915" w:rsidRDefault="003A4063" w:rsidP="00F04915">
      <w:pPr>
        <w:jc w:val="both"/>
      </w:pPr>
      <w:r>
        <w:rPr>
          <w:noProof/>
        </w:rPr>
        <w:pict>
          <v:shape id="_x0000_s1046" type="#_x0000_t202" style="position:absolute;left:0;text-align:left;margin-left:-3pt;margin-top:-35.55pt;width:480pt;height:126pt;z-index:251646464">
            <v:textbox style="mso-next-textbox:#_x0000_s1046">
              <w:txbxContent>
                <w:p w:rsidR="00012ED1" w:rsidRDefault="00012ED1" w:rsidP="00F04915">
                  <w:pPr>
                    <w:rPr>
                      <w:b/>
                    </w:rPr>
                  </w:pPr>
                  <w:r>
                    <w:rPr>
                      <w:b/>
                    </w:rPr>
                    <w:t>Modification #6</w:t>
                  </w:r>
                </w:p>
                <w:p w:rsidR="00012ED1" w:rsidRDefault="00012ED1" w:rsidP="00F04915">
                  <w:pPr>
                    <w:rPr>
                      <w:b/>
                      <w:i/>
                      <w:u w:val="single"/>
                    </w:rPr>
                  </w:pPr>
                </w:p>
                <w:p w:rsidR="00012ED1" w:rsidRPr="008775F2" w:rsidRDefault="00012ED1" w:rsidP="00F04915">
                  <w:pPr>
                    <w:rPr>
                      <w:b/>
                      <w:i/>
                      <w:u w:val="single"/>
                    </w:rPr>
                  </w:pPr>
                  <w:r w:rsidRPr="008775F2">
                    <w:rPr>
                      <w:b/>
                      <w:i/>
                      <w:u w:val="single"/>
                    </w:rPr>
                    <w:t xml:space="preserve">Section </w:t>
                  </w:r>
                  <w:r>
                    <w:rPr>
                      <w:b/>
                      <w:i/>
                      <w:u w:val="single"/>
                    </w:rPr>
                    <w:t>8</w:t>
                  </w:r>
                  <w:r w:rsidRPr="008775F2">
                    <w:rPr>
                      <w:b/>
                      <w:i/>
                      <w:u w:val="single"/>
                    </w:rPr>
                    <w:t>—Original</w:t>
                  </w:r>
                </w:p>
                <w:p w:rsidR="00012ED1" w:rsidRDefault="00012ED1" w:rsidP="00F04915">
                  <w:pPr>
                    <w:rPr>
                      <w:i/>
                    </w:rPr>
                  </w:pPr>
                </w:p>
                <w:p w:rsidR="00012ED1" w:rsidRPr="00717B16" w:rsidRDefault="00012ED1" w:rsidP="00F04915">
                  <w:pPr>
                    <w:jc w:val="both"/>
                    <w:rPr>
                      <w:i/>
                      <w:sz w:val="20"/>
                      <w:szCs w:val="20"/>
                    </w:rPr>
                  </w:pPr>
                  <w:r>
                    <w:rPr>
                      <w:color w:val="000000"/>
                      <w:sz w:val="20"/>
                      <w:szCs w:val="20"/>
                    </w:rPr>
                    <w:t>8</w:t>
                  </w:r>
                  <w:r w:rsidRPr="00696C40">
                    <w:rPr>
                      <w:color w:val="000000"/>
                      <w:sz w:val="20"/>
                      <w:szCs w:val="20"/>
                    </w:rPr>
                    <w:t>.</w:t>
                  </w:r>
                  <w:r w:rsidRPr="00696C40">
                    <w:rPr>
                      <w:color w:val="000000"/>
                      <w:sz w:val="20"/>
                      <w:szCs w:val="20"/>
                    </w:rPr>
                    <w:tab/>
                  </w:r>
                  <w:r w:rsidRPr="003F7CB3">
                    <w:rPr>
                      <w:rFonts w:cs="Arial"/>
                      <w:bCs/>
                      <w:sz w:val="20"/>
                    </w:rPr>
                    <w:t xml:space="preserve">This Guaranty shall be binding upon the Guarantor and upon its successors and assigns and shall inure to the benefit of and be enforceable by the Guaranteed </w:t>
                  </w:r>
                  <w:r>
                    <w:rPr>
                      <w:rFonts w:cs="Arial"/>
                      <w:bCs/>
                      <w:sz w:val="20"/>
                    </w:rPr>
                    <w:t>Party</w:t>
                  </w:r>
                  <w:r w:rsidRPr="003F7CB3">
                    <w:rPr>
                      <w:rFonts w:cs="Arial"/>
                      <w:bCs/>
                      <w:sz w:val="20"/>
                    </w:rPr>
                    <w:t xml:space="preserve"> and their successors and assigns; provided, however, that the Guarantor may not assign or transfer any of its rights or obligations hereunder without the prior written consent of the Guaranteed </w:t>
                  </w:r>
                  <w:r>
                    <w:rPr>
                      <w:rFonts w:cs="Arial"/>
                      <w:bCs/>
                      <w:sz w:val="20"/>
                    </w:rPr>
                    <w:t>Party</w:t>
                  </w:r>
                  <w:r w:rsidRPr="003F7CB3">
                    <w:rPr>
                      <w:rFonts w:cs="Arial"/>
                      <w:bCs/>
                      <w:sz w:val="20"/>
                    </w:rPr>
                    <w:t>.</w:t>
                  </w:r>
                  <w:r>
                    <w:rPr>
                      <w:rFonts w:cs="Arial"/>
                      <w:bCs/>
                      <w:sz w:val="20"/>
                    </w:rPr>
                    <w:t xml:space="preserve"> </w:t>
                  </w:r>
                  <w:r w:rsidRPr="003F7CB3">
                    <w:rPr>
                      <w:rFonts w:cs="Arial"/>
                      <w:bCs/>
                      <w:sz w:val="20"/>
                    </w:rPr>
                    <w:t xml:space="preserve"> The assignment rights of the Guaranteed </w:t>
                  </w:r>
                  <w:r>
                    <w:rPr>
                      <w:rFonts w:cs="Arial"/>
                      <w:bCs/>
                      <w:sz w:val="20"/>
                    </w:rPr>
                    <w:t>Party</w:t>
                  </w:r>
                  <w:r w:rsidRPr="003F7CB3">
                    <w:rPr>
                      <w:rFonts w:cs="Arial"/>
                      <w:bCs/>
                      <w:sz w:val="20"/>
                    </w:rPr>
                    <w:t xml:space="preserve"> will be in accordance with any applicable terms of the </w:t>
                  </w:r>
                  <w:r>
                    <w:rPr>
                      <w:rFonts w:cs="Arial"/>
                      <w:bCs/>
                      <w:sz w:val="20"/>
                    </w:rPr>
                    <w:t>Agreement.</w:t>
                  </w:r>
                </w:p>
              </w:txbxContent>
            </v:textbox>
          </v:shape>
        </w:pict>
      </w:r>
    </w:p>
    <w:p w:rsidR="00F04915" w:rsidRDefault="00F04915" w:rsidP="00F04915">
      <w:pPr>
        <w:jc w:val="both"/>
      </w:pPr>
    </w:p>
    <w:p w:rsidR="00F04915" w:rsidRDefault="00F04915" w:rsidP="00F04915">
      <w:pPr>
        <w:jc w:val="both"/>
      </w:pPr>
    </w:p>
    <w:p w:rsidR="00F04915" w:rsidRDefault="00F04915" w:rsidP="00F04915">
      <w:pPr>
        <w:jc w:val="both"/>
      </w:pPr>
    </w:p>
    <w:p w:rsidR="00F04915" w:rsidRDefault="00F04915" w:rsidP="00F04915">
      <w:pPr>
        <w:jc w:val="both"/>
      </w:pPr>
    </w:p>
    <w:p w:rsidR="00F04915" w:rsidRDefault="00F04915" w:rsidP="00F04915">
      <w:pPr>
        <w:jc w:val="both"/>
      </w:pPr>
    </w:p>
    <w:p w:rsidR="00F04915" w:rsidRDefault="00F04915" w:rsidP="00F04915">
      <w:pPr>
        <w:jc w:val="both"/>
      </w:pPr>
    </w:p>
    <w:p w:rsidR="00F04915" w:rsidRDefault="00F04915" w:rsidP="00F04915">
      <w:pPr>
        <w:jc w:val="both"/>
      </w:pPr>
    </w:p>
    <w:p w:rsidR="00F04915" w:rsidRPr="008775F2" w:rsidRDefault="00F04915" w:rsidP="00F04915">
      <w:pPr>
        <w:jc w:val="both"/>
        <w:rPr>
          <w:b/>
        </w:rPr>
      </w:pPr>
      <w:r w:rsidRPr="008775F2">
        <w:rPr>
          <w:b/>
          <w:u w:val="single"/>
        </w:rPr>
        <w:t>Acceptable Modifications</w:t>
      </w:r>
      <w:r w:rsidRPr="008775F2">
        <w:rPr>
          <w:b/>
        </w:rPr>
        <w:t xml:space="preserve">: </w:t>
      </w:r>
    </w:p>
    <w:p w:rsidR="00F04915" w:rsidRDefault="00F04915" w:rsidP="00F04915">
      <w:pPr>
        <w:jc w:val="both"/>
      </w:pPr>
    </w:p>
    <w:p w:rsidR="00F04915" w:rsidRPr="00717B16" w:rsidRDefault="00F04915" w:rsidP="00F04915">
      <w:pPr>
        <w:jc w:val="both"/>
        <w:rPr>
          <w:sz w:val="20"/>
          <w:szCs w:val="20"/>
        </w:rPr>
      </w:pPr>
      <w:r>
        <w:rPr>
          <w:sz w:val="20"/>
          <w:szCs w:val="20"/>
        </w:rPr>
        <w:t>8</w:t>
      </w:r>
      <w:r w:rsidRPr="00696C40">
        <w:rPr>
          <w:sz w:val="20"/>
          <w:szCs w:val="20"/>
        </w:rPr>
        <w:t>.</w:t>
      </w:r>
      <w:r w:rsidRPr="00696C40">
        <w:rPr>
          <w:sz w:val="20"/>
          <w:szCs w:val="20"/>
        </w:rPr>
        <w:tab/>
      </w:r>
      <w:r w:rsidRPr="003F7CB3">
        <w:rPr>
          <w:rFonts w:cs="Arial"/>
          <w:bCs/>
          <w:sz w:val="20"/>
        </w:rPr>
        <w:t xml:space="preserve">This Guaranty shall be binding upon the Guarantor and upon its successors and assigns and shall inure to the benefit of and be enforceable by the Guaranteed </w:t>
      </w:r>
      <w:r>
        <w:rPr>
          <w:rFonts w:cs="Arial"/>
          <w:bCs/>
          <w:sz w:val="20"/>
        </w:rPr>
        <w:t>Party</w:t>
      </w:r>
      <w:r w:rsidRPr="003F7CB3">
        <w:rPr>
          <w:rFonts w:cs="Arial"/>
          <w:bCs/>
          <w:sz w:val="20"/>
        </w:rPr>
        <w:t xml:space="preserve"> and their successors and assigns; provided, however, that the Guarantor may not assign or transfer any of its rights or obligations hereunder without the prior written consent of the Guaranteed </w:t>
      </w:r>
      <w:r>
        <w:rPr>
          <w:rFonts w:cs="Arial"/>
          <w:bCs/>
          <w:sz w:val="20"/>
        </w:rPr>
        <w:t>Party</w:t>
      </w:r>
      <w:r w:rsidRPr="00C8690F">
        <w:rPr>
          <w:color w:val="FF0000"/>
          <w:sz w:val="20"/>
          <w:szCs w:val="20"/>
          <w:u w:val="double"/>
        </w:rPr>
        <w:t>, which consent may not be unreasonably withheld or delayed</w:t>
      </w:r>
      <w:r w:rsidRPr="00717B16">
        <w:rPr>
          <w:color w:val="000000"/>
          <w:sz w:val="20"/>
          <w:szCs w:val="20"/>
        </w:rPr>
        <w:t xml:space="preserve">.  </w:t>
      </w:r>
      <w:r w:rsidRPr="003F7CB3">
        <w:rPr>
          <w:rFonts w:cs="Arial"/>
          <w:bCs/>
          <w:sz w:val="20"/>
        </w:rPr>
        <w:t xml:space="preserve">The assignment rights of the Guaranteed </w:t>
      </w:r>
      <w:r>
        <w:rPr>
          <w:rFonts w:cs="Arial"/>
          <w:bCs/>
          <w:sz w:val="20"/>
        </w:rPr>
        <w:t>Party</w:t>
      </w:r>
      <w:r w:rsidRPr="003F7CB3">
        <w:rPr>
          <w:rFonts w:cs="Arial"/>
          <w:bCs/>
          <w:sz w:val="20"/>
        </w:rPr>
        <w:t xml:space="preserve"> will be in accordance with any applicable terms of the </w:t>
      </w:r>
      <w:r>
        <w:rPr>
          <w:rFonts w:cs="Arial"/>
          <w:bCs/>
          <w:sz w:val="20"/>
        </w:rPr>
        <w:t>Agreement.</w:t>
      </w:r>
    </w:p>
    <w:p w:rsidR="00F04915" w:rsidRPr="00717B16" w:rsidRDefault="00F04915" w:rsidP="00F04915">
      <w:pPr>
        <w:jc w:val="both"/>
        <w:rPr>
          <w:sz w:val="20"/>
          <w:szCs w:val="20"/>
        </w:rPr>
      </w:pPr>
      <w:r w:rsidRPr="00717B16">
        <w:rPr>
          <w:sz w:val="20"/>
          <w:szCs w:val="20"/>
        </w:rPr>
        <w:tab/>
      </w:r>
    </w:p>
    <w:p w:rsidR="00F04915" w:rsidRDefault="00F04915" w:rsidP="00F04915">
      <w:pPr>
        <w:jc w:val="both"/>
        <w:rPr>
          <w:sz w:val="20"/>
          <w:szCs w:val="20"/>
        </w:rPr>
      </w:pPr>
      <w:r>
        <w:rPr>
          <w:sz w:val="20"/>
          <w:szCs w:val="20"/>
        </w:rPr>
        <w:br w:type="page"/>
      </w:r>
    </w:p>
    <w:p w:rsidR="00F04915" w:rsidRDefault="003A4063" w:rsidP="00F04915">
      <w:pPr>
        <w:jc w:val="both"/>
        <w:rPr>
          <w:sz w:val="20"/>
          <w:szCs w:val="20"/>
        </w:rPr>
      </w:pPr>
      <w:r>
        <w:rPr>
          <w:noProof/>
          <w:sz w:val="20"/>
          <w:szCs w:val="20"/>
        </w:rPr>
        <w:pict>
          <v:shape id="_x0000_s1049" type="#_x0000_t202" style="position:absolute;left:0;text-align:left;margin-left:-3pt;margin-top:-16.5pt;width:480pt;height:126pt;z-index:251649536">
            <v:textbox style="mso-next-textbox:#_x0000_s1049">
              <w:txbxContent>
                <w:p w:rsidR="00012ED1" w:rsidRDefault="00012ED1" w:rsidP="00F04915">
                  <w:pPr>
                    <w:rPr>
                      <w:b/>
                    </w:rPr>
                  </w:pPr>
                  <w:r>
                    <w:rPr>
                      <w:b/>
                    </w:rPr>
                    <w:t>Modification #7</w:t>
                  </w:r>
                </w:p>
                <w:p w:rsidR="00012ED1" w:rsidRDefault="00012ED1" w:rsidP="00F04915">
                  <w:pPr>
                    <w:rPr>
                      <w:b/>
                      <w:i/>
                      <w:u w:val="single"/>
                    </w:rPr>
                  </w:pPr>
                </w:p>
                <w:p w:rsidR="00012ED1" w:rsidRPr="008775F2" w:rsidRDefault="00012ED1" w:rsidP="00F04915">
                  <w:pPr>
                    <w:rPr>
                      <w:b/>
                      <w:i/>
                      <w:u w:val="single"/>
                    </w:rPr>
                  </w:pPr>
                  <w:r w:rsidRPr="008775F2">
                    <w:rPr>
                      <w:b/>
                      <w:i/>
                      <w:u w:val="single"/>
                    </w:rPr>
                    <w:t xml:space="preserve">Section </w:t>
                  </w:r>
                  <w:r>
                    <w:rPr>
                      <w:b/>
                      <w:i/>
                      <w:u w:val="single"/>
                    </w:rPr>
                    <w:t>8</w:t>
                  </w:r>
                  <w:r w:rsidRPr="008775F2">
                    <w:rPr>
                      <w:b/>
                      <w:i/>
                      <w:u w:val="single"/>
                    </w:rPr>
                    <w:t>—Original</w:t>
                  </w:r>
                </w:p>
                <w:p w:rsidR="00012ED1" w:rsidRDefault="00012ED1" w:rsidP="00F04915">
                  <w:pPr>
                    <w:rPr>
                      <w:i/>
                    </w:rPr>
                  </w:pPr>
                </w:p>
                <w:p w:rsidR="00012ED1" w:rsidRPr="00717B16" w:rsidRDefault="00012ED1" w:rsidP="00F04915">
                  <w:pPr>
                    <w:jc w:val="both"/>
                    <w:rPr>
                      <w:i/>
                      <w:sz w:val="20"/>
                      <w:szCs w:val="20"/>
                    </w:rPr>
                  </w:pPr>
                  <w:r>
                    <w:rPr>
                      <w:color w:val="000000"/>
                      <w:sz w:val="20"/>
                      <w:szCs w:val="20"/>
                    </w:rPr>
                    <w:t>8</w:t>
                  </w:r>
                  <w:r w:rsidRPr="00696C40">
                    <w:rPr>
                      <w:color w:val="000000"/>
                      <w:sz w:val="20"/>
                      <w:szCs w:val="20"/>
                    </w:rPr>
                    <w:t>.</w:t>
                  </w:r>
                  <w:r w:rsidRPr="00696C40">
                    <w:rPr>
                      <w:color w:val="000000"/>
                      <w:sz w:val="20"/>
                      <w:szCs w:val="20"/>
                    </w:rPr>
                    <w:tab/>
                  </w:r>
                  <w:r w:rsidRPr="003F7CB3">
                    <w:rPr>
                      <w:rFonts w:cs="Arial"/>
                      <w:bCs/>
                      <w:sz w:val="20"/>
                    </w:rPr>
                    <w:t xml:space="preserve">This Guaranty shall be binding upon the Guarantor and upon its successors and assigns and shall inure to the benefit of and be enforceable by the Guaranteed </w:t>
                  </w:r>
                  <w:r>
                    <w:rPr>
                      <w:rFonts w:cs="Arial"/>
                      <w:bCs/>
                      <w:sz w:val="20"/>
                    </w:rPr>
                    <w:t>Party</w:t>
                  </w:r>
                  <w:r w:rsidRPr="003F7CB3">
                    <w:rPr>
                      <w:rFonts w:cs="Arial"/>
                      <w:bCs/>
                      <w:sz w:val="20"/>
                    </w:rPr>
                    <w:t xml:space="preserve"> and their successors and assigns; provided, however, that the Guarantor may not assign or transfer any of its rights or obligations hereunder without the prior written consent of the Guaranteed </w:t>
                  </w:r>
                  <w:r>
                    <w:rPr>
                      <w:rFonts w:cs="Arial"/>
                      <w:bCs/>
                      <w:sz w:val="20"/>
                    </w:rPr>
                    <w:t>Party</w:t>
                  </w:r>
                  <w:r w:rsidRPr="003F7CB3">
                    <w:rPr>
                      <w:rFonts w:cs="Arial"/>
                      <w:bCs/>
                      <w:sz w:val="20"/>
                    </w:rPr>
                    <w:t>.</w:t>
                  </w:r>
                  <w:r>
                    <w:rPr>
                      <w:rFonts w:cs="Arial"/>
                      <w:bCs/>
                      <w:sz w:val="20"/>
                    </w:rPr>
                    <w:t xml:space="preserve"> </w:t>
                  </w:r>
                  <w:r w:rsidRPr="003F7CB3">
                    <w:rPr>
                      <w:rFonts w:cs="Arial"/>
                      <w:bCs/>
                      <w:sz w:val="20"/>
                    </w:rPr>
                    <w:t xml:space="preserve"> The assignment rights of the Guaranteed </w:t>
                  </w:r>
                  <w:r>
                    <w:rPr>
                      <w:rFonts w:cs="Arial"/>
                      <w:bCs/>
                      <w:sz w:val="20"/>
                    </w:rPr>
                    <w:t>Party</w:t>
                  </w:r>
                  <w:r w:rsidRPr="003F7CB3">
                    <w:rPr>
                      <w:rFonts w:cs="Arial"/>
                      <w:bCs/>
                      <w:sz w:val="20"/>
                    </w:rPr>
                    <w:t xml:space="preserve"> will be in accordance with any applicable terms of the </w:t>
                  </w:r>
                  <w:r>
                    <w:rPr>
                      <w:rFonts w:cs="Arial"/>
                      <w:bCs/>
                      <w:sz w:val="20"/>
                    </w:rPr>
                    <w:t>Agreement.</w:t>
                  </w:r>
                </w:p>
              </w:txbxContent>
            </v:textbox>
          </v:shape>
        </w:pict>
      </w:r>
    </w:p>
    <w:p w:rsidR="00F04915" w:rsidRDefault="00F04915" w:rsidP="00F04915">
      <w:pPr>
        <w:jc w:val="both"/>
        <w:rPr>
          <w:sz w:val="20"/>
          <w:szCs w:val="20"/>
        </w:rPr>
      </w:pPr>
    </w:p>
    <w:p w:rsidR="00F04915" w:rsidRDefault="00F04915" w:rsidP="00F04915">
      <w:pPr>
        <w:jc w:val="both"/>
        <w:rPr>
          <w:sz w:val="20"/>
          <w:szCs w:val="20"/>
        </w:rPr>
      </w:pPr>
    </w:p>
    <w:p w:rsidR="00F04915" w:rsidRDefault="00F04915" w:rsidP="00F04915">
      <w:pPr>
        <w:jc w:val="both"/>
        <w:rPr>
          <w:sz w:val="20"/>
          <w:szCs w:val="20"/>
        </w:rPr>
      </w:pPr>
    </w:p>
    <w:p w:rsidR="00F04915" w:rsidRDefault="00F04915" w:rsidP="00F04915">
      <w:pPr>
        <w:jc w:val="both"/>
        <w:rPr>
          <w:sz w:val="20"/>
          <w:szCs w:val="20"/>
        </w:rPr>
      </w:pPr>
    </w:p>
    <w:p w:rsidR="00F04915" w:rsidRDefault="00F04915" w:rsidP="00F04915">
      <w:pPr>
        <w:jc w:val="both"/>
        <w:rPr>
          <w:sz w:val="20"/>
          <w:szCs w:val="20"/>
        </w:rPr>
      </w:pPr>
    </w:p>
    <w:p w:rsidR="00F04915" w:rsidRDefault="00F04915" w:rsidP="00F04915">
      <w:pPr>
        <w:jc w:val="both"/>
        <w:rPr>
          <w:sz w:val="20"/>
          <w:szCs w:val="20"/>
        </w:rPr>
      </w:pPr>
    </w:p>
    <w:p w:rsidR="00F04915" w:rsidRDefault="00F04915" w:rsidP="00F04915">
      <w:pPr>
        <w:jc w:val="both"/>
        <w:rPr>
          <w:sz w:val="20"/>
          <w:szCs w:val="20"/>
        </w:rPr>
      </w:pPr>
    </w:p>
    <w:p w:rsidR="00F04915" w:rsidRDefault="00F04915" w:rsidP="00F04915">
      <w:pPr>
        <w:jc w:val="both"/>
        <w:rPr>
          <w:sz w:val="20"/>
          <w:szCs w:val="20"/>
        </w:rPr>
      </w:pPr>
    </w:p>
    <w:p w:rsidR="00F04915" w:rsidRDefault="00F04915" w:rsidP="00F04915">
      <w:pPr>
        <w:jc w:val="both"/>
        <w:rPr>
          <w:sz w:val="20"/>
          <w:szCs w:val="20"/>
        </w:rPr>
      </w:pPr>
    </w:p>
    <w:p w:rsidR="00F04915" w:rsidRDefault="00F04915" w:rsidP="00F04915">
      <w:pPr>
        <w:jc w:val="both"/>
        <w:rPr>
          <w:sz w:val="20"/>
          <w:szCs w:val="20"/>
        </w:rPr>
      </w:pPr>
    </w:p>
    <w:p w:rsidR="00F04915" w:rsidRPr="008775F2" w:rsidRDefault="00F04915" w:rsidP="00F04915">
      <w:pPr>
        <w:jc w:val="both"/>
        <w:rPr>
          <w:b/>
        </w:rPr>
      </w:pPr>
      <w:r w:rsidRPr="008775F2">
        <w:rPr>
          <w:b/>
          <w:u w:val="single"/>
        </w:rPr>
        <w:t>Acceptable Modifications</w:t>
      </w:r>
      <w:r w:rsidRPr="008775F2">
        <w:rPr>
          <w:b/>
        </w:rPr>
        <w:t xml:space="preserve">: </w:t>
      </w:r>
    </w:p>
    <w:p w:rsidR="00F04915" w:rsidRDefault="00F04915" w:rsidP="00F04915">
      <w:pPr>
        <w:jc w:val="both"/>
      </w:pPr>
    </w:p>
    <w:p w:rsidR="00F04915" w:rsidRPr="00717B16" w:rsidRDefault="00F04915" w:rsidP="00F04915">
      <w:pPr>
        <w:jc w:val="both"/>
        <w:rPr>
          <w:sz w:val="20"/>
          <w:szCs w:val="20"/>
        </w:rPr>
      </w:pPr>
      <w:r>
        <w:rPr>
          <w:sz w:val="20"/>
          <w:szCs w:val="20"/>
        </w:rPr>
        <w:t>8</w:t>
      </w:r>
      <w:r w:rsidRPr="00696C40">
        <w:rPr>
          <w:sz w:val="20"/>
          <w:szCs w:val="20"/>
        </w:rPr>
        <w:t>.</w:t>
      </w:r>
      <w:r w:rsidRPr="00696C40">
        <w:rPr>
          <w:sz w:val="20"/>
          <w:szCs w:val="20"/>
        </w:rPr>
        <w:tab/>
      </w:r>
      <w:r w:rsidRPr="003F7CB3">
        <w:rPr>
          <w:rFonts w:cs="Arial"/>
          <w:bCs/>
          <w:sz w:val="20"/>
        </w:rPr>
        <w:t xml:space="preserve">This Guaranty shall be binding upon the Guarantor and upon its successors and assigns and shall inure to the benefit of and be enforceable by the Guaranteed </w:t>
      </w:r>
      <w:r>
        <w:rPr>
          <w:rFonts w:cs="Arial"/>
          <w:bCs/>
          <w:sz w:val="20"/>
        </w:rPr>
        <w:t>Party</w:t>
      </w:r>
      <w:r w:rsidRPr="003F7CB3">
        <w:rPr>
          <w:rFonts w:cs="Arial"/>
          <w:bCs/>
          <w:sz w:val="20"/>
        </w:rPr>
        <w:t xml:space="preserve"> and their successors and assigns; provided, however, that the Guarantor may not assign or transfer any of its rights or obligations hereunder without the prior written consent of the Guaranteed </w:t>
      </w:r>
      <w:r>
        <w:rPr>
          <w:rFonts w:cs="Arial"/>
          <w:bCs/>
          <w:sz w:val="20"/>
        </w:rPr>
        <w:t>Party</w:t>
      </w:r>
      <w:r w:rsidRPr="00717B16">
        <w:rPr>
          <w:color w:val="000000"/>
          <w:sz w:val="20"/>
          <w:szCs w:val="20"/>
        </w:rPr>
        <w:t xml:space="preserve">.  </w:t>
      </w:r>
      <w:r w:rsidRPr="003F7CB3">
        <w:rPr>
          <w:rFonts w:cs="Arial"/>
          <w:bCs/>
          <w:sz w:val="20"/>
        </w:rPr>
        <w:t xml:space="preserve">The assignment rights of the Guaranteed </w:t>
      </w:r>
      <w:r>
        <w:rPr>
          <w:rFonts w:cs="Arial"/>
          <w:bCs/>
          <w:sz w:val="20"/>
        </w:rPr>
        <w:t>Party</w:t>
      </w:r>
      <w:r w:rsidRPr="003F7CB3">
        <w:rPr>
          <w:rFonts w:cs="Arial"/>
          <w:bCs/>
          <w:sz w:val="20"/>
        </w:rPr>
        <w:t xml:space="preserve"> will be in accordance with any applicable terms of the </w:t>
      </w:r>
      <w:r>
        <w:rPr>
          <w:rFonts w:cs="Arial"/>
          <w:bCs/>
          <w:sz w:val="20"/>
        </w:rPr>
        <w:t>Agreement.</w:t>
      </w:r>
      <w:r w:rsidRPr="00EE4974">
        <w:rPr>
          <w:rFonts w:cs="Arial"/>
          <w:bCs/>
          <w:color w:val="FF0000"/>
          <w:sz w:val="20"/>
          <w:szCs w:val="20"/>
          <w:u w:val="double"/>
        </w:rPr>
        <w:t xml:space="preserve">  Any assignment in violation of this Section 8 shall be void and of no effect.</w:t>
      </w:r>
    </w:p>
    <w:p w:rsidR="00F04915" w:rsidRDefault="00F04915" w:rsidP="00F04915">
      <w:pPr>
        <w:jc w:val="both"/>
        <w:rPr>
          <w:sz w:val="20"/>
          <w:szCs w:val="20"/>
        </w:rPr>
      </w:pPr>
    </w:p>
    <w:p w:rsidR="00F04915" w:rsidRDefault="00F04915" w:rsidP="00F04915">
      <w:pPr>
        <w:jc w:val="both"/>
        <w:rPr>
          <w:sz w:val="20"/>
          <w:szCs w:val="20"/>
        </w:rPr>
      </w:pPr>
    </w:p>
    <w:p w:rsidR="00F04915" w:rsidRDefault="00F04915" w:rsidP="00F04915">
      <w:pPr>
        <w:jc w:val="both"/>
        <w:rPr>
          <w:sz w:val="20"/>
          <w:szCs w:val="20"/>
        </w:rPr>
      </w:pPr>
    </w:p>
    <w:p w:rsidR="00F04915" w:rsidRDefault="00F04915" w:rsidP="00F04915">
      <w:pPr>
        <w:jc w:val="both"/>
        <w:rPr>
          <w:sz w:val="20"/>
          <w:szCs w:val="20"/>
        </w:rPr>
      </w:pPr>
    </w:p>
    <w:p w:rsidR="00F04915" w:rsidRDefault="00F04915" w:rsidP="00F04915">
      <w:pPr>
        <w:jc w:val="both"/>
        <w:rPr>
          <w:sz w:val="20"/>
          <w:szCs w:val="20"/>
        </w:rPr>
      </w:pPr>
    </w:p>
    <w:p w:rsidR="00F04915" w:rsidRPr="004B6106" w:rsidRDefault="00F04915" w:rsidP="00F04915">
      <w:pPr>
        <w:jc w:val="both"/>
        <w:rPr>
          <w:sz w:val="20"/>
          <w:szCs w:val="20"/>
        </w:rPr>
      </w:pPr>
      <w:r>
        <w:rPr>
          <w:sz w:val="20"/>
          <w:szCs w:val="20"/>
        </w:rPr>
        <w:br w:type="page"/>
      </w:r>
    </w:p>
    <w:p w:rsidR="00F04915" w:rsidRDefault="003A4063" w:rsidP="00F04915">
      <w:pPr>
        <w:jc w:val="both"/>
      </w:pPr>
      <w:r>
        <w:rPr>
          <w:noProof/>
          <w:sz w:val="20"/>
          <w:szCs w:val="20"/>
        </w:rPr>
        <w:pict>
          <v:shape id="_x0000_s1045" type="#_x0000_t202" style="position:absolute;left:0;text-align:left;margin-left:-3pt;margin-top:-16pt;width:474.75pt;height:175.5pt;z-index:251645440">
            <v:textbox>
              <w:txbxContent>
                <w:p w:rsidR="00012ED1" w:rsidRDefault="00012ED1" w:rsidP="00F04915">
                  <w:pPr>
                    <w:rPr>
                      <w:b/>
                    </w:rPr>
                  </w:pPr>
                  <w:r>
                    <w:rPr>
                      <w:b/>
                    </w:rPr>
                    <w:t>Modification #8</w:t>
                  </w:r>
                </w:p>
                <w:p w:rsidR="00012ED1" w:rsidRDefault="00012ED1" w:rsidP="00F04915">
                  <w:pPr>
                    <w:rPr>
                      <w:b/>
                      <w:i/>
                      <w:u w:val="single"/>
                    </w:rPr>
                  </w:pPr>
                </w:p>
                <w:p w:rsidR="00012ED1" w:rsidRPr="008775F2" w:rsidRDefault="00012ED1" w:rsidP="00F04915">
                  <w:pPr>
                    <w:rPr>
                      <w:b/>
                      <w:i/>
                      <w:u w:val="single"/>
                    </w:rPr>
                  </w:pPr>
                  <w:r w:rsidRPr="008775F2">
                    <w:rPr>
                      <w:b/>
                      <w:i/>
                      <w:u w:val="single"/>
                    </w:rPr>
                    <w:t>Section 13—Original</w:t>
                  </w:r>
                </w:p>
                <w:p w:rsidR="00012ED1" w:rsidRDefault="00012ED1" w:rsidP="00F04915">
                  <w:pPr>
                    <w:rPr>
                      <w:i/>
                    </w:rPr>
                  </w:pPr>
                </w:p>
                <w:p w:rsidR="00012ED1" w:rsidRPr="004B6106" w:rsidRDefault="00012ED1" w:rsidP="00F04915">
                  <w:pPr>
                    <w:spacing w:after="240"/>
                    <w:jc w:val="both"/>
                    <w:rPr>
                      <w:sz w:val="20"/>
                      <w:szCs w:val="20"/>
                    </w:rPr>
                  </w:pPr>
                  <w:r w:rsidRPr="00C45B6C">
                    <w:rPr>
                      <w:color w:val="000000"/>
                      <w:sz w:val="20"/>
                      <w:szCs w:val="20"/>
                    </w:rPr>
                    <w:t>13.</w:t>
                  </w:r>
                  <w:r w:rsidRPr="00C45B6C">
                    <w:rPr>
                      <w:color w:val="000000"/>
                      <w:sz w:val="20"/>
                      <w:szCs w:val="20"/>
                    </w:rPr>
                    <w:tab/>
                  </w:r>
                  <w:r w:rsidRPr="003F7CB3">
                    <w:rPr>
                      <w:rFonts w:cs="Arial"/>
                      <w:bCs/>
                      <w:sz w:val="20"/>
                    </w:rPr>
                    <w:t>The Guarantor represents and warrants</w:t>
                  </w:r>
                  <w:r>
                    <w:rPr>
                      <w:rFonts w:cs="Arial"/>
                      <w:bCs/>
                      <w:sz w:val="20"/>
                    </w:rPr>
                    <w:t xml:space="preserve"> </w:t>
                  </w:r>
                  <w:r w:rsidRPr="003F7CB3">
                    <w:rPr>
                      <w:rFonts w:cs="Arial"/>
                      <w:bCs/>
                      <w:sz w:val="20"/>
                    </w:rPr>
                    <w:t xml:space="preserve">that: (a) it is duly organized and validly existing under the laws of the jurisdiction in which it was organized and has the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w:t>
                  </w:r>
                  <w:r>
                    <w:rPr>
                      <w:rFonts w:cs="Arial"/>
                      <w:bCs/>
                      <w:sz w:val="20"/>
                    </w:rPr>
                    <w:t xml:space="preserve">performance of </w:t>
                  </w:r>
                  <w:r w:rsidRPr="003F7CB3">
                    <w:rPr>
                      <w:rFonts w:cs="Arial"/>
                      <w:bCs/>
                      <w:sz w:val="20"/>
                    </w:rPr>
                    <w:t>this Guaranty except for those already made or obtained; (c) this Guaranty constitutes a valid and legally binding agreement of the Guarantor, and is enforceable against the Guarantor</w:t>
                  </w:r>
                  <w:r>
                    <w:rPr>
                      <w:rFonts w:cs="Arial"/>
                      <w:bCs/>
                      <w:sz w:val="20"/>
                    </w:rPr>
                    <w:t xml:space="preserve"> in accordance with its terms</w:t>
                  </w:r>
                  <w:r w:rsidRPr="003F7CB3">
                    <w:rPr>
                      <w:rFonts w:cs="Arial"/>
                      <w:bCs/>
                      <w:sz w:val="20"/>
                    </w:rPr>
                    <w:t xml:space="preserve">; </w:t>
                  </w:r>
                  <w:r>
                    <w:rPr>
                      <w:rFonts w:cs="Arial"/>
                      <w:bCs/>
                      <w:sz w:val="20"/>
                    </w:rPr>
                    <w:t xml:space="preserve">and </w:t>
                  </w:r>
                  <w:r w:rsidRPr="003F7CB3">
                    <w:rPr>
                      <w:rFonts w:cs="Arial"/>
                      <w:bCs/>
                      <w:sz w:val="20"/>
                    </w:rPr>
                    <w:t xml:space="preserve">(d) the execution, delivery and </w:t>
                  </w:r>
                  <w:r>
                    <w:rPr>
                      <w:rFonts w:cs="Arial"/>
                      <w:bCs/>
                      <w:sz w:val="20"/>
                    </w:rPr>
                    <w:t xml:space="preserve">performance of </w:t>
                  </w:r>
                  <w:r w:rsidRPr="003F7CB3">
                    <w:rPr>
                      <w:rFonts w:cs="Arial"/>
                      <w:bCs/>
                      <w:sz w:val="20"/>
                    </w:rPr>
                    <w:t xml:space="preserve">this Guaranty by the Guarantor have been and remain duly authorized by all necessary corporate or comparable action and do not contravene any provision of its </w:t>
                  </w:r>
                  <w:r>
                    <w:rPr>
                      <w:rFonts w:cs="Arial"/>
                      <w:bCs/>
                      <w:sz w:val="20"/>
                    </w:rPr>
                    <w:t>constituent documents</w:t>
                  </w:r>
                  <w:r w:rsidRPr="003F7CB3">
                    <w:rPr>
                      <w:rFonts w:cs="Arial"/>
                      <w:bCs/>
                      <w:sz w:val="20"/>
                    </w:rPr>
                    <w:t xml:space="preserve"> or any law, regulation or contractual restriction binding on it or its assets</w:t>
                  </w:r>
                  <w:r>
                    <w:rPr>
                      <w:rFonts w:cs="Arial"/>
                      <w:bCs/>
                      <w:sz w:val="20"/>
                    </w:rPr>
                    <w:t>.</w:t>
                  </w:r>
                </w:p>
              </w:txbxContent>
            </v:textbox>
          </v:shape>
        </w:pict>
      </w:r>
    </w:p>
    <w:p w:rsidR="00F04915" w:rsidRDefault="00F04915" w:rsidP="00F04915">
      <w:pPr>
        <w:jc w:val="both"/>
      </w:pPr>
    </w:p>
    <w:p w:rsidR="00F04915" w:rsidRDefault="00F04915" w:rsidP="00F04915">
      <w:pPr>
        <w:jc w:val="both"/>
      </w:pPr>
    </w:p>
    <w:p w:rsidR="00F04915" w:rsidRDefault="00F04915" w:rsidP="00F04915">
      <w:pPr>
        <w:jc w:val="both"/>
      </w:pPr>
    </w:p>
    <w:p w:rsidR="00F04915" w:rsidRDefault="00F04915" w:rsidP="00F04915">
      <w:pPr>
        <w:jc w:val="both"/>
      </w:pPr>
    </w:p>
    <w:p w:rsidR="00F04915" w:rsidRDefault="00F04915" w:rsidP="00F04915">
      <w:pPr>
        <w:jc w:val="both"/>
      </w:pPr>
    </w:p>
    <w:p w:rsidR="00F04915" w:rsidRDefault="00F04915" w:rsidP="00F04915">
      <w:pPr>
        <w:jc w:val="both"/>
      </w:pPr>
    </w:p>
    <w:p w:rsidR="00F04915" w:rsidRDefault="00F04915" w:rsidP="00F04915">
      <w:pPr>
        <w:jc w:val="both"/>
      </w:pPr>
    </w:p>
    <w:p w:rsidR="00F04915" w:rsidRDefault="00F04915" w:rsidP="00F04915">
      <w:pPr>
        <w:jc w:val="both"/>
      </w:pPr>
    </w:p>
    <w:p w:rsidR="00F04915" w:rsidRDefault="00F04915" w:rsidP="00F04915">
      <w:pPr>
        <w:jc w:val="both"/>
      </w:pPr>
    </w:p>
    <w:p w:rsidR="00F04915" w:rsidRDefault="00F04915" w:rsidP="00F04915">
      <w:pPr>
        <w:jc w:val="both"/>
      </w:pPr>
    </w:p>
    <w:p w:rsidR="009F09F2" w:rsidRDefault="009F09F2" w:rsidP="00F04915">
      <w:pPr>
        <w:jc w:val="both"/>
        <w:rPr>
          <w:b/>
          <w:u w:val="single"/>
        </w:rPr>
      </w:pPr>
    </w:p>
    <w:p w:rsidR="009F09F2" w:rsidRDefault="009F09F2" w:rsidP="00F04915">
      <w:pPr>
        <w:jc w:val="both"/>
        <w:rPr>
          <w:b/>
          <w:u w:val="single"/>
        </w:rPr>
      </w:pPr>
    </w:p>
    <w:p w:rsidR="009F09F2" w:rsidRDefault="009F09F2" w:rsidP="00F04915">
      <w:pPr>
        <w:jc w:val="both"/>
        <w:rPr>
          <w:b/>
          <w:u w:val="single"/>
        </w:rPr>
      </w:pPr>
    </w:p>
    <w:p w:rsidR="00F04915" w:rsidRPr="008775F2" w:rsidRDefault="00F04915" w:rsidP="00F04915">
      <w:pPr>
        <w:jc w:val="both"/>
        <w:rPr>
          <w:b/>
        </w:rPr>
      </w:pPr>
      <w:r w:rsidRPr="008775F2">
        <w:rPr>
          <w:b/>
          <w:u w:val="single"/>
        </w:rPr>
        <w:t>Acceptable Modifications</w:t>
      </w:r>
      <w:r w:rsidRPr="008775F2">
        <w:rPr>
          <w:b/>
        </w:rPr>
        <w:t xml:space="preserve">: </w:t>
      </w:r>
    </w:p>
    <w:p w:rsidR="00F04915" w:rsidRDefault="00F04915" w:rsidP="00F04915">
      <w:pPr>
        <w:jc w:val="both"/>
      </w:pPr>
    </w:p>
    <w:p w:rsidR="00F04915" w:rsidRDefault="00F04915" w:rsidP="00F04915">
      <w:pPr>
        <w:spacing w:after="240"/>
        <w:jc w:val="both"/>
        <w:rPr>
          <w:rFonts w:cs="Arial"/>
          <w:bCs/>
          <w:sz w:val="20"/>
        </w:rPr>
      </w:pPr>
      <w:r w:rsidRPr="00C45B6C">
        <w:rPr>
          <w:color w:val="000000"/>
          <w:sz w:val="20"/>
          <w:szCs w:val="20"/>
        </w:rPr>
        <w:t>13.</w:t>
      </w:r>
      <w:r w:rsidRPr="00C45B6C">
        <w:rPr>
          <w:color w:val="000000"/>
          <w:sz w:val="20"/>
          <w:szCs w:val="20"/>
        </w:rPr>
        <w:tab/>
      </w:r>
      <w:r w:rsidRPr="003F7CB3">
        <w:rPr>
          <w:rFonts w:cs="Arial"/>
          <w:bCs/>
          <w:sz w:val="20"/>
        </w:rPr>
        <w:t>The Guarantor represents and warrants</w:t>
      </w:r>
      <w:r w:rsidRPr="00C45B6C">
        <w:rPr>
          <w:color w:val="000000"/>
          <w:sz w:val="20"/>
          <w:szCs w:val="20"/>
        </w:rPr>
        <w:t xml:space="preserve"> </w:t>
      </w:r>
      <w:r w:rsidRPr="00C45B6C">
        <w:rPr>
          <w:color w:val="FF0000"/>
          <w:sz w:val="20"/>
          <w:szCs w:val="20"/>
          <w:u w:val="double"/>
        </w:rPr>
        <w:t>as of the date of this Guaranty</w:t>
      </w:r>
      <w:r w:rsidRPr="00C45B6C">
        <w:rPr>
          <w:color w:val="000000"/>
          <w:sz w:val="20"/>
          <w:szCs w:val="20"/>
        </w:rPr>
        <w:t xml:space="preserve"> </w:t>
      </w:r>
      <w:r w:rsidRPr="003F7CB3">
        <w:rPr>
          <w:rFonts w:cs="Arial"/>
          <w:bCs/>
          <w:sz w:val="20"/>
        </w:rPr>
        <w:t xml:space="preserve">that: (a) it is duly organized and validly existing under the laws of the jurisdiction in which it was organized and has the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w:t>
      </w:r>
      <w:r>
        <w:rPr>
          <w:rFonts w:cs="Arial"/>
          <w:bCs/>
          <w:sz w:val="20"/>
        </w:rPr>
        <w:t xml:space="preserve">performance of </w:t>
      </w:r>
      <w:r w:rsidRPr="003F7CB3">
        <w:rPr>
          <w:rFonts w:cs="Arial"/>
          <w:bCs/>
          <w:sz w:val="20"/>
        </w:rPr>
        <w:t>this Guaranty except for those already made or obtained; (c) this Guaranty constitutes a valid and legally binding agreement of the Guarantor, and is enforceable against the Guarantor</w:t>
      </w:r>
      <w:r>
        <w:rPr>
          <w:rFonts w:cs="Arial"/>
          <w:bCs/>
          <w:sz w:val="20"/>
        </w:rPr>
        <w:t xml:space="preserve"> in accordance with its terms</w:t>
      </w:r>
      <w:r w:rsidRPr="003F7CB3">
        <w:rPr>
          <w:rFonts w:cs="Arial"/>
          <w:bCs/>
          <w:sz w:val="20"/>
        </w:rPr>
        <w:t xml:space="preserve">; </w:t>
      </w:r>
      <w:r>
        <w:rPr>
          <w:rFonts w:cs="Arial"/>
          <w:bCs/>
          <w:sz w:val="20"/>
        </w:rPr>
        <w:t xml:space="preserve">and </w:t>
      </w:r>
      <w:r w:rsidRPr="003F7CB3">
        <w:rPr>
          <w:rFonts w:cs="Arial"/>
          <w:bCs/>
          <w:sz w:val="20"/>
        </w:rPr>
        <w:t xml:space="preserve">(d) the execution, delivery and </w:t>
      </w:r>
      <w:r>
        <w:rPr>
          <w:rFonts w:cs="Arial"/>
          <w:bCs/>
          <w:sz w:val="20"/>
        </w:rPr>
        <w:t xml:space="preserve">performance of </w:t>
      </w:r>
      <w:r w:rsidRPr="003F7CB3">
        <w:rPr>
          <w:rFonts w:cs="Arial"/>
          <w:bCs/>
          <w:sz w:val="20"/>
        </w:rPr>
        <w:t xml:space="preserve">this Guaranty by the Guarantor have been and remain duly authorized by all necessary corporate or comparable action and do not contravene any provision of its </w:t>
      </w:r>
      <w:r>
        <w:rPr>
          <w:rFonts w:cs="Arial"/>
          <w:bCs/>
          <w:sz w:val="20"/>
        </w:rPr>
        <w:t>constituent documents</w:t>
      </w:r>
      <w:r w:rsidRPr="003F7CB3">
        <w:rPr>
          <w:rFonts w:cs="Arial"/>
          <w:bCs/>
          <w:sz w:val="20"/>
        </w:rPr>
        <w:t xml:space="preserve"> or any law, regulation or contractual restriction binding on it or its assets</w:t>
      </w:r>
      <w:r>
        <w:rPr>
          <w:rFonts w:cs="Arial"/>
          <w:bCs/>
          <w:sz w:val="20"/>
        </w:rPr>
        <w:t>.</w:t>
      </w:r>
    </w:p>
    <w:p w:rsidR="00F04915" w:rsidRPr="00C45B6C" w:rsidRDefault="00F04915" w:rsidP="00F04915">
      <w:pPr>
        <w:spacing w:after="240"/>
        <w:jc w:val="both"/>
        <w:rPr>
          <w:color w:val="000000"/>
          <w:sz w:val="20"/>
          <w:szCs w:val="20"/>
        </w:rPr>
      </w:pPr>
      <w:r>
        <w:rPr>
          <w:rFonts w:cs="Arial"/>
          <w:bCs/>
          <w:sz w:val="20"/>
        </w:rPr>
        <w:br w:type="page"/>
      </w:r>
    </w:p>
    <w:p w:rsidR="00F04915" w:rsidRDefault="003A4063" w:rsidP="00F04915">
      <w:pPr>
        <w:jc w:val="both"/>
      </w:pPr>
      <w:r>
        <w:rPr>
          <w:noProof/>
          <w:color w:val="000000"/>
          <w:sz w:val="20"/>
          <w:szCs w:val="20"/>
        </w:rPr>
        <w:pict>
          <v:shape id="_x0000_s1050" type="#_x0000_t202" style="position:absolute;left:0;text-align:left;margin-left:-3.75pt;margin-top:-27.5pt;width:474.75pt;height:171.75pt;z-index:251650560">
            <v:textbox>
              <w:txbxContent>
                <w:p w:rsidR="00012ED1" w:rsidRDefault="00012ED1" w:rsidP="00F04915">
                  <w:pPr>
                    <w:rPr>
                      <w:b/>
                    </w:rPr>
                  </w:pPr>
                  <w:r>
                    <w:rPr>
                      <w:b/>
                    </w:rPr>
                    <w:t>Modification #9</w:t>
                  </w:r>
                </w:p>
                <w:p w:rsidR="00012ED1" w:rsidRDefault="00012ED1" w:rsidP="00F04915">
                  <w:pPr>
                    <w:rPr>
                      <w:b/>
                      <w:i/>
                      <w:u w:val="single"/>
                    </w:rPr>
                  </w:pPr>
                </w:p>
                <w:p w:rsidR="00012ED1" w:rsidRPr="008775F2" w:rsidRDefault="00012ED1" w:rsidP="00F04915">
                  <w:pPr>
                    <w:rPr>
                      <w:b/>
                      <w:i/>
                      <w:u w:val="single"/>
                    </w:rPr>
                  </w:pPr>
                  <w:r w:rsidRPr="008775F2">
                    <w:rPr>
                      <w:b/>
                      <w:i/>
                      <w:u w:val="single"/>
                    </w:rPr>
                    <w:t>Section 13—Original</w:t>
                  </w:r>
                </w:p>
                <w:p w:rsidR="00012ED1" w:rsidRDefault="00012ED1" w:rsidP="00F04915">
                  <w:pPr>
                    <w:rPr>
                      <w:i/>
                    </w:rPr>
                  </w:pPr>
                </w:p>
                <w:p w:rsidR="00012ED1" w:rsidRPr="004B6106" w:rsidRDefault="00012ED1" w:rsidP="00F04915">
                  <w:pPr>
                    <w:spacing w:after="240"/>
                    <w:jc w:val="both"/>
                    <w:rPr>
                      <w:sz w:val="20"/>
                      <w:szCs w:val="20"/>
                    </w:rPr>
                  </w:pPr>
                  <w:r w:rsidRPr="00C45B6C">
                    <w:rPr>
                      <w:color w:val="000000"/>
                      <w:sz w:val="20"/>
                      <w:szCs w:val="20"/>
                    </w:rPr>
                    <w:t>13.</w:t>
                  </w:r>
                  <w:r w:rsidRPr="00C45B6C">
                    <w:rPr>
                      <w:color w:val="000000"/>
                      <w:sz w:val="20"/>
                      <w:szCs w:val="20"/>
                    </w:rPr>
                    <w:tab/>
                  </w:r>
                  <w:r w:rsidRPr="003F7CB3">
                    <w:rPr>
                      <w:rFonts w:cs="Arial"/>
                      <w:bCs/>
                      <w:sz w:val="20"/>
                    </w:rPr>
                    <w:t>The Guarantor represents and warrants</w:t>
                  </w:r>
                  <w:r>
                    <w:rPr>
                      <w:rFonts w:cs="Arial"/>
                      <w:bCs/>
                      <w:sz w:val="20"/>
                    </w:rPr>
                    <w:t xml:space="preserve"> </w:t>
                  </w:r>
                  <w:r w:rsidRPr="003F7CB3">
                    <w:rPr>
                      <w:rFonts w:cs="Arial"/>
                      <w:bCs/>
                      <w:sz w:val="20"/>
                    </w:rPr>
                    <w:t xml:space="preserve">that: (a) it is duly organized and validly existing under the laws of the jurisdiction in which it was organized and has the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w:t>
                  </w:r>
                  <w:r>
                    <w:rPr>
                      <w:rFonts w:cs="Arial"/>
                      <w:bCs/>
                      <w:sz w:val="20"/>
                    </w:rPr>
                    <w:t xml:space="preserve">performance of </w:t>
                  </w:r>
                  <w:r w:rsidRPr="003F7CB3">
                    <w:rPr>
                      <w:rFonts w:cs="Arial"/>
                      <w:bCs/>
                      <w:sz w:val="20"/>
                    </w:rPr>
                    <w:t>this Guaranty except for those already made or obtained; (c) this Guaranty constitutes a valid and legally binding agreement of the Guarantor, and is enforceable against the Guarantor</w:t>
                  </w:r>
                  <w:r>
                    <w:rPr>
                      <w:rFonts w:cs="Arial"/>
                      <w:bCs/>
                      <w:sz w:val="20"/>
                    </w:rPr>
                    <w:t xml:space="preserve"> in accordance with its terms</w:t>
                  </w:r>
                  <w:r w:rsidRPr="003F7CB3">
                    <w:rPr>
                      <w:rFonts w:cs="Arial"/>
                      <w:bCs/>
                      <w:sz w:val="20"/>
                    </w:rPr>
                    <w:t xml:space="preserve">; </w:t>
                  </w:r>
                  <w:r>
                    <w:rPr>
                      <w:rFonts w:cs="Arial"/>
                      <w:bCs/>
                      <w:sz w:val="20"/>
                    </w:rPr>
                    <w:t xml:space="preserve">and </w:t>
                  </w:r>
                  <w:r w:rsidRPr="003F7CB3">
                    <w:rPr>
                      <w:rFonts w:cs="Arial"/>
                      <w:bCs/>
                      <w:sz w:val="20"/>
                    </w:rPr>
                    <w:t xml:space="preserve">(d) the execution, delivery and </w:t>
                  </w:r>
                  <w:r>
                    <w:rPr>
                      <w:rFonts w:cs="Arial"/>
                      <w:bCs/>
                      <w:sz w:val="20"/>
                    </w:rPr>
                    <w:t xml:space="preserve">performance of </w:t>
                  </w:r>
                  <w:r w:rsidRPr="003F7CB3">
                    <w:rPr>
                      <w:rFonts w:cs="Arial"/>
                      <w:bCs/>
                      <w:sz w:val="20"/>
                    </w:rPr>
                    <w:t xml:space="preserve">this Guaranty by the Guarantor have been and remain duly authorized by all necessary corporate or comparable action and do not contravene any provision of its </w:t>
                  </w:r>
                  <w:r>
                    <w:rPr>
                      <w:rFonts w:cs="Arial"/>
                      <w:bCs/>
                      <w:sz w:val="20"/>
                    </w:rPr>
                    <w:t>constituent documents</w:t>
                  </w:r>
                  <w:r w:rsidRPr="003F7CB3">
                    <w:rPr>
                      <w:rFonts w:cs="Arial"/>
                      <w:bCs/>
                      <w:sz w:val="20"/>
                    </w:rPr>
                    <w:t xml:space="preserve"> or any law, regulation or contractual restriction binding on it or its assets</w:t>
                  </w:r>
                  <w:r>
                    <w:rPr>
                      <w:rFonts w:cs="Arial"/>
                      <w:bCs/>
                      <w:sz w:val="20"/>
                    </w:rPr>
                    <w:t>.</w:t>
                  </w:r>
                </w:p>
              </w:txbxContent>
            </v:textbox>
          </v:shape>
        </w:pict>
      </w:r>
    </w:p>
    <w:p w:rsidR="00F04915" w:rsidRDefault="00F04915" w:rsidP="00F04915">
      <w:pPr>
        <w:jc w:val="both"/>
      </w:pPr>
    </w:p>
    <w:p w:rsidR="00F04915" w:rsidRDefault="00F04915" w:rsidP="00F04915">
      <w:pPr>
        <w:jc w:val="both"/>
      </w:pPr>
    </w:p>
    <w:p w:rsidR="00F04915" w:rsidRDefault="00F04915" w:rsidP="00F04915">
      <w:pPr>
        <w:jc w:val="both"/>
      </w:pPr>
    </w:p>
    <w:p w:rsidR="00F04915" w:rsidRDefault="00F04915" w:rsidP="00F04915">
      <w:pPr>
        <w:jc w:val="both"/>
      </w:pPr>
    </w:p>
    <w:p w:rsidR="00F04915" w:rsidRDefault="00F04915" w:rsidP="00F04915">
      <w:pPr>
        <w:jc w:val="both"/>
      </w:pPr>
    </w:p>
    <w:p w:rsidR="00F04915" w:rsidRDefault="00F04915" w:rsidP="00F04915">
      <w:pPr>
        <w:jc w:val="both"/>
      </w:pPr>
    </w:p>
    <w:p w:rsidR="00F04915" w:rsidRDefault="00F04915" w:rsidP="00F04915">
      <w:pPr>
        <w:jc w:val="both"/>
      </w:pPr>
    </w:p>
    <w:p w:rsidR="00F04915" w:rsidRDefault="00F04915" w:rsidP="00F04915">
      <w:pPr>
        <w:jc w:val="both"/>
      </w:pPr>
    </w:p>
    <w:p w:rsidR="00F04915" w:rsidRDefault="00F04915" w:rsidP="00F04915">
      <w:pPr>
        <w:jc w:val="both"/>
      </w:pPr>
    </w:p>
    <w:p w:rsidR="00F04915" w:rsidRDefault="00F04915" w:rsidP="00F04915">
      <w:pPr>
        <w:jc w:val="both"/>
      </w:pPr>
    </w:p>
    <w:p w:rsidR="009F09F2" w:rsidRDefault="009F09F2" w:rsidP="00F04915">
      <w:pPr>
        <w:jc w:val="both"/>
        <w:rPr>
          <w:b/>
          <w:u w:val="single"/>
        </w:rPr>
      </w:pPr>
    </w:p>
    <w:p w:rsidR="009F09F2" w:rsidRDefault="009F09F2" w:rsidP="00F04915">
      <w:pPr>
        <w:jc w:val="both"/>
        <w:rPr>
          <w:b/>
          <w:u w:val="single"/>
        </w:rPr>
      </w:pPr>
    </w:p>
    <w:p w:rsidR="00F04915" w:rsidRPr="008775F2" w:rsidRDefault="00F04915" w:rsidP="00F04915">
      <w:pPr>
        <w:jc w:val="both"/>
        <w:rPr>
          <w:b/>
        </w:rPr>
      </w:pPr>
      <w:r w:rsidRPr="008775F2">
        <w:rPr>
          <w:b/>
          <w:u w:val="single"/>
        </w:rPr>
        <w:t>Acceptable Modifications</w:t>
      </w:r>
      <w:r w:rsidRPr="008775F2">
        <w:rPr>
          <w:b/>
        </w:rPr>
        <w:t xml:space="preserve">: </w:t>
      </w:r>
    </w:p>
    <w:p w:rsidR="00F04915" w:rsidRDefault="00F04915" w:rsidP="00F04915">
      <w:pPr>
        <w:jc w:val="both"/>
      </w:pPr>
    </w:p>
    <w:p w:rsidR="00F04915" w:rsidRDefault="00F04915" w:rsidP="00F04915">
      <w:pPr>
        <w:spacing w:after="240"/>
        <w:jc w:val="both"/>
        <w:rPr>
          <w:rFonts w:cs="Arial"/>
          <w:bCs/>
          <w:sz w:val="20"/>
        </w:rPr>
      </w:pPr>
      <w:r w:rsidRPr="00C45B6C">
        <w:rPr>
          <w:color w:val="000000"/>
          <w:sz w:val="20"/>
          <w:szCs w:val="20"/>
        </w:rPr>
        <w:t>13.</w:t>
      </w:r>
      <w:r w:rsidRPr="00C45B6C">
        <w:rPr>
          <w:color w:val="000000"/>
          <w:sz w:val="20"/>
          <w:szCs w:val="20"/>
        </w:rPr>
        <w:tab/>
      </w:r>
      <w:r w:rsidRPr="003F7CB3">
        <w:rPr>
          <w:rFonts w:cs="Arial"/>
          <w:bCs/>
          <w:sz w:val="20"/>
        </w:rPr>
        <w:t>The Guarantor represents and warrants</w:t>
      </w:r>
      <w:r w:rsidRPr="00C45B6C">
        <w:rPr>
          <w:color w:val="000000"/>
          <w:sz w:val="20"/>
          <w:szCs w:val="20"/>
        </w:rPr>
        <w:t xml:space="preserve"> </w:t>
      </w:r>
      <w:r w:rsidRPr="003F7CB3">
        <w:rPr>
          <w:rFonts w:cs="Arial"/>
          <w:bCs/>
          <w:sz w:val="20"/>
        </w:rPr>
        <w:t xml:space="preserve">that: (a) it is duly organized and validly existing under the laws of the jurisdiction in which it was organized and has the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w:t>
      </w:r>
      <w:r w:rsidRPr="00EE4974">
        <w:rPr>
          <w:rFonts w:cs="Arial"/>
          <w:bCs/>
          <w:strike/>
          <w:color w:val="FF0000"/>
          <w:sz w:val="20"/>
          <w:szCs w:val="20"/>
        </w:rPr>
        <w:t>performance of</w:t>
      </w:r>
      <w:r w:rsidRPr="00EE4974">
        <w:rPr>
          <w:rFonts w:cs="Arial"/>
          <w:bCs/>
          <w:color w:val="FF0000"/>
          <w:sz w:val="20"/>
          <w:szCs w:val="20"/>
          <w:u w:val="double"/>
        </w:rPr>
        <w:t>payment under</w:t>
      </w:r>
      <w:r>
        <w:rPr>
          <w:rFonts w:cs="Arial"/>
          <w:bCs/>
          <w:sz w:val="20"/>
        </w:rPr>
        <w:t xml:space="preserve"> </w:t>
      </w:r>
      <w:r w:rsidRPr="003F7CB3">
        <w:rPr>
          <w:rFonts w:cs="Arial"/>
          <w:bCs/>
          <w:sz w:val="20"/>
        </w:rPr>
        <w:t>this Guaranty except for those already made or obtained; (c) this Guaranty constitutes a valid and legally binding agreement of the Guarantor, and is enforceable against the Guarantor</w:t>
      </w:r>
      <w:r>
        <w:rPr>
          <w:rFonts w:cs="Arial"/>
          <w:bCs/>
          <w:sz w:val="20"/>
        </w:rPr>
        <w:t xml:space="preserve"> in accordance with its terms</w:t>
      </w:r>
      <w:r w:rsidRPr="003F7CB3">
        <w:rPr>
          <w:rFonts w:cs="Arial"/>
          <w:bCs/>
          <w:sz w:val="20"/>
        </w:rPr>
        <w:t xml:space="preserve">; </w:t>
      </w:r>
      <w:r>
        <w:rPr>
          <w:rFonts w:cs="Arial"/>
          <w:bCs/>
          <w:sz w:val="20"/>
        </w:rPr>
        <w:t xml:space="preserve">and </w:t>
      </w:r>
      <w:r w:rsidRPr="003F7CB3">
        <w:rPr>
          <w:rFonts w:cs="Arial"/>
          <w:bCs/>
          <w:sz w:val="20"/>
        </w:rPr>
        <w:t xml:space="preserve">(d) the execution, delivery and </w:t>
      </w:r>
      <w:r w:rsidRPr="00EE4974">
        <w:rPr>
          <w:rFonts w:cs="Arial"/>
          <w:bCs/>
          <w:strike/>
          <w:color w:val="FF0000"/>
          <w:sz w:val="20"/>
          <w:szCs w:val="20"/>
        </w:rPr>
        <w:t>performance of</w:t>
      </w:r>
      <w:r w:rsidRPr="00EE4974">
        <w:rPr>
          <w:rFonts w:cs="Arial"/>
          <w:bCs/>
          <w:color w:val="FF0000"/>
          <w:sz w:val="20"/>
          <w:szCs w:val="20"/>
          <w:u w:val="double"/>
        </w:rPr>
        <w:t>payment under</w:t>
      </w:r>
      <w:r>
        <w:rPr>
          <w:rFonts w:cs="Arial"/>
          <w:bCs/>
          <w:sz w:val="20"/>
        </w:rPr>
        <w:t xml:space="preserve"> </w:t>
      </w:r>
      <w:r w:rsidRPr="003F7CB3">
        <w:rPr>
          <w:rFonts w:cs="Arial"/>
          <w:bCs/>
          <w:sz w:val="20"/>
        </w:rPr>
        <w:t xml:space="preserve">this Guaranty by the Guarantor have been and remain duly authorized by all necessary corporate or comparable action and do not contravene any provision of its </w:t>
      </w:r>
      <w:r>
        <w:rPr>
          <w:rFonts w:cs="Arial"/>
          <w:bCs/>
          <w:sz w:val="20"/>
        </w:rPr>
        <w:t>constituent documents</w:t>
      </w:r>
      <w:r w:rsidRPr="003F7CB3">
        <w:rPr>
          <w:rFonts w:cs="Arial"/>
          <w:bCs/>
          <w:sz w:val="20"/>
        </w:rPr>
        <w:t xml:space="preserve"> or any law, regulation or contractual restriction binding on it or its assets</w:t>
      </w:r>
      <w:r>
        <w:rPr>
          <w:rFonts w:cs="Arial"/>
          <w:bCs/>
          <w:sz w:val="20"/>
        </w:rPr>
        <w:t>.</w:t>
      </w:r>
    </w:p>
    <w:p w:rsidR="00F04915" w:rsidRDefault="00F04915" w:rsidP="00F04915">
      <w:pPr>
        <w:jc w:val="both"/>
      </w:pPr>
    </w:p>
    <w:p w:rsidR="00F04915" w:rsidRDefault="00F04915" w:rsidP="00F04915">
      <w:pPr>
        <w:jc w:val="both"/>
      </w:pPr>
    </w:p>
    <w:p w:rsidR="00F04915" w:rsidRDefault="00F04915" w:rsidP="00F04915">
      <w:pPr>
        <w:rPr>
          <w:b/>
        </w:rPr>
      </w:pPr>
      <w:r>
        <w:rPr>
          <w:b/>
        </w:rPr>
        <w:br w:type="page"/>
      </w:r>
      <w:r>
        <w:rPr>
          <w:b/>
        </w:rPr>
        <w:lastRenderedPageBreak/>
        <w:t>Modification #10</w:t>
      </w:r>
    </w:p>
    <w:p w:rsidR="00F04915" w:rsidRDefault="00F04915" w:rsidP="00F04915">
      <w:pPr>
        <w:rPr>
          <w:b/>
        </w:rPr>
      </w:pPr>
    </w:p>
    <w:p w:rsidR="00F04915" w:rsidRDefault="00F04915" w:rsidP="00F04915">
      <w:pPr>
        <w:rPr>
          <w:b/>
        </w:rPr>
      </w:pPr>
      <w:r>
        <w:rPr>
          <w:b/>
          <w:u w:val="single"/>
        </w:rPr>
        <w:t>Acceptable Modification</w:t>
      </w:r>
      <w:r>
        <w:rPr>
          <w:b/>
        </w:rPr>
        <w:t>:</w:t>
      </w:r>
    </w:p>
    <w:p w:rsidR="00F04915" w:rsidRPr="00754D75" w:rsidRDefault="00F04915" w:rsidP="00F04915">
      <w:pPr>
        <w:rPr>
          <w:b/>
        </w:rPr>
      </w:pPr>
    </w:p>
    <w:p w:rsidR="00F04915" w:rsidRDefault="00F04915" w:rsidP="00F04915">
      <w:pPr>
        <w:rPr>
          <w:b/>
        </w:rPr>
      </w:pPr>
      <w:r>
        <w:rPr>
          <w:b/>
        </w:rPr>
        <w:t xml:space="preserve">Insert an additional signature line at the end of signature block: </w:t>
      </w:r>
    </w:p>
    <w:p w:rsidR="00F04915" w:rsidRDefault="00F04915" w:rsidP="00F04915">
      <w:pPr>
        <w:rPr>
          <w:b/>
        </w:rPr>
      </w:pPr>
    </w:p>
    <w:p w:rsidR="00F04915" w:rsidRPr="009B1F7B" w:rsidRDefault="00F04915" w:rsidP="00F04915">
      <w:pPr>
        <w:autoSpaceDE w:val="0"/>
        <w:autoSpaceDN w:val="0"/>
        <w:adjustRightInd w:val="0"/>
        <w:spacing w:before="240" w:after="240"/>
        <w:jc w:val="both"/>
        <w:rPr>
          <w:rFonts w:cs="Arial"/>
          <w:color w:val="FF0000"/>
          <w:sz w:val="20"/>
          <w:u w:val="double"/>
        </w:rPr>
      </w:pPr>
      <w:r w:rsidRPr="009B1F7B">
        <w:rPr>
          <w:rFonts w:cs="Arial"/>
          <w:color w:val="FF0000"/>
          <w:sz w:val="20"/>
          <w:u w:val="double"/>
        </w:rPr>
        <w:t>By:_____________________________</w:t>
      </w:r>
    </w:p>
    <w:p w:rsidR="00F04915" w:rsidRPr="009B1F7B" w:rsidRDefault="00F04915" w:rsidP="00F04915">
      <w:pPr>
        <w:tabs>
          <w:tab w:val="left" w:pos="720"/>
          <w:tab w:val="left" w:pos="4320"/>
          <w:tab w:val="left" w:pos="5040"/>
        </w:tabs>
        <w:autoSpaceDE w:val="0"/>
        <w:autoSpaceDN w:val="0"/>
        <w:adjustRightInd w:val="0"/>
        <w:rPr>
          <w:b/>
          <w:color w:val="FF0000"/>
          <w:sz w:val="20"/>
          <w:szCs w:val="20"/>
          <w:u w:val="double"/>
        </w:rPr>
      </w:pPr>
      <w:r w:rsidRPr="009B1F7B">
        <w:rPr>
          <w:rFonts w:cs="Arial"/>
          <w:color w:val="FF0000"/>
          <w:sz w:val="20"/>
          <w:u w:val="double"/>
        </w:rPr>
        <w:t>Title:</w:t>
      </w:r>
    </w:p>
    <w:p w:rsidR="00F04915" w:rsidRPr="00CA0814" w:rsidRDefault="00F04915" w:rsidP="00F04915">
      <w:pPr>
        <w:jc w:val="center"/>
        <w:rPr>
          <w:b/>
          <w:sz w:val="28"/>
          <w:szCs w:val="28"/>
          <w:u w:val="single"/>
        </w:rPr>
      </w:pPr>
      <w:r>
        <w:rPr>
          <w:b/>
        </w:rPr>
        <w:br w:type="page"/>
      </w:r>
      <w:r w:rsidRPr="00CA0814">
        <w:rPr>
          <w:b/>
          <w:sz w:val="28"/>
          <w:szCs w:val="28"/>
          <w:u w:val="single"/>
        </w:rPr>
        <w:lastRenderedPageBreak/>
        <w:t xml:space="preserve">Schedule </w:t>
      </w:r>
      <w:r>
        <w:rPr>
          <w:b/>
          <w:sz w:val="28"/>
          <w:szCs w:val="28"/>
          <w:u w:val="single"/>
        </w:rPr>
        <w:t>2</w:t>
      </w:r>
      <w:r w:rsidRPr="00CA0814">
        <w:rPr>
          <w:b/>
          <w:sz w:val="28"/>
          <w:szCs w:val="28"/>
          <w:u w:val="single"/>
        </w:rPr>
        <w:t xml:space="preserve"> to the Form of Guaranty</w:t>
      </w:r>
    </w:p>
    <w:p w:rsidR="00F04915" w:rsidRDefault="00F04915" w:rsidP="00F04915">
      <w:pPr>
        <w:jc w:val="center"/>
      </w:pPr>
    </w:p>
    <w:p w:rsidR="00F04915" w:rsidRDefault="00F04915" w:rsidP="00F04915">
      <w:pPr>
        <w:jc w:val="both"/>
      </w:pPr>
      <w:r>
        <w:t xml:space="preserve">Schedule 2 to the Form of Guaranty contains modifications to be used in the event that a party chooses to execute a single guaranty for Ameren Illinois Company with respect to all </w:t>
      </w:r>
      <w:r w:rsidRPr="00496E6C">
        <w:t xml:space="preserve">outstanding </w:t>
      </w:r>
      <w:r>
        <w:t>REC contracts.</w:t>
      </w:r>
    </w:p>
    <w:p w:rsidR="00F04915" w:rsidRDefault="00F04915" w:rsidP="00F04915">
      <w:pPr>
        <w:jc w:val="both"/>
      </w:pPr>
    </w:p>
    <w:p w:rsidR="00F04915" w:rsidRPr="00F73D42" w:rsidRDefault="00F04915" w:rsidP="00F04915">
      <w:pPr>
        <w:tabs>
          <w:tab w:val="left" w:pos="720"/>
          <w:tab w:val="left" w:pos="4320"/>
          <w:tab w:val="left" w:pos="5040"/>
        </w:tabs>
        <w:autoSpaceDE w:val="0"/>
        <w:autoSpaceDN w:val="0"/>
        <w:adjustRightInd w:val="0"/>
        <w:jc w:val="center"/>
        <w:rPr>
          <w:b/>
          <w:sz w:val="20"/>
          <w:szCs w:val="20"/>
        </w:rPr>
      </w:pPr>
      <w:r w:rsidRPr="00F73D42">
        <w:rPr>
          <w:b/>
          <w:sz w:val="20"/>
          <w:szCs w:val="20"/>
        </w:rPr>
        <w:t>FORM OF GUARANTY</w:t>
      </w:r>
    </w:p>
    <w:p w:rsidR="00F04915" w:rsidRPr="00F73D42" w:rsidRDefault="00F04915" w:rsidP="00F04915">
      <w:pPr>
        <w:tabs>
          <w:tab w:val="left" w:pos="720"/>
          <w:tab w:val="left" w:pos="4320"/>
          <w:tab w:val="left" w:pos="5040"/>
        </w:tabs>
        <w:autoSpaceDE w:val="0"/>
        <w:autoSpaceDN w:val="0"/>
        <w:adjustRightInd w:val="0"/>
        <w:jc w:val="center"/>
        <w:rPr>
          <w:b/>
          <w:sz w:val="20"/>
          <w:szCs w:val="20"/>
        </w:rPr>
      </w:pPr>
    </w:p>
    <w:p w:rsidR="00F04915" w:rsidRPr="00143685" w:rsidRDefault="00F04915" w:rsidP="00F04915">
      <w:pPr>
        <w:spacing w:before="240" w:after="240"/>
        <w:jc w:val="both"/>
      </w:pPr>
      <w:r w:rsidRPr="003F7CB3">
        <w:rPr>
          <w:rFonts w:cs="Arial"/>
          <w:sz w:val="20"/>
        </w:rPr>
        <w:t xml:space="preserve">THIS GUARANTY (this “Guaranty”), dated as of ____________________, 20__, is made by _________________ (the “Guarantor”), a ___________ organized and existing under the laws of _________________, in favor of </w:t>
      </w:r>
      <w:r>
        <w:rPr>
          <w:rFonts w:cs="Arial"/>
          <w:sz w:val="20"/>
        </w:rPr>
        <w:t xml:space="preserve">Ameren </w:t>
      </w:r>
      <w:r w:rsidRPr="003F0A19">
        <w:rPr>
          <w:rFonts w:cs="Arial"/>
          <w:sz w:val="20"/>
        </w:rPr>
        <w:t>Illinois Company</w:t>
      </w:r>
      <w:r>
        <w:rPr>
          <w:rFonts w:cs="Arial"/>
          <w:sz w:val="20"/>
        </w:rPr>
        <w:t xml:space="preserve"> </w:t>
      </w:r>
      <w:r w:rsidRPr="00130904">
        <w:rPr>
          <w:rFonts w:cs="Arial"/>
          <w:sz w:val="20"/>
        </w:rPr>
        <w:t>d/b/a Ameren Illinois</w:t>
      </w:r>
      <w:r w:rsidRPr="003F0A19">
        <w:rPr>
          <w:rFonts w:cs="Arial"/>
          <w:sz w:val="20"/>
        </w:rPr>
        <w:t xml:space="preserve"> </w:t>
      </w:r>
      <w:r w:rsidRPr="003F7CB3">
        <w:rPr>
          <w:rFonts w:cs="Arial"/>
          <w:sz w:val="20"/>
        </w:rPr>
        <w:t>(</w:t>
      </w:r>
      <w:r>
        <w:rPr>
          <w:rFonts w:cs="Arial"/>
          <w:sz w:val="20"/>
        </w:rPr>
        <w:t xml:space="preserve">the </w:t>
      </w:r>
      <w:r w:rsidRPr="003F7CB3">
        <w:rPr>
          <w:rFonts w:cs="Arial"/>
          <w:sz w:val="20"/>
        </w:rPr>
        <w:t xml:space="preserve">“Guaranteed Party”), a </w:t>
      </w:r>
      <w:r>
        <w:rPr>
          <w:rFonts w:cs="Arial"/>
          <w:sz w:val="20"/>
        </w:rPr>
        <w:t>corporation</w:t>
      </w:r>
      <w:r w:rsidRPr="00133EAE">
        <w:rPr>
          <w:rFonts w:cs="Arial"/>
          <w:sz w:val="20"/>
        </w:rPr>
        <w:t xml:space="preserve"> o</w:t>
      </w:r>
      <w:r w:rsidRPr="003F7CB3">
        <w:rPr>
          <w:rFonts w:cs="Arial"/>
          <w:sz w:val="20"/>
        </w:rPr>
        <w:t>rganized and existing under the laws of the State of</w:t>
      </w:r>
      <w:r w:rsidRPr="00133EAE">
        <w:rPr>
          <w:rFonts w:cs="Arial"/>
          <w:sz w:val="20"/>
        </w:rPr>
        <w:t xml:space="preserve"> </w:t>
      </w:r>
      <w:r>
        <w:rPr>
          <w:rFonts w:cs="Arial"/>
          <w:sz w:val="20"/>
        </w:rPr>
        <w:t>Illinois</w:t>
      </w:r>
      <w:r w:rsidRPr="00133EAE">
        <w:rPr>
          <w:rFonts w:cs="Arial"/>
          <w:sz w:val="20"/>
        </w:rPr>
        <w:t>.</w:t>
      </w:r>
    </w:p>
    <w:p w:rsidR="00F04915" w:rsidRPr="00F73D42" w:rsidRDefault="00F04915" w:rsidP="00F04915">
      <w:pPr>
        <w:autoSpaceDE w:val="0"/>
        <w:autoSpaceDN w:val="0"/>
        <w:adjustRightInd w:val="0"/>
        <w:spacing w:before="240" w:after="240"/>
        <w:jc w:val="both"/>
        <w:rPr>
          <w:rFonts w:cs="Arial"/>
          <w:sz w:val="20"/>
        </w:rPr>
      </w:pPr>
      <w:r w:rsidRPr="00F73D42">
        <w:rPr>
          <w:rFonts w:cs="Arial"/>
          <w:sz w:val="20"/>
        </w:rPr>
        <w:t xml:space="preserve">Terms not defined herein shall have the meanings given to them in </w:t>
      </w:r>
      <w:r w:rsidRPr="006E7EAB">
        <w:rPr>
          <w:rFonts w:cs="Arial"/>
          <w:color w:val="FF0000"/>
          <w:sz w:val="20"/>
          <w:u w:val="double"/>
        </w:rPr>
        <w:t>each of</w:t>
      </w:r>
      <w:r w:rsidRPr="00F73D42">
        <w:rPr>
          <w:rFonts w:cs="Arial"/>
          <w:color w:val="FF0000"/>
          <w:sz w:val="20"/>
          <w:u w:val="double"/>
        </w:rPr>
        <w:t xml:space="preserve"> </w:t>
      </w:r>
      <w:r w:rsidRPr="00F73D42">
        <w:rPr>
          <w:rFonts w:cs="Arial"/>
          <w:sz w:val="20"/>
        </w:rPr>
        <w:t>the</w:t>
      </w:r>
      <w:r w:rsidRPr="006E7EAB">
        <w:rPr>
          <w:rFonts w:cs="Arial"/>
          <w:color w:val="FF0000"/>
          <w:sz w:val="20"/>
          <w:u w:val="double"/>
        </w:rPr>
        <w:t xml:space="preserve"> </w:t>
      </w:r>
      <w:r>
        <w:rPr>
          <w:rFonts w:cs="Arial"/>
          <w:color w:val="FF0000"/>
          <w:sz w:val="20"/>
          <w:u w:val="double"/>
        </w:rPr>
        <w:t>REC Contracts</w:t>
      </w:r>
      <w:r w:rsidRPr="00F73D42">
        <w:rPr>
          <w:rFonts w:cs="Arial"/>
          <w:sz w:val="20"/>
        </w:rPr>
        <w:t xml:space="preserve"> </w:t>
      </w:r>
      <w:r w:rsidRPr="005C1C1F">
        <w:rPr>
          <w:rFonts w:cs="Arial"/>
          <w:sz w:val="20"/>
        </w:rPr>
        <w:t xml:space="preserve">(as amended, modified or extended from time to time, </w:t>
      </w:r>
      <w:r w:rsidRPr="006E7EAB">
        <w:rPr>
          <w:rFonts w:cs="Arial"/>
          <w:color w:val="FF0000"/>
          <w:sz w:val="20"/>
          <w:u w:val="double"/>
        </w:rPr>
        <w:t>each an</w:t>
      </w:r>
      <w:r>
        <w:rPr>
          <w:rFonts w:cs="Arial"/>
          <w:color w:val="FF0000"/>
          <w:sz w:val="20"/>
          <w:u w:val="double"/>
        </w:rPr>
        <w:t xml:space="preserve"> </w:t>
      </w:r>
      <w:r w:rsidRPr="006E7EAB">
        <w:rPr>
          <w:rFonts w:cs="Arial"/>
          <w:color w:val="FF0000"/>
          <w:sz w:val="20"/>
          <w:u w:val="double"/>
        </w:rPr>
        <w:t xml:space="preserve"> </w:t>
      </w:r>
      <w:r w:rsidRPr="006E7EAB">
        <w:rPr>
          <w:rFonts w:cs="Arial"/>
          <w:strike/>
          <w:color w:val="000000"/>
          <w:sz w:val="20"/>
          <w:szCs w:val="20"/>
        </w:rPr>
        <w:t xml:space="preserve">the </w:t>
      </w:r>
      <w:r w:rsidRPr="006E7EAB">
        <w:rPr>
          <w:rFonts w:cs="Arial"/>
          <w:color w:val="000000"/>
          <w:sz w:val="20"/>
          <w:szCs w:val="20"/>
        </w:rPr>
        <w:t>“Agreement”</w:t>
      </w:r>
      <w:r w:rsidRPr="00C56917">
        <w:rPr>
          <w:rFonts w:cs="Arial"/>
          <w:color w:val="3366FF"/>
          <w:sz w:val="20"/>
        </w:rPr>
        <w:t xml:space="preserve"> </w:t>
      </w:r>
      <w:r w:rsidRPr="006E7EAB">
        <w:rPr>
          <w:rFonts w:cs="Arial"/>
          <w:color w:val="FF0000"/>
          <w:sz w:val="20"/>
          <w:u w:val="double"/>
        </w:rPr>
        <w:t>and collectively, the “Agreements”</w:t>
      </w:r>
      <w:r w:rsidRPr="005C1C1F">
        <w:rPr>
          <w:rFonts w:cs="Arial"/>
          <w:sz w:val="20"/>
        </w:rPr>
        <w:t>)</w:t>
      </w:r>
      <w:r w:rsidRPr="00F73D42">
        <w:rPr>
          <w:rFonts w:cs="Arial"/>
          <w:sz w:val="20"/>
        </w:rPr>
        <w:t>, between the Guaranteed Part</w:t>
      </w:r>
      <w:r w:rsidRPr="00CC7611">
        <w:rPr>
          <w:rFonts w:cs="Arial"/>
          <w:sz w:val="20"/>
          <w:szCs w:val="20"/>
        </w:rPr>
        <w:t>y</w:t>
      </w:r>
      <w:r w:rsidRPr="00F73D42">
        <w:rPr>
          <w:rFonts w:cs="Arial"/>
          <w:sz w:val="20"/>
        </w:rPr>
        <w:t xml:space="preserve"> and _______________________, a ___________________ organized and existing under the laws of _______________ (the “Counterparty”).  This Guaranty is made by Guarantor in consideration for, and as an inducement for the Guaranteed Part</w:t>
      </w:r>
      <w:r>
        <w:rPr>
          <w:rFonts w:cs="Arial"/>
          <w:sz w:val="20"/>
        </w:rPr>
        <w:t>y</w:t>
      </w:r>
      <w:r w:rsidRPr="00F73D42">
        <w:rPr>
          <w:rFonts w:cs="Arial"/>
          <w:sz w:val="20"/>
        </w:rPr>
        <w:t xml:space="preserve"> to enter into, the</w:t>
      </w:r>
      <w:r w:rsidRPr="006E7EAB">
        <w:rPr>
          <w:rFonts w:cs="Arial"/>
          <w:color w:val="FF0000"/>
          <w:sz w:val="20"/>
          <w:u w:val="double"/>
        </w:rPr>
        <w:t xml:space="preserve"> applicable</w:t>
      </w:r>
      <w:r>
        <w:rPr>
          <w:rFonts w:cs="Arial"/>
          <w:sz w:val="20"/>
        </w:rPr>
        <w:t xml:space="preserve"> </w:t>
      </w:r>
      <w:r w:rsidRPr="00F73D42">
        <w:rPr>
          <w:rFonts w:cs="Arial"/>
          <w:sz w:val="20"/>
        </w:rPr>
        <w:t>Agreement</w:t>
      </w:r>
      <w:r w:rsidRPr="006E7EAB">
        <w:rPr>
          <w:rFonts w:cs="Arial"/>
          <w:color w:val="FF0000"/>
          <w:sz w:val="20"/>
          <w:u w:val="double"/>
        </w:rPr>
        <w:t>s</w:t>
      </w:r>
      <w:r w:rsidRPr="00F73D42">
        <w:rPr>
          <w:rFonts w:cs="Arial"/>
          <w:sz w:val="20"/>
        </w:rPr>
        <w:t xml:space="preserve"> with the Counterparty.  Guarantor, subject to the terms and conditions hereof, hereby unconditionally, irrevocably and absolutely guarantees to the Guaranteed Part</w:t>
      </w:r>
      <w:r>
        <w:rPr>
          <w:rFonts w:cs="Arial"/>
          <w:sz w:val="20"/>
        </w:rPr>
        <w:t>y</w:t>
      </w:r>
      <w:r w:rsidRPr="00F73D42">
        <w:rPr>
          <w:rFonts w:cs="Arial"/>
          <w:sz w:val="20"/>
        </w:rPr>
        <w:t xml:space="preserve"> the full and prompt payment and performance when due, subject to any applicable grace period, of all payment obligations of the Counterparty to the Guaranteed Part</w:t>
      </w:r>
      <w:r>
        <w:rPr>
          <w:rFonts w:cs="Arial"/>
          <w:sz w:val="20"/>
        </w:rPr>
        <w:t>y</w:t>
      </w:r>
      <w:r w:rsidRPr="00F73D42">
        <w:rPr>
          <w:rFonts w:cs="Arial"/>
          <w:sz w:val="20"/>
        </w:rPr>
        <w:t xml:space="preserve"> arising out of the Agreement</w:t>
      </w:r>
      <w:r w:rsidRPr="006E7EAB">
        <w:rPr>
          <w:rFonts w:cs="Arial"/>
          <w:color w:val="FF0000"/>
          <w:sz w:val="20"/>
          <w:u w:val="double"/>
        </w:rPr>
        <w:t>s</w:t>
      </w:r>
      <w:r w:rsidRPr="00F73D42">
        <w:rPr>
          <w:rFonts w:cs="Arial"/>
          <w:sz w:val="20"/>
        </w:rPr>
        <w:t>.  Without limiting the generality of the foregoing, Guarantor further agrees as follows:</w:t>
      </w:r>
    </w:p>
    <w:p w:rsidR="00F04915" w:rsidRPr="00F73D42" w:rsidRDefault="00F04915" w:rsidP="00F04915">
      <w:pPr>
        <w:autoSpaceDE w:val="0"/>
        <w:autoSpaceDN w:val="0"/>
        <w:adjustRightInd w:val="0"/>
        <w:spacing w:before="240" w:after="240"/>
        <w:jc w:val="both"/>
        <w:rPr>
          <w:rFonts w:cs="Arial"/>
          <w:bCs/>
          <w:sz w:val="20"/>
        </w:rPr>
      </w:pPr>
      <w:r w:rsidRPr="00F73D42">
        <w:rPr>
          <w:rFonts w:cs="Arial"/>
          <w:bCs/>
          <w:sz w:val="20"/>
        </w:rPr>
        <w:t>1.</w:t>
      </w:r>
      <w:r w:rsidRPr="00F73D42">
        <w:rPr>
          <w:rFonts w:cs="Arial"/>
          <w:bCs/>
          <w:sz w:val="20"/>
        </w:rPr>
        <w:tab/>
        <w:t xml:space="preserve">The Guarantor, as primary obligor and not merely as surety, hereby irrevocably and unconditionally guarantees the full and prompt payment when due (whether by acceleration or otherwise) of any sums due and payable by the Counterparty as a result of an Event of Default under </w:t>
      </w:r>
      <w:r w:rsidRPr="006E7EAB">
        <w:rPr>
          <w:rFonts w:cs="Arial"/>
          <w:bCs/>
          <w:strike/>
          <w:color w:val="000000"/>
          <w:sz w:val="20"/>
          <w:szCs w:val="20"/>
        </w:rPr>
        <w:t xml:space="preserve">the </w:t>
      </w:r>
      <w:r w:rsidRPr="00756517">
        <w:rPr>
          <w:rFonts w:cs="Arial"/>
          <w:bCs/>
          <w:color w:val="FF0000"/>
          <w:sz w:val="20"/>
          <w:u w:val="double"/>
        </w:rPr>
        <w:t>any</w:t>
      </w:r>
      <w:r w:rsidRPr="00756517">
        <w:rPr>
          <w:rFonts w:cs="Arial"/>
          <w:bCs/>
          <w:color w:val="FF0000"/>
          <w:sz w:val="20"/>
        </w:rPr>
        <w:t xml:space="preserve"> </w:t>
      </w:r>
      <w:r w:rsidRPr="00F73D42">
        <w:rPr>
          <w:rFonts w:cs="Arial"/>
          <w:bCs/>
          <w:sz w:val="20"/>
        </w:rPr>
        <w:t xml:space="preserve">Agreement (including, without limitation, indemnities, damages, fees and interest thereon, pursuant to the terms of </w:t>
      </w:r>
      <w:r w:rsidRPr="0069126B">
        <w:rPr>
          <w:rFonts w:cs="Arial"/>
          <w:bCs/>
          <w:color w:val="FF0000"/>
          <w:sz w:val="20"/>
          <w:szCs w:val="20"/>
          <w:u w:val="double"/>
        </w:rPr>
        <w:t>such</w:t>
      </w:r>
      <w:r>
        <w:rPr>
          <w:rFonts w:cs="Arial"/>
          <w:bCs/>
          <w:sz w:val="20"/>
        </w:rPr>
        <w:t xml:space="preserve"> </w:t>
      </w:r>
      <w:r w:rsidRPr="00F73D42">
        <w:rPr>
          <w:rFonts w:cs="Arial"/>
          <w:sz w:val="20"/>
        </w:rPr>
        <w:t>Agreement</w:t>
      </w:r>
      <w:r w:rsidRPr="006E7EAB">
        <w:rPr>
          <w:rFonts w:cs="Arial"/>
          <w:color w:val="FF0000"/>
          <w:sz w:val="20"/>
          <w:u w:val="double"/>
        </w:rPr>
        <w:t>s</w:t>
      </w:r>
      <w:r w:rsidRPr="00F73D42">
        <w:rPr>
          <w:rFonts w:cs="Arial"/>
          <w:bCs/>
          <w:sz w:val="20"/>
        </w:rPr>
        <w:t xml:space="preserve">).  Notwithstanding anything to the contrary herein, the maximum aggregate liability of the Guarantor under this Guaranty shall in no event exceed _________________; provided, that Guarantor will be responsible for </w:t>
      </w:r>
      <w:r w:rsidRPr="00F73D42">
        <w:rPr>
          <w:sz w:val="20"/>
          <w:szCs w:val="20"/>
        </w:rPr>
        <w:t xml:space="preserve">all reasonable legal fees, costs, and expenses incurred by </w:t>
      </w:r>
      <w:r w:rsidRPr="006E7EAB">
        <w:rPr>
          <w:rFonts w:cs="Arial"/>
          <w:color w:val="000000"/>
          <w:sz w:val="20"/>
        </w:rPr>
        <w:t>the Guaranteed Party</w:t>
      </w:r>
      <w:r w:rsidRPr="00F73D42">
        <w:rPr>
          <w:sz w:val="20"/>
          <w:szCs w:val="20"/>
        </w:rPr>
        <w:t xml:space="preserve"> in enforcing the obligations under this Guaranty apart from such liability cap</w:t>
      </w:r>
      <w:r w:rsidRPr="00F73D42">
        <w:rPr>
          <w:rFonts w:cs="Arial"/>
          <w:bCs/>
          <w:sz w:val="20"/>
        </w:rPr>
        <w:t>.  All such principal, interest, obligations and liabilities, collectively, are the “Guaranteed Obligations”.  This Guaranty is a guarantee of payment and not of collection.</w:t>
      </w:r>
    </w:p>
    <w:p w:rsidR="00F04915" w:rsidRPr="00F73D42" w:rsidRDefault="00F04915" w:rsidP="00F04915">
      <w:pPr>
        <w:autoSpaceDE w:val="0"/>
        <w:autoSpaceDN w:val="0"/>
        <w:adjustRightInd w:val="0"/>
        <w:spacing w:before="240" w:after="240"/>
        <w:jc w:val="both"/>
        <w:rPr>
          <w:rFonts w:cs="Arial"/>
          <w:bCs/>
          <w:sz w:val="20"/>
        </w:rPr>
      </w:pPr>
      <w:r w:rsidRPr="00F73D42">
        <w:rPr>
          <w:rFonts w:cs="Arial"/>
          <w:bCs/>
          <w:sz w:val="20"/>
        </w:rPr>
        <w:t>2.</w:t>
      </w:r>
      <w:r w:rsidRPr="00F73D42">
        <w:rPr>
          <w:rFonts w:cs="Arial"/>
          <w:bCs/>
          <w:sz w:val="20"/>
        </w:rPr>
        <w:tab/>
        <w:t>The Guarantor hereby waives diligence, acceleration, notice of acceptance of this Guaranty and notice of any liability to which it may apply, and waives presentment and all demands whatsoever except as noted herein, notice of protest, notice of dishonor or nonpayment of any such liability, suit or taking of other action by any Guaranteed Party against, and any other notice to, any party liable thereon (including the Guarantor or any other guarantor), filing of claims with a court in the event of the insolvency or bankruptcy of the Counterparty, and any right to require a proceeding first against the Counterparty.</w:t>
      </w:r>
    </w:p>
    <w:p w:rsidR="00F04915" w:rsidRPr="00F73D42" w:rsidRDefault="00F04915" w:rsidP="00F04915">
      <w:pPr>
        <w:autoSpaceDE w:val="0"/>
        <w:autoSpaceDN w:val="0"/>
        <w:adjustRightInd w:val="0"/>
        <w:spacing w:before="240" w:after="240"/>
        <w:jc w:val="both"/>
        <w:rPr>
          <w:rFonts w:cs="Arial"/>
          <w:bCs/>
          <w:sz w:val="20"/>
        </w:rPr>
      </w:pPr>
      <w:r w:rsidRPr="00F73D42">
        <w:rPr>
          <w:rFonts w:cs="Arial"/>
          <w:bCs/>
          <w:sz w:val="20"/>
        </w:rPr>
        <w:t>3.</w:t>
      </w:r>
      <w:r w:rsidRPr="00F73D42">
        <w:rPr>
          <w:rFonts w:cs="Arial"/>
          <w:bCs/>
          <w:sz w:val="20"/>
        </w:rPr>
        <w:tab/>
        <w:t xml:space="preserve">The Guaranteed </w:t>
      </w:r>
      <w:r w:rsidRPr="00F73D42">
        <w:rPr>
          <w:rFonts w:cs="Arial"/>
          <w:sz w:val="20"/>
        </w:rPr>
        <w:t>Part</w:t>
      </w:r>
      <w:r>
        <w:rPr>
          <w:rFonts w:cs="Arial"/>
          <w:sz w:val="20"/>
        </w:rPr>
        <w:t>y</w:t>
      </w:r>
      <w:r w:rsidRPr="00F73D42">
        <w:rPr>
          <w:rFonts w:cs="Arial"/>
          <w:bCs/>
          <w:sz w:val="20"/>
        </w:rPr>
        <w:t xml:space="preserve"> may, at any time and from time to time, without notice to or consent of the Guarantor, without incurring responsibility to the Guarantor and without impairing or releasing the obligations of the Guarantor hereunder, upon or without any terms or conditions: (a) take or refrain from taking any and all actions with respect to the Guaranteed Obligations, any document or any person (including the Counterparty) that the Guaranteed </w:t>
      </w:r>
      <w:r w:rsidRPr="00F73D42">
        <w:rPr>
          <w:rFonts w:cs="Arial"/>
          <w:sz w:val="20"/>
        </w:rPr>
        <w:t>Part</w:t>
      </w:r>
      <w:r>
        <w:rPr>
          <w:rFonts w:cs="Arial"/>
          <w:sz w:val="20"/>
        </w:rPr>
        <w:t>y</w:t>
      </w:r>
      <w:r w:rsidRPr="00F73D42">
        <w:rPr>
          <w:rFonts w:cs="Arial"/>
          <w:bCs/>
          <w:sz w:val="20"/>
        </w:rPr>
        <w:t xml:space="preserve"> determine in their sole discretion to be necessary or appropriate; (b) take or refrain from taking any action of any kind in respect of any security for any Guaranteed Obligation(s) or liability of the Counterparty to the Guaranteed </w:t>
      </w:r>
      <w:r w:rsidRPr="00F73D42">
        <w:rPr>
          <w:rFonts w:cs="Arial"/>
          <w:sz w:val="20"/>
        </w:rPr>
        <w:t>Part</w:t>
      </w:r>
      <w:r>
        <w:rPr>
          <w:rFonts w:cs="Arial"/>
          <w:sz w:val="20"/>
        </w:rPr>
        <w:t>y</w:t>
      </w:r>
      <w:r w:rsidRPr="00F73D42">
        <w:rPr>
          <w:rFonts w:cs="Arial"/>
          <w:bCs/>
          <w:sz w:val="20"/>
        </w:rPr>
        <w:t xml:space="preserve">; or (c) compromise or subordinate any Guaranteed Obligation(s) or liability of the Counterparty to the Guaranteed </w:t>
      </w:r>
      <w:r w:rsidRPr="00F73D42">
        <w:rPr>
          <w:rFonts w:cs="Arial"/>
          <w:sz w:val="20"/>
        </w:rPr>
        <w:t>Part</w:t>
      </w:r>
      <w:r>
        <w:rPr>
          <w:rFonts w:cs="Arial"/>
          <w:sz w:val="20"/>
        </w:rPr>
        <w:t>y</w:t>
      </w:r>
      <w:r w:rsidRPr="00F73D42">
        <w:rPr>
          <w:rFonts w:cs="Arial"/>
          <w:bCs/>
          <w:sz w:val="20"/>
        </w:rPr>
        <w:t xml:space="preserve"> including any security therefor.</w:t>
      </w:r>
    </w:p>
    <w:p w:rsidR="00F04915" w:rsidRPr="00F73D42" w:rsidRDefault="00F04915" w:rsidP="00F04915">
      <w:pPr>
        <w:autoSpaceDE w:val="0"/>
        <w:autoSpaceDN w:val="0"/>
        <w:adjustRightInd w:val="0"/>
        <w:spacing w:before="240" w:after="240"/>
        <w:jc w:val="both"/>
        <w:rPr>
          <w:rFonts w:cs="Arial"/>
          <w:bCs/>
          <w:sz w:val="20"/>
        </w:rPr>
      </w:pPr>
      <w:r w:rsidRPr="00F73D42">
        <w:rPr>
          <w:rFonts w:cs="Arial"/>
          <w:bCs/>
          <w:sz w:val="20"/>
        </w:rPr>
        <w:lastRenderedPageBreak/>
        <w:t>4.</w:t>
      </w:r>
      <w:r w:rsidRPr="00F73D42">
        <w:rPr>
          <w:rFonts w:cs="Arial"/>
          <w:bCs/>
          <w:sz w:val="20"/>
        </w:rPr>
        <w:tab/>
        <w:t>Subject to the terms and conditions hereof, the obligations of the Guarantor under this Guaranty are absolute, irrevocable and unconditional and, without limiting the generality of the foregoing, shall not be released, discharged or otherwise affected by: (a) any extension, renewal, settlement, compromise, waiver, consent, discharge or release by the Counterparty concernin</w:t>
      </w:r>
      <w:r>
        <w:rPr>
          <w:rFonts w:cs="Arial"/>
          <w:bCs/>
          <w:sz w:val="20"/>
        </w:rPr>
        <w:t>g any provision of the Agreement</w:t>
      </w:r>
      <w:r w:rsidRPr="00F1582A">
        <w:rPr>
          <w:rFonts w:cs="Arial"/>
          <w:bCs/>
          <w:color w:val="FF0000"/>
          <w:sz w:val="20"/>
          <w:u w:val="double"/>
        </w:rPr>
        <w:t>s</w:t>
      </w:r>
      <w:r w:rsidRPr="00F73D42">
        <w:rPr>
          <w:rFonts w:cs="Arial"/>
          <w:bCs/>
          <w:sz w:val="20"/>
        </w:rPr>
        <w:t xml:space="preserve"> in respect of any Guaranteed Obligations of the Counterparty; (b) the rendering of any judgment against the Counterparty or any action to enforce the same; (c) the existence, or extent of, any release, exchange, surrender, nonperfection or invalidity of any direct or indirect security for any of the Guaranteed Obligations; (d) any modification, amendment, waiver, extension of or supplement to any of the Agre</w:t>
      </w:r>
      <w:r>
        <w:rPr>
          <w:rFonts w:cs="Arial"/>
          <w:bCs/>
          <w:sz w:val="20"/>
        </w:rPr>
        <w:t>ement</w:t>
      </w:r>
      <w:r w:rsidRPr="00F1582A">
        <w:rPr>
          <w:rFonts w:cs="Arial"/>
          <w:bCs/>
          <w:color w:val="FF0000"/>
          <w:sz w:val="20"/>
          <w:u w:val="double"/>
        </w:rPr>
        <w:t>s</w:t>
      </w:r>
      <w:r w:rsidRPr="00F73D42">
        <w:rPr>
          <w:rFonts w:cs="Arial"/>
          <w:bCs/>
          <w:sz w:val="20"/>
        </w:rPr>
        <w:t xml:space="preserve"> or the Guaranteed Obligations agreed to from time </w:t>
      </w:r>
      <w:r>
        <w:rPr>
          <w:rFonts w:cs="Arial"/>
          <w:bCs/>
          <w:sz w:val="20"/>
        </w:rPr>
        <w:t xml:space="preserve">to time by the Counterparty and the </w:t>
      </w:r>
      <w:r w:rsidRPr="00F73D42">
        <w:rPr>
          <w:rFonts w:cs="Arial"/>
          <w:bCs/>
          <w:sz w:val="20"/>
        </w:rPr>
        <w:t xml:space="preserve">Guaranteed </w:t>
      </w:r>
      <w:r w:rsidRPr="00F73D42">
        <w:rPr>
          <w:rFonts w:cs="Arial"/>
          <w:sz w:val="20"/>
        </w:rPr>
        <w:t>Part</w:t>
      </w:r>
      <w:r>
        <w:rPr>
          <w:rFonts w:cs="Arial"/>
          <w:sz w:val="20"/>
        </w:rPr>
        <w:t>y</w:t>
      </w:r>
      <w:r w:rsidRPr="00F73D42">
        <w:rPr>
          <w:rFonts w:cs="Arial"/>
          <w:bCs/>
          <w:sz w:val="20"/>
        </w:rPr>
        <w:t xml:space="preserve">; (e) any change in the corporate existence (including its constitution, laws, rules, regulations or powers), structure or ownership of the Counterparty or the Guarantor, or any insolvency, bankruptcy, reorganization or other similar proceedings affecting </w:t>
      </w:r>
      <w:r w:rsidRPr="006E7EAB">
        <w:rPr>
          <w:rFonts w:cs="Arial"/>
          <w:bCs/>
          <w:color w:val="000000"/>
          <w:sz w:val="20"/>
        </w:rPr>
        <w:t>the</w:t>
      </w:r>
      <w:r w:rsidRPr="00F73D42">
        <w:rPr>
          <w:rFonts w:cs="Arial"/>
          <w:bCs/>
          <w:sz w:val="20"/>
        </w:rPr>
        <w:t xml:space="preserve"> Counterparty or its assets, the Guarantor or any other guarantor of any of the Guaranteed Obligations; (f) the existence of any claim, set-off or other rights which the Guarantor may have at any time against the Counterparty, </w:t>
      </w:r>
      <w:r w:rsidRPr="001E44D6">
        <w:rPr>
          <w:rFonts w:cs="Arial"/>
          <w:bCs/>
          <w:color w:val="000000"/>
          <w:sz w:val="20"/>
        </w:rPr>
        <w:t xml:space="preserve">the </w:t>
      </w:r>
      <w:r w:rsidRPr="00F73D42">
        <w:rPr>
          <w:rFonts w:cs="Arial"/>
          <w:bCs/>
          <w:sz w:val="20"/>
        </w:rPr>
        <w:t xml:space="preserve">Guaranteed </w:t>
      </w:r>
      <w:r w:rsidRPr="00F73D42">
        <w:rPr>
          <w:rFonts w:cs="Arial"/>
          <w:sz w:val="20"/>
        </w:rPr>
        <w:t>Part</w:t>
      </w:r>
      <w:r>
        <w:rPr>
          <w:rFonts w:cs="Arial"/>
          <w:sz w:val="20"/>
        </w:rPr>
        <w:t>y</w:t>
      </w:r>
      <w:r w:rsidRPr="00F73D42">
        <w:rPr>
          <w:rFonts w:cs="Arial"/>
          <w:bCs/>
          <w:sz w:val="20"/>
        </w:rPr>
        <w:t xml:space="preserve"> or any other corporation or person, whether in connection herewith or in connection with any unrelated transaction; provided that nothing herein shall prevent the assertion of any such claim by separate suit or compulsory counterclaim; (g) the invalidity, irregularity or unenforceability in w</w:t>
      </w:r>
      <w:r>
        <w:rPr>
          <w:rFonts w:cs="Arial"/>
          <w:bCs/>
          <w:sz w:val="20"/>
        </w:rPr>
        <w:t>hole or in part of the Agreement</w:t>
      </w:r>
      <w:r w:rsidRPr="006E7EAB">
        <w:rPr>
          <w:rFonts w:cs="Arial"/>
          <w:bCs/>
          <w:color w:val="FF0000"/>
          <w:sz w:val="20"/>
          <w:u w:val="double"/>
        </w:rPr>
        <w:t>s</w:t>
      </w:r>
      <w:r w:rsidRPr="00F73D42">
        <w:rPr>
          <w:rFonts w:cs="Arial"/>
          <w:bCs/>
          <w:sz w:val="20"/>
        </w:rPr>
        <w:t xml:space="preserve"> or any Guaranteed Obligations or any instrument evidencing any Guaranteed Obligations or the absence of any action to enforce the same, or any provision of applicable law or regulation purporting to prohibit payment by the Counterparty of amounts to b</w:t>
      </w:r>
      <w:r>
        <w:rPr>
          <w:rFonts w:cs="Arial"/>
          <w:bCs/>
          <w:sz w:val="20"/>
        </w:rPr>
        <w:t>e paid by it under the Agreement</w:t>
      </w:r>
      <w:r w:rsidRPr="006E7EAB">
        <w:rPr>
          <w:rFonts w:cs="Arial"/>
          <w:bCs/>
          <w:color w:val="FF0000"/>
          <w:sz w:val="20"/>
          <w:u w:val="double"/>
        </w:rPr>
        <w:t>s</w:t>
      </w:r>
      <w:r w:rsidRPr="00F73D42">
        <w:rPr>
          <w:rFonts w:cs="Arial"/>
          <w:bCs/>
          <w:sz w:val="20"/>
        </w:rPr>
        <w:t xml:space="preserve"> or any of the Guaranteed Obligations; and (h) except for a failure to comply with any applicable statute of limitations, any other act or omission to act or delay of any kind of the Counterparty, any other guarantor, the Guaranteed </w:t>
      </w:r>
      <w:r w:rsidRPr="00F73D42">
        <w:rPr>
          <w:rFonts w:cs="Arial"/>
          <w:sz w:val="20"/>
        </w:rPr>
        <w:t>Part</w:t>
      </w:r>
      <w:r>
        <w:rPr>
          <w:rFonts w:cs="Arial"/>
          <w:sz w:val="20"/>
        </w:rPr>
        <w:t>y</w:t>
      </w:r>
      <w:r w:rsidRPr="00F73D42">
        <w:rPr>
          <w:rFonts w:cs="Arial"/>
          <w:bCs/>
          <w:sz w:val="20"/>
        </w:rPr>
        <w:t xml:space="preserve"> or any other corporation, entity or person or any other event, occurrence or circumstance whatsoever which might, but for the provisions of this paragraph, constitute a legal or equitable discharge of the Guarantor’s obligations hereunder.</w:t>
      </w:r>
    </w:p>
    <w:p w:rsidR="00F04915" w:rsidRPr="00F73D42" w:rsidRDefault="00F04915" w:rsidP="00F04915">
      <w:pPr>
        <w:autoSpaceDE w:val="0"/>
        <w:autoSpaceDN w:val="0"/>
        <w:adjustRightInd w:val="0"/>
        <w:spacing w:before="240" w:after="240"/>
        <w:jc w:val="both"/>
        <w:rPr>
          <w:rFonts w:cs="Arial"/>
          <w:bCs/>
          <w:sz w:val="20"/>
        </w:rPr>
      </w:pPr>
      <w:r w:rsidRPr="00F73D42">
        <w:rPr>
          <w:rFonts w:cs="Arial"/>
          <w:bCs/>
          <w:sz w:val="20"/>
        </w:rPr>
        <w:t>5.</w:t>
      </w:r>
      <w:r w:rsidRPr="00F73D42">
        <w:rPr>
          <w:rFonts w:cs="Arial"/>
          <w:bCs/>
          <w:sz w:val="20"/>
        </w:rPr>
        <w:tab/>
        <w:t xml:space="preserve">The Guarantor hereby irrevocably waives (a) any right of reimbursement or contribution, and (b) any right of salvage against the Counterparty or any collateral security or guaranty or right of offset held by the Guaranteed </w:t>
      </w:r>
      <w:r w:rsidRPr="00F73D42">
        <w:rPr>
          <w:rFonts w:cs="Arial"/>
          <w:sz w:val="20"/>
        </w:rPr>
        <w:t>Part</w:t>
      </w:r>
      <w:r>
        <w:rPr>
          <w:rFonts w:cs="Arial"/>
          <w:sz w:val="20"/>
        </w:rPr>
        <w:t>y</w:t>
      </w:r>
      <w:r w:rsidRPr="00F73D42">
        <w:rPr>
          <w:rFonts w:cs="Arial"/>
          <w:bCs/>
          <w:sz w:val="20"/>
        </w:rPr>
        <w:t xml:space="preserve"> therefor</w:t>
      </w:r>
      <w:r>
        <w:rPr>
          <w:rFonts w:cs="Arial"/>
          <w:bCs/>
          <w:sz w:val="20"/>
        </w:rPr>
        <w:t xml:space="preserve"> </w:t>
      </w:r>
      <w:r w:rsidRPr="00BB1A1C">
        <w:rPr>
          <w:rFonts w:cs="Arial"/>
          <w:bCs/>
          <w:sz w:val="20"/>
        </w:rPr>
        <w:t>until all Guaranteed Obligations to the Guaranteed Party pursuant to the Agreement</w:t>
      </w:r>
      <w:r w:rsidRPr="006E7EAB">
        <w:rPr>
          <w:rFonts w:cs="Arial"/>
          <w:color w:val="FF0000"/>
          <w:sz w:val="20"/>
          <w:u w:val="double"/>
        </w:rPr>
        <w:t>s</w:t>
      </w:r>
      <w:r w:rsidRPr="00BB1A1C">
        <w:rPr>
          <w:rFonts w:cs="Arial"/>
          <w:bCs/>
          <w:sz w:val="20"/>
        </w:rPr>
        <w:t xml:space="preserve"> have been irrevocably paid in full</w:t>
      </w:r>
      <w:r w:rsidRPr="00F73D42">
        <w:rPr>
          <w:rFonts w:cs="Arial"/>
          <w:bCs/>
          <w:sz w:val="20"/>
        </w:rPr>
        <w:t>.</w:t>
      </w:r>
    </w:p>
    <w:p w:rsidR="00F04915" w:rsidRPr="00F73D42" w:rsidRDefault="00F04915" w:rsidP="00F04915">
      <w:pPr>
        <w:autoSpaceDE w:val="0"/>
        <w:autoSpaceDN w:val="0"/>
        <w:adjustRightInd w:val="0"/>
        <w:spacing w:before="240" w:after="240"/>
        <w:jc w:val="both"/>
        <w:rPr>
          <w:rFonts w:cs="Arial"/>
          <w:bCs/>
          <w:sz w:val="20"/>
        </w:rPr>
      </w:pPr>
      <w:r w:rsidRPr="00F73D42">
        <w:rPr>
          <w:rFonts w:cs="Arial"/>
          <w:bCs/>
          <w:sz w:val="20"/>
        </w:rPr>
        <w:t>6.</w:t>
      </w:r>
      <w:r w:rsidRPr="00F73D42">
        <w:rPr>
          <w:rFonts w:cs="Arial"/>
          <w:bCs/>
          <w:sz w:val="20"/>
        </w:rPr>
        <w:tab/>
        <w:t xml:space="preserve">The Guarantor will not exercise any rights which it may acquire by way of subrogation or any other right to payment until all Guaranteed Obligations to the Guaranteed </w:t>
      </w:r>
      <w:r w:rsidRPr="00F73D42">
        <w:rPr>
          <w:rFonts w:cs="Arial"/>
          <w:sz w:val="20"/>
        </w:rPr>
        <w:t>Part</w:t>
      </w:r>
      <w:r>
        <w:rPr>
          <w:rFonts w:cs="Arial"/>
          <w:sz w:val="20"/>
        </w:rPr>
        <w:t>y</w:t>
      </w:r>
      <w:r>
        <w:rPr>
          <w:rFonts w:cs="Arial"/>
          <w:bCs/>
          <w:sz w:val="20"/>
        </w:rPr>
        <w:t xml:space="preserve"> pursuant to the Agreement</w:t>
      </w:r>
      <w:r w:rsidRPr="006E7EAB">
        <w:rPr>
          <w:rFonts w:cs="Arial"/>
          <w:bCs/>
          <w:color w:val="FF0000"/>
          <w:sz w:val="20"/>
          <w:u w:val="double"/>
        </w:rPr>
        <w:t>s</w:t>
      </w:r>
      <w:r w:rsidRPr="00F73D42">
        <w:rPr>
          <w:rFonts w:cs="Arial"/>
          <w:bCs/>
          <w:sz w:val="20"/>
        </w:rPr>
        <w:t xml:space="preserve"> have been irrevocably paid in full.</w:t>
      </w:r>
    </w:p>
    <w:p w:rsidR="00F04915" w:rsidRPr="00F73D42" w:rsidRDefault="00F04915" w:rsidP="00F04915">
      <w:pPr>
        <w:autoSpaceDE w:val="0"/>
        <w:autoSpaceDN w:val="0"/>
        <w:adjustRightInd w:val="0"/>
        <w:spacing w:before="240" w:after="240"/>
        <w:jc w:val="both"/>
        <w:rPr>
          <w:rFonts w:cs="Arial"/>
          <w:bCs/>
          <w:sz w:val="20"/>
        </w:rPr>
      </w:pPr>
      <w:r w:rsidRPr="00F73D42">
        <w:rPr>
          <w:rFonts w:cs="Arial"/>
          <w:bCs/>
          <w:sz w:val="20"/>
        </w:rPr>
        <w:t>7.</w:t>
      </w:r>
      <w:r w:rsidRPr="00F73D42">
        <w:rPr>
          <w:rFonts w:cs="Arial"/>
          <w:bCs/>
          <w:sz w:val="20"/>
        </w:rPr>
        <w:tab/>
        <w:t xml:space="preserve">Subject to the terms and conditions hereof, this Guaranty is a continuing one and all liabilities to which it applies or may apply under the terms hereof shall be conclusively presumed to have been created in reliance hereon. Except for a failure to comply with any applicable statute of limitations, no failure or delay on the part of </w:t>
      </w:r>
      <w:r>
        <w:rPr>
          <w:rFonts w:cs="Arial"/>
          <w:bCs/>
          <w:sz w:val="20"/>
        </w:rPr>
        <w:t>the</w:t>
      </w:r>
      <w:r w:rsidRPr="00B67E1F">
        <w:rPr>
          <w:rFonts w:cs="Arial"/>
          <w:bCs/>
          <w:strike/>
          <w:sz w:val="20"/>
        </w:rPr>
        <w:t xml:space="preserve"> </w:t>
      </w:r>
      <w:r w:rsidRPr="00F73D42">
        <w:rPr>
          <w:rFonts w:cs="Arial"/>
          <w:bCs/>
          <w:sz w:val="20"/>
        </w:rPr>
        <w:t xml:space="preserve">Guaranteed Party in exercising any right, power or privilege hereunder, and no course of dealing between the Guarantor and a Guaranteed Party, shall operate as a waiver thereof; nor shall any single or partial exercise of any right, power or privilege hereunder preclude any other or further exercise thereof or the exercise of any other right, power or privilege.  The rights, powers and remedies herein expressly provided are cumulative and not exclusive of any rights, powers or remedies, which a Guaranteed Party would otherwise have.  </w:t>
      </w:r>
      <w:r w:rsidRPr="009316ED">
        <w:rPr>
          <w:color w:val="000000"/>
          <w:sz w:val="20"/>
          <w:szCs w:val="20"/>
        </w:rPr>
        <w:t>N</w:t>
      </w:r>
      <w:r w:rsidRPr="00F73D42">
        <w:rPr>
          <w:rFonts w:cs="Arial"/>
          <w:bCs/>
          <w:sz w:val="20"/>
        </w:rPr>
        <w:t>o notice to or demand on the Guarantor in any case shall entitle the Guarantor to any other or further notice or demand in similar or other circumstances or constitute a waiver of the rights of a Guaranteed Party to any other or further action in any circumstances without notice or demand.</w:t>
      </w:r>
    </w:p>
    <w:p w:rsidR="00F04915" w:rsidRPr="00F73D42" w:rsidRDefault="00F04915" w:rsidP="00F04915">
      <w:pPr>
        <w:autoSpaceDE w:val="0"/>
        <w:autoSpaceDN w:val="0"/>
        <w:adjustRightInd w:val="0"/>
        <w:spacing w:before="240" w:after="240"/>
        <w:jc w:val="both"/>
        <w:rPr>
          <w:rFonts w:cs="Arial"/>
          <w:bCs/>
          <w:sz w:val="20"/>
        </w:rPr>
      </w:pPr>
      <w:r w:rsidRPr="00F73D42">
        <w:rPr>
          <w:rFonts w:cs="Arial"/>
          <w:bCs/>
          <w:sz w:val="20"/>
        </w:rPr>
        <w:t>8.</w:t>
      </w:r>
      <w:r w:rsidRPr="00F73D42">
        <w:rPr>
          <w:rFonts w:cs="Arial"/>
          <w:bCs/>
          <w:sz w:val="20"/>
        </w:rPr>
        <w:tab/>
        <w:t xml:space="preserve">This Guaranty shall be binding upon the Guarantor and upon its successors and assigns and shall inure to the benefit of and be enforceable by the Guaranteed </w:t>
      </w:r>
      <w:r>
        <w:rPr>
          <w:rFonts w:cs="Arial"/>
          <w:sz w:val="20"/>
        </w:rPr>
        <w:t>Party</w:t>
      </w:r>
      <w:r w:rsidRPr="00045A4C">
        <w:rPr>
          <w:rFonts w:cs="Arial"/>
          <w:sz w:val="20"/>
        </w:rPr>
        <w:t xml:space="preserve"> </w:t>
      </w:r>
      <w:r w:rsidRPr="00F73D42">
        <w:rPr>
          <w:rFonts w:cs="Arial"/>
          <w:bCs/>
          <w:sz w:val="20"/>
        </w:rPr>
        <w:t xml:space="preserve">and their successors and assigns; provided, however, that the Guarantor may not assign or transfer any of its rights or obligations hereunder without the prior written consent of the Guaranteed </w:t>
      </w:r>
      <w:r>
        <w:rPr>
          <w:rFonts w:cs="Arial"/>
          <w:sz w:val="20"/>
        </w:rPr>
        <w:t>Party</w:t>
      </w:r>
      <w:r w:rsidRPr="00F73D42">
        <w:rPr>
          <w:rFonts w:cs="Arial"/>
          <w:bCs/>
          <w:sz w:val="20"/>
        </w:rPr>
        <w:t xml:space="preserve">.  The assignment rights of the Guaranteed </w:t>
      </w:r>
      <w:r>
        <w:rPr>
          <w:rFonts w:cs="Arial"/>
          <w:sz w:val="20"/>
        </w:rPr>
        <w:t>Party</w:t>
      </w:r>
      <w:r w:rsidRPr="00045A4C">
        <w:rPr>
          <w:rFonts w:cs="Arial"/>
          <w:sz w:val="20"/>
        </w:rPr>
        <w:t xml:space="preserve"> </w:t>
      </w:r>
      <w:r w:rsidRPr="00F73D42">
        <w:rPr>
          <w:rFonts w:cs="Arial"/>
          <w:bCs/>
          <w:sz w:val="20"/>
        </w:rPr>
        <w:t xml:space="preserve">will be in accordance with any applicable terms of the </w:t>
      </w:r>
      <w:r w:rsidRPr="006E7EAB">
        <w:rPr>
          <w:rFonts w:cs="Arial"/>
          <w:bCs/>
          <w:color w:val="FF0000"/>
          <w:sz w:val="20"/>
          <w:u w:val="double"/>
        </w:rPr>
        <w:t>applicable</w:t>
      </w:r>
      <w:r w:rsidRPr="006E7EAB">
        <w:rPr>
          <w:rFonts w:cs="Arial"/>
          <w:bCs/>
          <w:color w:val="FF0000"/>
          <w:sz w:val="20"/>
        </w:rPr>
        <w:t xml:space="preserve"> </w:t>
      </w:r>
      <w:r>
        <w:rPr>
          <w:rFonts w:cs="Arial"/>
          <w:bCs/>
          <w:sz w:val="20"/>
        </w:rPr>
        <w:t>Agreement</w:t>
      </w:r>
      <w:r w:rsidRPr="006E7EAB">
        <w:rPr>
          <w:rFonts w:cs="Arial"/>
          <w:bCs/>
          <w:color w:val="FF0000"/>
          <w:sz w:val="20"/>
          <w:u w:val="double"/>
        </w:rPr>
        <w:t>s</w:t>
      </w:r>
      <w:r w:rsidRPr="00F73D42">
        <w:rPr>
          <w:rFonts w:cs="Arial"/>
          <w:bCs/>
          <w:sz w:val="20"/>
        </w:rPr>
        <w:t xml:space="preserve">. </w:t>
      </w:r>
    </w:p>
    <w:p w:rsidR="00F04915" w:rsidRPr="00F73D42" w:rsidRDefault="00F04915" w:rsidP="00F04915">
      <w:pPr>
        <w:autoSpaceDE w:val="0"/>
        <w:autoSpaceDN w:val="0"/>
        <w:adjustRightInd w:val="0"/>
        <w:spacing w:before="240" w:after="240"/>
        <w:jc w:val="both"/>
        <w:rPr>
          <w:rFonts w:cs="Arial"/>
          <w:bCs/>
          <w:sz w:val="20"/>
        </w:rPr>
      </w:pPr>
      <w:r w:rsidRPr="00F73D42">
        <w:rPr>
          <w:rFonts w:cs="Arial"/>
          <w:bCs/>
          <w:sz w:val="20"/>
        </w:rPr>
        <w:lastRenderedPageBreak/>
        <w:t>9.</w:t>
      </w:r>
      <w:r w:rsidRPr="00F73D42">
        <w:rPr>
          <w:rFonts w:cs="Arial"/>
          <w:bCs/>
          <w:sz w:val="20"/>
        </w:rPr>
        <w:tab/>
        <w:t xml:space="preserve">Neither this Guaranty nor any provision hereof may be changed, waived, discharged or terminated except upon written agreement of the Guaranteed </w:t>
      </w:r>
      <w:r>
        <w:rPr>
          <w:rFonts w:cs="Arial"/>
          <w:sz w:val="20"/>
        </w:rPr>
        <w:t>Party</w:t>
      </w:r>
      <w:r w:rsidRPr="00045A4C">
        <w:rPr>
          <w:rFonts w:cs="Arial"/>
          <w:sz w:val="20"/>
        </w:rPr>
        <w:t xml:space="preserve"> </w:t>
      </w:r>
      <w:r w:rsidRPr="00F73D42">
        <w:rPr>
          <w:rFonts w:cs="Arial"/>
          <w:bCs/>
          <w:sz w:val="20"/>
        </w:rPr>
        <w:t>and the Guarantor.</w:t>
      </w:r>
    </w:p>
    <w:p w:rsidR="00F04915" w:rsidRPr="00F73D42" w:rsidRDefault="00F04915" w:rsidP="00F04915">
      <w:pPr>
        <w:autoSpaceDE w:val="0"/>
        <w:autoSpaceDN w:val="0"/>
        <w:adjustRightInd w:val="0"/>
        <w:spacing w:before="240" w:after="240"/>
        <w:jc w:val="both"/>
        <w:rPr>
          <w:rFonts w:cs="Arial"/>
          <w:bCs/>
          <w:sz w:val="20"/>
        </w:rPr>
      </w:pPr>
      <w:r w:rsidRPr="00F73D42">
        <w:rPr>
          <w:rFonts w:cs="Arial"/>
          <w:bCs/>
          <w:sz w:val="20"/>
        </w:rPr>
        <w:t>10.</w:t>
      </w:r>
      <w:r w:rsidRPr="00F73D42">
        <w:rPr>
          <w:rFonts w:cs="Arial"/>
          <w:bCs/>
          <w:sz w:val="20"/>
        </w:rPr>
        <w:tab/>
        <w:t xml:space="preserve">The Guarantor’s liability as guarantor shall continue and remain in full force and effect in the event that all or any part of any payment made hereunder or any obligation or liability guaranteed hereunder is recovered (as a fraudulent conveyance, preference or otherwise) rescinded or must otherwise be reinstated or returned due to bankruptcy or insolvency laws or otherwise.  If claim is ever made upon the Guaranteed </w:t>
      </w:r>
      <w:r>
        <w:rPr>
          <w:rFonts w:cs="Arial"/>
          <w:sz w:val="20"/>
        </w:rPr>
        <w:t>Party</w:t>
      </w:r>
      <w:r w:rsidRPr="00DC5977">
        <w:rPr>
          <w:rFonts w:cs="Arial"/>
          <w:sz w:val="20"/>
        </w:rPr>
        <w:t xml:space="preserve"> </w:t>
      </w:r>
      <w:r w:rsidRPr="00F73D42">
        <w:rPr>
          <w:rFonts w:cs="Arial"/>
          <w:bCs/>
          <w:sz w:val="20"/>
        </w:rPr>
        <w:t>for repayment or recovery of any amount or amounts received from the Guarantor or the Counterparty in payment or on account of any of the Guaranteed Obligations and</w:t>
      </w:r>
      <w:r>
        <w:rPr>
          <w:rFonts w:cs="Arial"/>
          <w:bCs/>
          <w:sz w:val="20"/>
        </w:rPr>
        <w:t xml:space="preserve"> </w:t>
      </w:r>
      <w:r w:rsidRPr="00F73D42">
        <w:rPr>
          <w:rFonts w:cs="Arial"/>
          <w:bCs/>
          <w:sz w:val="20"/>
        </w:rPr>
        <w:t xml:space="preserve">the Guaranteed </w:t>
      </w:r>
      <w:r>
        <w:rPr>
          <w:rFonts w:cs="Arial"/>
          <w:sz w:val="20"/>
        </w:rPr>
        <w:t>Party</w:t>
      </w:r>
      <w:r w:rsidRPr="00F73D42">
        <w:rPr>
          <w:rFonts w:cs="Arial"/>
          <w:bCs/>
          <w:sz w:val="20"/>
        </w:rPr>
        <w:t xml:space="preserve"> repay all or part of such amount by reason of (a) any judgment, decree or order of any court or administrative body having jurisdiction over such payee or any of its property, or (b) any settlement or compromise of any such claim effected by such payee with any such claimant (including the Guarantor), then and in such event the Guarantor agrees that any such judgment, decree, order, settlement or compromise shall be binding upon it, notwithstanding any revocation hereof or t</w:t>
      </w:r>
      <w:r>
        <w:rPr>
          <w:rFonts w:cs="Arial"/>
          <w:bCs/>
          <w:sz w:val="20"/>
        </w:rPr>
        <w:t>he cancellation of the Agreement</w:t>
      </w:r>
      <w:r w:rsidRPr="004577DE">
        <w:rPr>
          <w:rFonts w:cs="Arial"/>
          <w:bCs/>
          <w:color w:val="FF0000"/>
          <w:sz w:val="20"/>
          <w:u w:val="double"/>
        </w:rPr>
        <w:t>s</w:t>
      </w:r>
      <w:r w:rsidRPr="00F73D42">
        <w:rPr>
          <w:rFonts w:cs="Arial"/>
          <w:bCs/>
          <w:sz w:val="20"/>
        </w:rPr>
        <w:t xml:space="preserve"> or other instrument evidencing any liability of the Guarantor, and the Guarantor shall be and remain liable to the Guaranteed </w:t>
      </w:r>
      <w:r>
        <w:rPr>
          <w:rFonts w:cs="Arial"/>
          <w:sz w:val="20"/>
        </w:rPr>
        <w:t>Party</w:t>
      </w:r>
      <w:r w:rsidRPr="00F73D42">
        <w:rPr>
          <w:rFonts w:cs="Arial"/>
          <w:bCs/>
          <w:sz w:val="20"/>
        </w:rPr>
        <w:t xml:space="preserve"> hereunder for the amount so repaid or recovered to the same extent as if such amount had never originally been received by the Guaranteed </w:t>
      </w:r>
      <w:r>
        <w:rPr>
          <w:rFonts w:cs="Arial"/>
          <w:sz w:val="20"/>
        </w:rPr>
        <w:t>Party</w:t>
      </w:r>
      <w:r w:rsidRPr="00F73D42">
        <w:rPr>
          <w:rFonts w:cs="Arial"/>
          <w:bCs/>
          <w:sz w:val="20"/>
        </w:rPr>
        <w:t>.</w:t>
      </w:r>
    </w:p>
    <w:p w:rsidR="00F04915" w:rsidRPr="00F73D42" w:rsidRDefault="00F04915" w:rsidP="00F04915">
      <w:pPr>
        <w:autoSpaceDE w:val="0"/>
        <w:autoSpaceDN w:val="0"/>
        <w:adjustRightInd w:val="0"/>
        <w:spacing w:before="240" w:after="240"/>
        <w:jc w:val="both"/>
        <w:rPr>
          <w:rFonts w:cs="Arial"/>
          <w:bCs/>
          <w:sz w:val="20"/>
        </w:rPr>
      </w:pPr>
      <w:r w:rsidRPr="00F73D42">
        <w:rPr>
          <w:rFonts w:cs="Arial"/>
          <w:bCs/>
          <w:sz w:val="20"/>
        </w:rPr>
        <w:t>11.</w:t>
      </w:r>
      <w:r w:rsidRPr="00F73D42">
        <w:rPr>
          <w:rFonts w:cs="Arial"/>
          <w:bCs/>
          <w:sz w:val="20"/>
        </w:rPr>
        <w:tab/>
        <w:t xml:space="preserve">Subject to Paragraph 10, this Guaranty shall remain in full force and effect until all Guaranteed Obligations have been fully and finally performed, at which point it will expire.  The Guarantor may terminate this Guaranty upon thirty (30) days prior written notice to the Guaranteed </w:t>
      </w:r>
      <w:r>
        <w:rPr>
          <w:rFonts w:cs="Arial"/>
          <w:sz w:val="20"/>
        </w:rPr>
        <w:t>Party</w:t>
      </w:r>
      <w:r w:rsidRPr="00F73D42">
        <w:rPr>
          <w:rFonts w:cs="Arial"/>
          <w:bCs/>
          <w:sz w:val="20"/>
        </w:rPr>
        <w:t xml:space="preserve"> which termination shall be effective only upon receipt by the Guaranteed </w:t>
      </w:r>
      <w:r>
        <w:rPr>
          <w:rFonts w:cs="Arial"/>
          <w:sz w:val="20"/>
        </w:rPr>
        <w:t>Party</w:t>
      </w:r>
      <w:r w:rsidRPr="00F73D42">
        <w:rPr>
          <w:rFonts w:cs="Arial"/>
          <w:bCs/>
          <w:sz w:val="20"/>
        </w:rPr>
        <w:t xml:space="preserve"> of alternative means of security or credit suppor</w:t>
      </w:r>
      <w:r>
        <w:rPr>
          <w:rFonts w:cs="Arial"/>
          <w:bCs/>
          <w:sz w:val="20"/>
        </w:rPr>
        <w:t>t, as specified in the Agreement</w:t>
      </w:r>
      <w:r w:rsidRPr="004577DE">
        <w:rPr>
          <w:rFonts w:cs="Arial"/>
          <w:bCs/>
          <w:color w:val="FF0000"/>
          <w:sz w:val="20"/>
          <w:u w:val="double"/>
        </w:rPr>
        <w:t>s</w:t>
      </w:r>
      <w:r w:rsidRPr="00F73D42">
        <w:rPr>
          <w:rFonts w:cs="Arial"/>
          <w:bCs/>
          <w:sz w:val="20"/>
        </w:rPr>
        <w:t xml:space="preserve"> and in a form reasonably acceptable to the Guaranteed </w:t>
      </w:r>
      <w:r>
        <w:rPr>
          <w:rFonts w:cs="Arial"/>
          <w:sz w:val="20"/>
        </w:rPr>
        <w:t>Party</w:t>
      </w:r>
      <w:r w:rsidRPr="00F73D42">
        <w:rPr>
          <w:rFonts w:cs="Arial"/>
          <w:bCs/>
          <w:sz w:val="20"/>
        </w:rPr>
        <w:t xml:space="preserve">.  Upon the effectiveness of any such expiration or termination, the Guarantor shall have no further liability under this Guaranty, except with respect to the Guaranteed Obligations arising or created prior to the time the expiration or termination is effective, which Guaranteed Obligations shall remain guaranteed pursuant to the terms of this Guaranty until finally and fully performed. </w:t>
      </w:r>
    </w:p>
    <w:p w:rsidR="00F04915" w:rsidRPr="00F73D42" w:rsidRDefault="00F04915" w:rsidP="00F04915">
      <w:pPr>
        <w:autoSpaceDE w:val="0"/>
        <w:autoSpaceDN w:val="0"/>
        <w:adjustRightInd w:val="0"/>
        <w:spacing w:before="240" w:after="240"/>
        <w:jc w:val="both"/>
        <w:rPr>
          <w:rFonts w:cs="Arial"/>
          <w:bCs/>
          <w:sz w:val="20"/>
        </w:rPr>
      </w:pPr>
      <w:r w:rsidRPr="00F73D42">
        <w:rPr>
          <w:rFonts w:cs="Arial"/>
          <w:bCs/>
          <w:sz w:val="20"/>
        </w:rPr>
        <w:t>12.</w:t>
      </w:r>
      <w:r w:rsidRPr="00F73D42">
        <w:rPr>
          <w:rFonts w:cs="Arial"/>
          <w:bCs/>
          <w:sz w:val="20"/>
        </w:rPr>
        <w:tab/>
        <w:t xml:space="preserve">All notices and other communications hereunder shall be made at the addresses by hand delivery, by the next day delivery service effective upon receipt, or by certified mail return receipt requested (effective upon scheduled weekday delivery day) or telefacsimile (effective upon receipt of evidence, including telefacsimile evidence, that telefacsimile was received) </w:t>
      </w:r>
    </w:p>
    <w:p w:rsidR="00F04915" w:rsidRPr="00F73D42" w:rsidRDefault="00F04915" w:rsidP="00F04915">
      <w:pPr>
        <w:keepNext/>
        <w:autoSpaceDE w:val="0"/>
        <w:autoSpaceDN w:val="0"/>
        <w:adjustRightInd w:val="0"/>
        <w:spacing w:before="240" w:after="240"/>
        <w:jc w:val="both"/>
        <w:rPr>
          <w:rFonts w:cs="Arial"/>
          <w:sz w:val="20"/>
        </w:rPr>
      </w:pPr>
      <w:r w:rsidRPr="00F73D42">
        <w:rPr>
          <w:rFonts w:cs="Arial"/>
          <w:sz w:val="20"/>
        </w:rPr>
        <w:t>If to the Guarantor:</w:t>
      </w:r>
    </w:p>
    <w:p w:rsidR="00F04915" w:rsidRPr="00F73D42" w:rsidRDefault="00F04915" w:rsidP="00F04915">
      <w:pPr>
        <w:autoSpaceDE w:val="0"/>
        <w:autoSpaceDN w:val="0"/>
        <w:adjustRightInd w:val="0"/>
        <w:spacing w:before="240" w:after="240"/>
        <w:jc w:val="both"/>
        <w:rPr>
          <w:rFonts w:cs="Arial"/>
          <w:sz w:val="20"/>
        </w:rPr>
      </w:pPr>
      <w:r w:rsidRPr="00F73D42">
        <w:rPr>
          <w:rFonts w:cs="Arial"/>
          <w:sz w:val="20"/>
        </w:rPr>
        <w:t>[To be completed]</w:t>
      </w:r>
    </w:p>
    <w:p w:rsidR="00F04915" w:rsidRPr="00F73D42" w:rsidRDefault="00F04915" w:rsidP="00F04915">
      <w:pPr>
        <w:keepNext/>
        <w:autoSpaceDE w:val="0"/>
        <w:autoSpaceDN w:val="0"/>
        <w:adjustRightInd w:val="0"/>
        <w:spacing w:before="240" w:after="240"/>
        <w:jc w:val="both"/>
        <w:rPr>
          <w:rFonts w:cs="Arial"/>
          <w:sz w:val="20"/>
        </w:rPr>
      </w:pPr>
      <w:r w:rsidRPr="00F73D42">
        <w:rPr>
          <w:rFonts w:cs="Arial"/>
          <w:sz w:val="20"/>
        </w:rPr>
        <w:t xml:space="preserve">If to the Guaranteed </w:t>
      </w:r>
      <w:r>
        <w:rPr>
          <w:rFonts w:cs="Arial"/>
          <w:sz w:val="20"/>
        </w:rPr>
        <w:t>Party</w:t>
      </w:r>
      <w:r w:rsidRPr="00F73D42">
        <w:rPr>
          <w:rFonts w:cs="Arial"/>
          <w:sz w:val="20"/>
        </w:rPr>
        <w:t>:</w:t>
      </w:r>
    </w:p>
    <w:p w:rsidR="00F04915" w:rsidRPr="00F73D42" w:rsidRDefault="00F04915" w:rsidP="00F04915">
      <w:pPr>
        <w:autoSpaceDE w:val="0"/>
        <w:autoSpaceDN w:val="0"/>
        <w:adjustRightInd w:val="0"/>
        <w:spacing w:before="240" w:after="240"/>
        <w:jc w:val="both"/>
        <w:rPr>
          <w:rFonts w:cs="Arial"/>
          <w:sz w:val="20"/>
        </w:rPr>
      </w:pPr>
      <w:r w:rsidRPr="00F73D42">
        <w:rPr>
          <w:rFonts w:cs="Arial"/>
          <w:sz w:val="20"/>
        </w:rPr>
        <w:t>[To be completed]</w:t>
      </w:r>
    </w:p>
    <w:p w:rsidR="00F04915" w:rsidRPr="00F73D42" w:rsidRDefault="00F04915" w:rsidP="00F04915">
      <w:pPr>
        <w:autoSpaceDE w:val="0"/>
        <w:autoSpaceDN w:val="0"/>
        <w:adjustRightInd w:val="0"/>
        <w:spacing w:before="240" w:after="240"/>
        <w:jc w:val="both"/>
        <w:rPr>
          <w:rFonts w:cs="Arial"/>
          <w:bCs/>
          <w:sz w:val="20"/>
        </w:rPr>
      </w:pPr>
      <w:r w:rsidRPr="00F73D42">
        <w:rPr>
          <w:rFonts w:cs="Arial"/>
          <w:bCs/>
          <w:sz w:val="20"/>
        </w:rPr>
        <w:t>13.</w:t>
      </w:r>
      <w:r w:rsidRPr="00F73D42">
        <w:rPr>
          <w:rFonts w:cs="Arial"/>
          <w:bCs/>
          <w:sz w:val="20"/>
        </w:rPr>
        <w:tab/>
        <w:t>The Guarantor represents and warrants</w:t>
      </w:r>
      <w:r>
        <w:rPr>
          <w:rFonts w:cs="Arial"/>
          <w:bCs/>
          <w:sz w:val="20"/>
        </w:rPr>
        <w:t xml:space="preserve"> </w:t>
      </w:r>
      <w:r w:rsidRPr="00F73D42">
        <w:rPr>
          <w:rFonts w:cs="Arial"/>
          <w:bCs/>
          <w:sz w:val="20"/>
        </w:rPr>
        <w:t xml:space="preserve">that: (a) it is duly organized and validly existing under the laws of the jurisdiction in which it was organized and has the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performance of this Guaranty except for those already made or obtained; (c) this Guaranty constitutes a valid and legally binding agreement of the Guarantor, and is enforceable against the Guarantor in accordance with its terms; </w:t>
      </w:r>
      <w:r>
        <w:rPr>
          <w:rFonts w:cs="Arial"/>
          <w:bCs/>
          <w:sz w:val="20"/>
        </w:rPr>
        <w:t xml:space="preserve">and </w:t>
      </w:r>
      <w:r w:rsidRPr="00F73D42">
        <w:rPr>
          <w:rFonts w:cs="Arial"/>
          <w:bCs/>
          <w:sz w:val="20"/>
        </w:rPr>
        <w:t xml:space="preserve">(d) the execution, delivery and performance of this Guaranty by the Guarantor have been and remain </w:t>
      </w:r>
      <w:r w:rsidRPr="00F73D42">
        <w:rPr>
          <w:rFonts w:cs="Arial"/>
          <w:bCs/>
          <w:sz w:val="20"/>
        </w:rPr>
        <w:lastRenderedPageBreak/>
        <w:t>duly authorized by all necessary corporate or comparable action and do not contravene any provision of its constituent documents or any law, regulation or contractual restrict</w:t>
      </w:r>
      <w:r>
        <w:rPr>
          <w:rFonts w:cs="Arial"/>
          <w:bCs/>
          <w:sz w:val="20"/>
        </w:rPr>
        <w:t>ion binding on it or its assets.</w:t>
      </w:r>
      <w:r w:rsidRPr="00F73D42">
        <w:rPr>
          <w:rFonts w:cs="Arial"/>
          <w:bCs/>
          <w:sz w:val="20"/>
        </w:rPr>
        <w:t xml:space="preserve"> </w:t>
      </w:r>
    </w:p>
    <w:p w:rsidR="00F04915" w:rsidRPr="00F73D42" w:rsidRDefault="00F04915" w:rsidP="00F04915">
      <w:pPr>
        <w:autoSpaceDE w:val="0"/>
        <w:autoSpaceDN w:val="0"/>
        <w:adjustRightInd w:val="0"/>
        <w:spacing w:before="240" w:after="240"/>
        <w:jc w:val="both"/>
        <w:rPr>
          <w:rFonts w:cs="Arial"/>
          <w:bCs/>
          <w:caps/>
          <w:sz w:val="20"/>
        </w:rPr>
      </w:pPr>
      <w:r w:rsidRPr="00F73D42">
        <w:rPr>
          <w:rFonts w:cs="Arial"/>
          <w:bCs/>
          <w:sz w:val="20"/>
        </w:rPr>
        <w:t>14.</w:t>
      </w:r>
      <w:r w:rsidRPr="00F73D42">
        <w:rPr>
          <w:rFonts w:cs="Arial"/>
          <w:bCs/>
          <w:sz w:val="20"/>
        </w:rPr>
        <w:tab/>
        <w:t xml:space="preserve">This Guaranty and the rights and obligations of the Counterparty and the Guarantor hereunder shall be construed in accordance with and governed by the laws of the State of New York.  The Guarantor and Guaranteed </w:t>
      </w:r>
      <w:r>
        <w:rPr>
          <w:rFonts w:cs="Arial"/>
          <w:sz w:val="20"/>
        </w:rPr>
        <w:t>Party</w:t>
      </w:r>
      <w:r w:rsidRPr="00F73D42">
        <w:rPr>
          <w:rFonts w:cs="Arial"/>
          <w:bCs/>
          <w:sz w:val="20"/>
        </w:rPr>
        <w:t xml:space="preserve"> jointly and severally agree and irrevocably submit to the exclusive jurisdiction of state and federal courts located in the Northern District of the State of Illinois over any disputes arising or relating to this Guaranty and waive and agree not to assert as a defense any objections to venue or inconvenient forum.  The Guarantor and the Guaranteed </w:t>
      </w:r>
      <w:r>
        <w:rPr>
          <w:rFonts w:cs="Arial"/>
          <w:sz w:val="20"/>
        </w:rPr>
        <w:t>Party</w:t>
      </w:r>
      <w:r w:rsidRPr="00F73D42">
        <w:rPr>
          <w:rFonts w:cs="Arial"/>
          <w:bCs/>
          <w:sz w:val="20"/>
        </w:rPr>
        <w:t xml:space="preserve"> consent to and grant any such court jurisdiction over the person of such party and over the subject matter of such dispute and agree that summons or other legal process in connection with any such action or proceeding shall be deemed properly and effectively served when sent by certified U.S. mail, return receipt requested, to the address of the other party set forth in Paragraph 12 hereof, or in such other manner as may be permitted by law.  </w:t>
      </w:r>
      <w:r w:rsidRPr="00F73D42">
        <w:rPr>
          <w:rFonts w:cs="Arial"/>
          <w:bCs/>
          <w:sz w:val="20"/>
          <w:szCs w:val="20"/>
        </w:rPr>
        <w:t xml:space="preserve">The Guarantor and the Guaranteed </w:t>
      </w:r>
      <w:r>
        <w:rPr>
          <w:rFonts w:cs="Arial"/>
          <w:sz w:val="20"/>
        </w:rPr>
        <w:t>Party</w:t>
      </w:r>
      <w:r w:rsidRPr="00F73D42">
        <w:rPr>
          <w:rFonts w:cs="Arial"/>
          <w:bCs/>
          <w:sz w:val="20"/>
          <w:szCs w:val="20"/>
        </w:rPr>
        <w:t xml:space="preserve"> each hereby irrevocably waives any and all rights to trial by jury with respect to any legal proceeding arising out of or relating to this Guaranty.</w:t>
      </w:r>
    </w:p>
    <w:p w:rsidR="00F04915" w:rsidRPr="00F73D42" w:rsidRDefault="00F04915" w:rsidP="00F04915">
      <w:pPr>
        <w:autoSpaceDE w:val="0"/>
        <w:autoSpaceDN w:val="0"/>
        <w:adjustRightInd w:val="0"/>
        <w:spacing w:before="240" w:after="240"/>
        <w:jc w:val="both"/>
        <w:rPr>
          <w:rFonts w:cs="Arial"/>
          <w:bCs/>
          <w:sz w:val="20"/>
        </w:rPr>
      </w:pPr>
      <w:r w:rsidRPr="00F73D42">
        <w:rPr>
          <w:rFonts w:cs="Arial"/>
          <w:bCs/>
          <w:sz w:val="20"/>
        </w:rPr>
        <w:t>15.</w:t>
      </w:r>
      <w:r w:rsidRPr="00F73D42">
        <w:rPr>
          <w:rFonts w:cs="Arial"/>
          <w:bCs/>
          <w:sz w:val="20"/>
        </w:rPr>
        <w:tab/>
        <w:t xml:space="preserve">This writing is the complete and exclusive statement of the terms of this Guaranty and supersedes all prior oral or written representations, understandings, and agreements between the Guaranteed </w:t>
      </w:r>
      <w:r>
        <w:rPr>
          <w:rFonts w:cs="Arial"/>
          <w:sz w:val="20"/>
        </w:rPr>
        <w:t>Party</w:t>
      </w:r>
      <w:r w:rsidRPr="00F73D42">
        <w:rPr>
          <w:rFonts w:cs="Arial"/>
          <w:bCs/>
          <w:sz w:val="20"/>
        </w:rPr>
        <w:t xml:space="preserve"> and the Guarantor with respect to subject matter hereof.  The Guaranteed </w:t>
      </w:r>
      <w:r>
        <w:rPr>
          <w:rFonts w:cs="Arial"/>
          <w:sz w:val="20"/>
        </w:rPr>
        <w:t>Party</w:t>
      </w:r>
      <w:r w:rsidRPr="00F73D42">
        <w:rPr>
          <w:rFonts w:cs="Arial"/>
          <w:bCs/>
          <w:sz w:val="20"/>
        </w:rPr>
        <w:t xml:space="preserve"> and the Guarantor agree that there are no conditions to the full effectiveness of this Guaranty.</w:t>
      </w:r>
    </w:p>
    <w:p w:rsidR="00F04915" w:rsidRPr="00F73D42" w:rsidRDefault="00F04915" w:rsidP="00F04915">
      <w:pPr>
        <w:autoSpaceDE w:val="0"/>
        <w:autoSpaceDN w:val="0"/>
        <w:adjustRightInd w:val="0"/>
        <w:spacing w:before="240" w:after="240"/>
        <w:jc w:val="both"/>
        <w:rPr>
          <w:rFonts w:cs="Arial"/>
          <w:bCs/>
          <w:sz w:val="20"/>
        </w:rPr>
      </w:pPr>
      <w:r w:rsidRPr="00F73D42">
        <w:rPr>
          <w:rFonts w:cs="Arial"/>
          <w:bCs/>
          <w:sz w:val="20"/>
        </w:rPr>
        <w:t>16.</w:t>
      </w:r>
      <w:r w:rsidRPr="00F73D42">
        <w:rPr>
          <w:rFonts w:cs="Arial"/>
          <w:bCs/>
          <w:sz w:val="20"/>
        </w:rPr>
        <w:tab/>
        <w:t>Every provision of this Guaranty is intended to be severable.  If any term or provision hereof is declared to be illegal or invalid for any reason whatsoever by a court of competent jurisdiction, such illegality or invalidity shall not affect the balance of the terms and provisions hereof, which terms and provisions shall remain binding and enforceable.</w:t>
      </w:r>
    </w:p>
    <w:p w:rsidR="00F04915" w:rsidRPr="00F73D42" w:rsidRDefault="00F04915" w:rsidP="00F04915">
      <w:pPr>
        <w:autoSpaceDE w:val="0"/>
        <w:autoSpaceDN w:val="0"/>
        <w:adjustRightInd w:val="0"/>
        <w:spacing w:before="240" w:after="240"/>
        <w:jc w:val="both"/>
        <w:rPr>
          <w:rFonts w:cs="Arial"/>
          <w:bCs/>
          <w:sz w:val="20"/>
        </w:rPr>
      </w:pPr>
      <w:r w:rsidRPr="00F73D42">
        <w:rPr>
          <w:rFonts w:cs="Arial"/>
          <w:bCs/>
          <w:sz w:val="20"/>
        </w:rPr>
        <w:t>17.</w:t>
      </w:r>
      <w:r w:rsidRPr="00F73D42">
        <w:rPr>
          <w:rFonts w:cs="Arial"/>
          <w:bCs/>
          <w:sz w:val="20"/>
        </w:rPr>
        <w:tab/>
        <w:t>If the Guarantor is a trust:  no trustee of the Guarantor shall be held to any liability whatsoever for any obligation under this Guaranty, and this Guaranty shall not be enforceable against any such trustee in their or its, his or her individual capacities or capacity; and this Guaranty shall be enforceable against the trustees of the Guarantor only as such, and every person, firm, association, trust or corporation having any claim or demand arising under this Guaranty and relating to the Guarantor or any trustee of the Guarantor shall look solely to the trust estate of the Guarantor for the payment or satisfaction thereof.</w:t>
      </w:r>
    </w:p>
    <w:p w:rsidR="00F04915" w:rsidRPr="00F73D42" w:rsidRDefault="00F04915" w:rsidP="00F04915">
      <w:pPr>
        <w:autoSpaceDE w:val="0"/>
        <w:autoSpaceDN w:val="0"/>
        <w:adjustRightInd w:val="0"/>
        <w:spacing w:before="240" w:after="240"/>
        <w:jc w:val="both"/>
        <w:rPr>
          <w:rFonts w:cs="Arial"/>
          <w:sz w:val="20"/>
        </w:rPr>
      </w:pPr>
      <w:r w:rsidRPr="00F73D42">
        <w:rPr>
          <w:rFonts w:cs="Arial"/>
          <w:sz w:val="20"/>
        </w:rPr>
        <w:t>IN WITNESS WHEREOF, the Guarantor has caused this Guaranty to be executed and delivered as of the date first written above to be effective as of the earliest effect</w:t>
      </w:r>
      <w:r>
        <w:rPr>
          <w:rFonts w:cs="Arial"/>
          <w:sz w:val="20"/>
        </w:rPr>
        <w:t>ive date of any of the Agreement</w:t>
      </w:r>
      <w:r w:rsidRPr="004577DE">
        <w:rPr>
          <w:rFonts w:cs="Arial"/>
          <w:color w:val="FF0000"/>
          <w:sz w:val="20"/>
          <w:u w:val="double"/>
        </w:rPr>
        <w:t>s</w:t>
      </w:r>
      <w:r w:rsidRPr="00F73D42">
        <w:rPr>
          <w:rFonts w:cs="Arial"/>
          <w:sz w:val="20"/>
        </w:rPr>
        <w:t>.</w:t>
      </w:r>
    </w:p>
    <w:p w:rsidR="00F04915" w:rsidRPr="00F73D42" w:rsidRDefault="00F04915" w:rsidP="00F04915">
      <w:pPr>
        <w:autoSpaceDE w:val="0"/>
        <w:autoSpaceDN w:val="0"/>
        <w:adjustRightInd w:val="0"/>
        <w:spacing w:before="240" w:after="240"/>
        <w:jc w:val="both"/>
        <w:rPr>
          <w:rFonts w:cs="Arial"/>
          <w:sz w:val="20"/>
        </w:rPr>
      </w:pPr>
      <w:r w:rsidRPr="00F73D42">
        <w:rPr>
          <w:rFonts w:cs="Arial"/>
          <w:sz w:val="20"/>
        </w:rPr>
        <w:t>[GUARANTOR]</w:t>
      </w:r>
    </w:p>
    <w:p w:rsidR="00F04915" w:rsidRPr="00F73D42" w:rsidRDefault="00F04915" w:rsidP="00F04915">
      <w:pPr>
        <w:autoSpaceDE w:val="0"/>
        <w:autoSpaceDN w:val="0"/>
        <w:adjustRightInd w:val="0"/>
        <w:spacing w:before="240" w:after="240"/>
        <w:jc w:val="both"/>
        <w:rPr>
          <w:rFonts w:cs="Arial"/>
          <w:sz w:val="20"/>
        </w:rPr>
      </w:pPr>
    </w:p>
    <w:p w:rsidR="00F04915" w:rsidRPr="00F73D42" w:rsidRDefault="00F04915" w:rsidP="00F04915">
      <w:pPr>
        <w:autoSpaceDE w:val="0"/>
        <w:autoSpaceDN w:val="0"/>
        <w:adjustRightInd w:val="0"/>
        <w:spacing w:before="240" w:after="240"/>
        <w:jc w:val="both"/>
        <w:rPr>
          <w:rFonts w:cs="Arial"/>
          <w:sz w:val="20"/>
        </w:rPr>
      </w:pPr>
      <w:r w:rsidRPr="00F73D42">
        <w:rPr>
          <w:rFonts w:cs="Arial"/>
          <w:sz w:val="20"/>
        </w:rPr>
        <w:t>By:_____________________________</w:t>
      </w:r>
    </w:p>
    <w:p w:rsidR="00F04915" w:rsidRPr="00F73D42" w:rsidRDefault="00F04915" w:rsidP="00F04915">
      <w:pPr>
        <w:tabs>
          <w:tab w:val="left" w:pos="720"/>
          <w:tab w:val="left" w:pos="4320"/>
          <w:tab w:val="left" w:pos="5040"/>
        </w:tabs>
        <w:autoSpaceDE w:val="0"/>
        <w:autoSpaceDN w:val="0"/>
        <w:adjustRightInd w:val="0"/>
        <w:rPr>
          <w:b/>
          <w:sz w:val="20"/>
          <w:szCs w:val="20"/>
        </w:rPr>
      </w:pPr>
      <w:r w:rsidRPr="00F73D42">
        <w:rPr>
          <w:rFonts w:cs="Arial"/>
          <w:sz w:val="20"/>
        </w:rPr>
        <w:t>Title:</w:t>
      </w:r>
    </w:p>
    <w:p w:rsidR="00F04915" w:rsidRDefault="00F04915" w:rsidP="00F04915">
      <w:pPr>
        <w:jc w:val="center"/>
        <w:rPr>
          <w:b/>
        </w:rPr>
        <w:sectPr w:rsidR="00F04915" w:rsidSect="005347C2">
          <w:footerReference w:type="default" r:id="rId15"/>
          <w:pgSz w:w="12240" w:h="15840" w:code="1"/>
          <w:pgMar w:top="1440" w:right="1440" w:bottom="1440" w:left="1440" w:header="720" w:footer="720" w:gutter="0"/>
          <w:pgNumType w:start="1"/>
          <w:cols w:space="720"/>
          <w:docGrid w:linePitch="360"/>
        </w:sectPr>
      </w:pPr>
    </w:p>
    <w:p w:rsidR="00F04915" w:rsidRDefault="00F04915" w:rsidP="00F04915">
      <w:pPr>
        <w:spacing w:after="240"/>
        <w:jc w:val="center"/>
        <w:rPr>
          <w:b/>
        </w:rPr>
      </w:pPr>
      <w:r>
        <w:rPr>
          <w:b/>
        </w:rPr>
        <w:lastRenderedPageBreak/>
        <w:t xml:space="preserve">EXHIBIT </w:t>
      </w:r>
      <w:r w:rsidR="00670754">
        <w:rPr>
          <w:b/>
        </w:rPr>
        <w:t>B</w:t>
      </w:r>
    </w:p>
    <w:p w:rsidR="006B3DE0" w:rsidRPr="00982FB0" w:rsidRDefault="006B3DE0" w:rsidP="006B3DE0">
      <w:pPr>
        <w:widowControl w:val="0"/>
        <w:autoSpaceDE w:val="0"/>
        <w:autoSpaceDN w:val="0"/>
        <w:adjustRightInd w:val="0"/>
        <w:spacing w:before="29" w:line="271" w:lineRule="exact"/>
        <w:ind w:right="10"/>
        <w:jc w:val="center"/>
        <w:rPr>
          <w:sz w:val="20"/>
          <w:szCs w:val="20"/>
        </w:rPr>
      </w:pPr>
      <w:r w:rsidRPr="00982FB0">
        <w:rPr>
          <w:b/>
          <w:bCs/>
          <w:position w:val="-1"/>
          <w:sz w:val="20"/>
          <w:szCs w:val="20"/>
          <w:u w:val="thick"/>
        </w:rPr>
        <w:t>O</w:t>
      </w:r>
      <w:r w:rsidRPr="00982FB0">
        <w:rPr>
          <w:b/>
          <w:bCs/>
          <w:spacing w:val="-3"/>
          <w:position w:val="-1"/>
          <w:sz w:val="20"/>
          <w:szCs w:val="20"/>
          <w:u w:val="thick"/>
        </w:rPr>
        <w:t>P</w:t>
      </w:r>
      <w:r w:rsidRPr="00982FB0">
        <w:rPr>
          <w:b/>
          <w:bCs/>
          <w:spacing w:val="1"/>
          <w:position w:val="-1"/>
          <w:sz w:val="20"/>
          <w:szCs w:val="20"/>
          <w:u w:val="thick"/>
        </w:rPr>
        <w:t>T</w:t>
      </w:r>
      <w:r w:rsidRPr="00982FB0">
        <w:rPr>
          <w:b/>
          <w:bCs/>
          <w:position w:val="-1"/>
          <w:sz w:val="20"/>
          <w:szCs w:val="20"/>
          <w:u w:val="thick"/>
        </w:rPr>
        <w:t>ION</w:t>
      </w:r>
      <w:r w:rsidRPr="00982FB0">
        <w:rPr>
          <w:b/>
          <w:bCs/>
          <w:spacing w:val="-1"/>
          <w:position w:val="-1"/>
          <w:sz w:val="20"/>
          <w:szCs w:val="20"/>
          <w:u w:val="thick"/>
        </w:rPr>
        <w:t xml:space="preserve"> </w:t>
      </w:r>
      <w:r w:rsidRPr="00982FB0">
        <w:rPr>
          <w:b/>
          <w:bCs/>
          <w:position w:val="-1"/>
          <w:sz w:val="20"/>
          <w:szCs w:val="20"/>
          <w:u w:val="thick"/>
        </w:rPr>
        <w:t>1</w:t>
      </w:r>
    </w:p>
    <w:p w:rsidR="006B3DE0" w:rsidRPr="00982FB0" w:rsidRDefault="006B3DE0" w:rsidP="006B3DE0">
      <w:pPr>
        <w:widowControl w:val="0"/>
        <w:autoSpaceDE w:val="0"/>
        <w:autoSpaceDN w:val="0"/>
        <w:adjustRightInd w:val="0"/>
        <w:spacing w:before="7" w:line="240" w:lineRule="exact"/>
        <w:rPr>
          <w:sz w:val="20"/>
          <w:szCs w:val="20"/>
        </w:rPr>
      </w:pPr>
    </w:p>
    <w:p w:rsidR="006B3DE0" w:rsidRPr="00982FB0" w:rsidRDefault="006B3DE0" w:rsidP="006B3DE0">
      <w:pPr>
        <w:widowControl w:val="0"/>
        <w:tabs>
          <w:tab w:val="left" w:pos="5240"/>
        </w:tabs>
        <w:autoSpaceDE w:val="0"/>
        <w:autoSpaceDN w:val="0"/>
        <w:adjustRightInd w:val="0"/>
        <w:spacing w:before="29"/>
        <w:jc w:val="center"/>
        <w:rPr>
          <w:sz w:val="20"/>
          <w:szCs w:val="20"/>
        </w:rPr>
      </w:pPr>
      <w:r w:rsidRPr="00982FB0">
        <w:rPr>
          <w:spacing w:val="-3"/>
          <w:sz w:val="20"/>
          <w:szCs w:val="20"/>
        </w:rPr>
        <w:t>I</w:t>
      </w:r>
      <w:r w:rsidRPr="00982FB0">
        <w:rPr>
          <w:spacing w:val="1"/>
          <w:sz w:val="20"/>
          <w:szCs w:val="20"/>
        </w:rPr>
        <w:t>RR</w:t>
      </w:r>
      <w:r w:rsidRPr="00982FB0">
        <w:rPr>
          <w:sz w:val="20"/>
          <w:szCs w:val="20"/>
        </w:rPr>
        <w:t>EVO</w:t>
      </w:r>
      <w:r w:rsidRPr="00982FB0">
        <w:rPr>
          <w:spacing w:val="1"/>
          <w:sz w:val="20"/>
          <w:szCs w:val="20"/>
        </w:rPr>
        <w:t>C</w:t>
      </w:r>
      <w:r w:rsidRPr="00982FB0">
        <w:rPr>
          <w:spacing w:val="2"/>
          <w:sz w:val="20"/>
          <w:szCs w:val="20"/>
        </w:rPr>
        <w:t>A</w:t>
      </w:r>
      <w:r w:rsidRPr="00982FB0">
        <w:rPr>
          <w:spacing w:val="1"/>
          <w:sz w:val="20"/>
          <w:szCs w:val="20"/>
        </w:rPr>
        <w:t>B</w:t>
      </w:r>
      <w:r w:rsidRPr="00982FB0">
        <w:rPr>
          <w:spacing w:val="-3"/>
          <w:sz w:val="20"/>
          <w:szCs w:val="20"/>
        </w:rPr>
        <w:t>L</w:t>
      </w:r>
      <w:r w:rsidRPr="00982FB0">
        <w:rPr>
          <w:sz w:val="20"/>
          <w:szCs w:val="20"/>
        </w:rPr>
        <w:t xml:space="preserve">E </w:t>
      </w:r>
      <w:r w:rsidRPr="00982FB0">
        <w:rPr>
          <w:spacing w:val="1"/>
          <w:sz w:val="20"/>
          <w:szCs w:val="20"/>
        </w:rPr>
        <w:t>S</w:t>
      </w:r>
      <w:r w:rsidRPr="00982FB0">
        <w:rPr>
          <w:sz w:val="20"/>
          <w:szCs w:val="20"/>
        </w:rPr>
        <w:t>TA</w:t>
      </w:r>
      <w:r w:rsidRPr="00982FB0">
        <w:rPr>
          <w:spacing w:val="2"/>
          <w:sz w:val="20"/>
          <w:szCs w:val="20"/>
        </w:rPr>
        <w:t>N</w:t>
      </w:r>
      <w:r w:rsidRPr="00982FB0">
        <w:rPr>
          <w:sz w:val="20"/>
          <w:szCs w:val="20"/>
        </w:rPr>
        <w:t>D</w:t>
      </w:r>
      <w:r w:rsidRPr="00982FB0">
        <w:rPr>
          <w:spacing w:val="-2"/>
          <w:sz w:val="20"/>
          <w:szCs w:val="20"/>
        </w:rPr>
        <w:t>B</w:t>
      </w:r>
      <w:r w:rsidRPr="00982FB0">
        <w:rPr>
          <w:sz w:val="20"/>
          <w:szCs w:val="20"/>
        </w:rPr>
        <w:t>Y</w:t>
      </w:r>
      <w:r w:rsidRPr="00982FB0">
        <w:rPr>
          <w:spacing w:val="2"/>
          <w:sz w:val="20"/>
          <w:szCs w:val="20"/>
        </w:rPr>
        <w:t xml:space="preserve"> </w:t>
      </w:r>
      <w:r w:rsidRPr="00982FB0">
        <w:rPr>
          <w:spacing w:val="-3"/>
          <w:sz w:val="20"/>
          <w:szCs w:val="20"/>
        </w:rPr>
        <w:t>L</w:t>
      </w:r>
      <w:r w:rsidRPr="00982FB0">
        <w:rPr>
          <w:sz w:val="20"/>
          <w:szCs w:val="20"/>
        </w:rPr>
        <w:t>E</w:t>
      </w:r>
      <w:r w:rsidRPr="00982FB0">
        <w:rPr>
          <w:spacing w:val="2"/>
          <w:sz w:val="20"/>
          <w:szCs w:val="20"/>
        </w:rPr>
        <w:t>T</w:t>
      </w:r>
      <w:r w:rsidRPr="00982FB0">
        <w:rPr>
          <w:sz w:val="20"/>
          <w:szCs w:val="20"/>
        </w:rPr>
        <w:t>TER</w:t>
      </w:r>
      <w:r w:rsidRPr="00982FB0">
        <w:rPr>
          <w:spacing w:val="1"/>
          <w:sz w:val="20"/>
          <w:szCs w:val="20"/>
        </w:rPr>
        <w:t xml:space="preserve"> </w:t>
      </w:r>
      <w:r w:rsidRPr="00982FB0">
        <w:rPr>
          <w:sz w:val="20"/>
          <w:szCs w:val="20"/>
        </w:rPr>
        <w:t>OF</w:t>
      </w:r>
      <w:r w:rsidRPr="00982FB0">
        <w:rPr>
          <w:spacing w:val="-1"/>
          <w:sz w:val="20"/>
          <w:szCs w:val="20"/>
        </w:rPr>
        <w:t xml:space="preserve"> </w:t>
      </w:r>
      <w:r w:rsidRPr="00982FB0">
        <w:rPr>
          <w:spacing w:val="1"/>
          <w:sz w:val="20"/>
          <w:szCs w:val="20"/>
        </w:rPr>
        <w:t>CR</w:t>
      </w:r>
      <w:r w:rsidRPr="00982FB0">
        <w:rPr>
          <w:spacing w:val="2"/>
          <w:sz w:val="20"/>
          <w:szCs w:val="20"/>
        </w:rPr>
        <w:t>ED</w:t>
      </w:r>
      <w:r w:rsidRPr="00982FB0">
        <w:rPr>
          <w:spacing w:val="-3"/>
          <w:sz w:val="20"/>
          <w:szCs w:val="20"/>
        </w:rPr>
        <w:t>I</w:t>
      </w:r>
      <w:r w:rsidRPr="00982FB0">
        <w:rPr>
          <w:sz w:val="20"/>
          <w:szCs w:val="20"/>
        </w:rPr>
        <w:t xml:space="preserve">T </w:t>
      </w:r>
      <w:r w:rsidRPr="00982FB0">
        <w:rPr>
          <w:spacing w:val="-1"/>
          <w:sz w:val="20"/>
          <w:szCs w:val="20"/>
        </w:rPr>
        <w:t>F</w:t>
      </w:r>
      <w:r w:rsidRPr="00982FB0">
        <w:rPr>
          <w:sz w:val="20"/>
          <w:szCs w:val="20"/>
        </w:rPr>
        <w:t>O</w:t>
      </w:r>
      <w:r w:rsidRPr="00982FB0">
        <w:rPr>
          <w:spacing w:val="1"/>
          <w:sz w:val="20"/>
          <w:szCs w:val="20"/>
        </w:rPr>
        <w:t>R</w:t>
      </w:r>
      <w:r w:rsidRPr="00982FB0">
        <w:rPr>
          <w:sz w:val="20"/>
          <w:szCs w:val="20"/>
        </w:rPr>
        <w:t xml:space="preserve">M </w:t>
      </w:r>
    </w:p>
    <w:p w:rsidR="006B3DE0" w:rsidRPr="00982FB0" w:rsidRDefault="006B3DE0" w:rsidP="006B3DE0">
      <w:pPr>
        <w:widowControl w:val="0"/>
        <w:tabs>
          <w:tab w:val="left" w:pos="5240"/>
        </w:tabs>
        <w:autoSpaceDE w:val="0"/>
        <w:autoSpaceDN w:val="0"/>
        <w:adjustRightInd w:val="0"/>
        <w:spacing w:before="29"/>
        <w:jc w:val="center"/>
        <w:rPr>
          <w:sz w:val="20"/>
          <w:szCs w:val="20"/>
          <w:u w:val="single"/>
        </w:rPr>
      </w:pPr>
      <w:r w:rsidRPr="00982FB0">
        <w:rPr>
          <w:sz w:val="20"/>
          <w:szCs w:val="20"/>
        </w:rPr>
        <w:t>DATE OF</w:t>
      </w:r>
      <w:r w:rsidRPr="00982FB0">
        <w:rPr>
          <w:spacing w:val="3"/>
          <w:sz w:val="20"/>
          <w:szCs w:val="20"/>
        </w:rPr>
        <w:t xml:space="preserve"> </w:t>
      </w:r>
      <w:r w:rsidRPr="00982FB0">
        <w:rPr>
          <w:spacing w:val="-6"/>
          <w:sz w:val="20"/>
          <w:szCs w:val="20"/>
        </w:rPr>
        <w:t>I</w:t>
      </w:r>
      <w:r w:rsidRPr="00982FB0">
        <w:rPr>
          <w:spacing w:val="1"/>
          <w:sz w:val="20"/>
          <w:szCs w:val="20"/>
        </w:rPr>
        <w:t>SS</w:t>
      </w:r>
      <w:r w:rsidRPr="00982FB0">
        <w:rPr>
          <w:sz w:val="20"/>
          <w:szCs w:val="20"/>
        </w:rPr>
        <w:t>U</w:t>
      </w:r>
      <w:r w:rsidRPr="00982FB0">
        <w:rPr>
          <w:spacing w:val="2"/>
          <w:sz w:val="20"/>
          <w:szCs w:val="20"/>
        </w:rPr>
        <w:t>A</w:t>
      </w:r>
      <w:r w:rsidRPr="00982FB0">
        <w:rPr>
          <w:sz w:val="20"/>
          <w:szCs w:val="20"/>
        </w:rPr>
        <w:t>N</w:t>
      </w:r>
      <w:r w:rsidRPr="00982FB0">
        <w:rPr>
          <w:spacing w:val="1"/>
          <w:sz w:val="20"/>
          <w:szCs w:val="20"/>
        </w:rPr>
        <w:t>C</w:t>
      </w:r>
      <w:r w:rsidRPr="00982FB0">
        <w:rPr>
          <w:sz w:val="20"/>
          <w:szCs w:val="20"/>
        </w:rPr>
        <w:t xml:space="preserve">E: </w:t>
      </w:r>
      <w:r w:rsidRPr="00982FB0">
        <w:rPr>
          <w:sz w:val="20"/>
          <w:szCs w:val="20"/>
          <w:u w:val="single"/>
        </w:rPr>
        <w:tab/>
      </w:r>
    </w:p>
    <w:p w:rsidR="006B3DE0" w:rsidRPr="00982FB0" w:rsidRDefault="006B3DE0" w:rsidP="006B3DE0">
      <w:pPr>
        <w:widowControl w:val="0"/>
        <w:tabs>
          <w:tab w:val="left" w:pos="5240"/>
        </w:tabs>
        <w:autoSpaceDE w:val="0"/>
        <w:autoSpaceDN w:val="0"/>
        <w:adjustRightInd w:val="0"/>
        <w:spacing w:before="29"/>
        <w:ind w:left="931" w:right="1292" w:hanging="931"/>
        <w:rPr>
          <w:sz w:val="20"/>
          <w:szCs w:val="20"/>
        </w:rPr>
      </w:pPr>
    </w:p>
    <w:p w:rsidR="006B3DE0" w:rsidRPr="00982FB0" w:rsidRDefault="006B3DE0" w:rsidP="006B3DE0">
      <w:pPr>
        <w:widowControl w:val="0"/>
        <w:autoSpaceDE w:val="0"/>
        <w:autoSpaceDN w:val="0"/>
        <w:adjustRightInd w:val="0"/>
        <w:spacing w:line="271" w:lineRule="exact"/>
        <w:ind w:left="120" w:right="-76"/>
        <w:rPr>
          <w:sz w:val="20"/>
          <w:szCs w:val="20"/>
        </w:rPr>
      </w:pPr>
      <w:r w:rsidRPr="00982FB0">
        <w:rPr>
          <w:b/>
          <w:bCs/>
          <w:spacing w:val="-1"/>
          <w:position w:val="-1"/>
          <w:sz w:val="20"/>
          <w:szCs w:val="20"/>
        </w:rPr>
        <w:t>[</w:t>
      </w:r>
      <w:r w:rsidRPr="00982FB0">
        <w:rPr>
          <w:position w:val="-1"/>
          <w:sz w:val="20"/>
          <w:szCs w:val="20"/>
        </w:rPr>
        <w:t>Add</w:t>
      </w:r>
      <w:r w:rsidRPr="00982FB0">
        <w:rPr>
          <w:spacing w:val="-1"/>
          <w:position w:val="-1"/>
          <w:sz w:val="20"/>
          <w:szCs w:val="20"/>
        </w:rPr>
        <w:t>re</w:t>
      </w:r>
      <w:r w:rsidRPr="00982FB0">
        <w:rPr>
          <w:position w:val="-1"/>
          <w:sz w:val="20"/>
          <w:szCs w:val="20"/>
        </w:rPr>
        <w:t>ss</w:t>
      </w:r>
      <w:r w:rsidRPr="00982FB0">
        <w:rPr>
          <w:b/>
          <w:bCs/>
          <w:position w:val="-1"/>
          <w:sz w:val="20"/>
          <w:szCs w:val="20"/>
        </w:rPr>
        <w:t>]</w:t>
      </w:r>
    </w:p>
    <w:p w:rsidR="006B3DE0" w:rsidRPr="00982FB0" w:rsidRDefault="006B3DE0" w:rsidP="006B3DE0">
      <w:pPr>
        <w:widowControl w:val="0"/>
        <w:tabs>
          <w:tab w:val="left" w:pos="5240"/>
        </w:tabs>
        <w:autoSpaceDE w:val="0"/>
        <w:autoSpaceDN w:val="0"/>
        <w:adjustRightInd w:val="0"/>
        <w:spacing w:before="29"/>
        <w:ind w:left="931" w:right="1292" w:hanging="931"/>
        <w:rPr>
          <w:sz w:val="20"/>
          <w:szCs w:val="20"/>
        </w:rPr>
      </w:pPr>
    </w:p>
    <w:p w:rsidR="006B3DE0" w:rsidRPr="00982FB0" w:rsidRDefault="006B3DE0" w:rsidP="006B3DE0">
      <w:pPr>
        <w:widowControl w:val="0"/>
        <w:tabs>
          <w:tab w:val="left" w:pos="4160"/>
        </w:tabs>
        <w:autoSpaceDE w:val="0"/>
        <w:autoSpaceDN w:val="0"/>
        <w:adjustRightInd w:val="0"/>
        <w:spacing w:before="29" w:line="271" w:lineRule="exact"/>
        <w:ind w:left="840" w:right="-20"/>
        <w:rPr>
          <w:sz w:val="20"/>
          <w:szCs w:val="20"/>
        </w:rPr>
      </w:pPr>
      <w:r w:rsidRPr="00982FB0">
        <w:rPr>
          <w:spacing w:val="1"/>
          <w:position w:val="-1"/>
          <w:sz w:val="20"/>
          <w:szCs w:val="20"/>
        </w:rPr>
        <w:t>R</w:t>
      </w:r>
      <w:r w:rsidRPr="00982FB0">
        <w:rPr>
          <w:spacing w:val="-1"/>
          <w:position w:val="-1"/>
          <w:sz w:val="20"/>
          <w:szCs w:val="20"/>
        </w:rPr>
        <w:t>e</w:t>
      </w:r>
      <w:r w:rsidRPr="00982FB0">
        <w:rPr>
          <w:position w:val="-1"/>
          <w:sz w:val="20"/>
          <w:szCs w:val="20"/>
        </w:rPr>
        <w:t xml:space="preserve">:  </w:t>
      </w:r>
      <w:r w:rsidRPr="00982FB0">
        <w:rPr>
          <w:spacing w:val="1"/>
          <w:position w:val="-1"/>
          <w:sz w:val="20"/>
          <w:szCs w:val="20"/>
        </w:rPr>
        <w:t>C</w:t>
      </w:r>
      <w:r w:rsidRPr="00982FB0">
        <w:rPr>
          <w:spacing w:val="-1"/>
          <w:position w:val="-1"/>
          <w:sz w:val="20"/>
          <w:szCs w:val="20"/>
        </w:rPr>
        <w:t>re</w:t>
      </w:r>
      <w:r w:rsidRPr="00982FB0">
        <w:rPr>
          <w:position w:val="-1"/>
          <w:sz w:val="20"/>
          <w:szCs w:val="20"/>
        </w:rPr>
        <w:t xml:space="preserve">dit No. </w:t>
      </w:r>
      <w:r w:rsidRPr="00982FB0">
        <w:rPr>
          <w:position w:val="-1"/>
          <w:sz w:val="20"/>
          <w:szCs w:val="20"/>
          <w:u w:val="single"/>
        </w:rPr>
        <w:t xml:space="preserve"> </w:t>
      </w:r>
      <w:r w:rsidRPr="00982FB0">
        <w:rPr>
          <w:position w:val="-1"/>
          <w:sz w:val="20"/>
          <w:szCs w:val="20"/>
          <w:u w:val="single"/>
        </w:rPr>
        <w:tab/>
      </w:r>
    </w:p>
    <w:p w:rsidR="006B3DE0" w:rsidRPr="00982FB0" w:rsidRDefault="006B3DE0" w:rsidP="006B3DE0">
      <w:pPr>
        <w:widowControl w:val="0"/>
        <w:autoSpaceDE w:val="0"/>
        <w:autoSpaceDN w:val="0"/>
        <w:adjustRightInd w:val="0"/>
        <w:spacing w:before="12" w:line="240" w:lineRule="exact"/>
        <w:rPr>
          <w:sz w:val="20"/>
          <w:szCs w:val="20"/>
        </w:rPr>
      </w:pPr>
    </w:p>
    <w:p w:rsidR="006B3DE0" w:rsidRPr="00982FB0" w:rsidRDefault="006B3DE0" w:rsidP="006B3DE0">
      <w:pPr>
        <w:widowControl w:val="0"/>
        <w:autoSpaceDE w:val="0"/>
        <w:autoSpaceDN w:val="0"/>
        <w:adjustRightInd w:val="0"/>
        <w:spacing w:before="12" w:line="240" w:lineRule="exact"/>
        <w:rPr>
          <w:sz w:val="20"/>
          <w:szCs w:val="20"/>
        </w:rPr>
      </w:pPr>
    </w:p>
    <w:p w:rsidR="006B3DE0" w:rsidRPr="00982FB0" w:rsidRDefault="006B3DE0" w:rsidP="006B3DE0">
      <w:pPr>
        <w:pStyle w:val="BodyText"/>
        <w:ind w:firstLine="720"/>
        <w:jc w:val="both"/>
        <w:rPr>
          <w:sz w:val="20"/>
          <w:szCs w:val="20"/>
        </w:rPr>
      </w:pPr>
      <w:r w:rsidRPr="00982FB0">
        <w:rPr>
          <w:spacing w:val="-1"/>
          <w:sz w:val="20"/>
          <w:szCs w:val="20"/>
        </w:rPr>
        <w:t>We</w:t>
      </w:r>
      <w:r w:rsidRPr="00982FB0">
        <w:rPr>
          <w:sz w:val="20"/>
          <w:szCs w:val="20"/>
        </w:rPr>
        <w:t xml:space="preserve">, </w:t>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rPr>
        <w:t xml:space="preserve"> </w:t>
      </w:r>
      <w:r w:rsidRPr="00982FB0">
        <w:rPr>
          <w:spacing w:val="-1"/>
          <w:sz w:val="20"/>
          <w:szCs w:val="20"/>
        </w:rPr>
        <w:t>(</w:t>
      </w:r>
      <w:r w:rsidRPr="00982FB0">
        <w:rPr>
          <w:sz w:val="20"/>
          <w:szCs w:val="20"/>
        </w:rPr>
        <w:t xml:space="preserve">the </w:t>
      </w:r>
      <w:r w:rsidRPr="00982FB0">
        <w:rPr>
          <w:spacing w:val="6"/>
          <w:sz w:val="20"/>
          <w:szCs w:val="20"/>
        </w:rPr>
        <w:t xml:space="preserve"> </w:t>
      </w:r>
      <w:r w:rsidRPr="00982FB0">
        <w:rPr>
          <w:spacing w:val="1"/>
          <w:sz w:val="20"/>
          <w:szCs w:val="20"/>
        </w:rPr>
        <w:t>“</w:t>
      </w:r>
      <w:r w:rsidRPr="00982FB0">
        <w:rPr>
          <w:spacing w:val="-3"/>
          <w:sz w:val="20"/>
          <w:szCs w:val="20"/>
        </w:rPr>
        <w:t>I</w:t>
      </w:r>
      <w:r w:rsidRPr="00982FB0">
        <w:rPr>
          <w:sz w:val="20"/>
          <w:szCs w:val="20"/>
        </w:rPr>
        <w:t xml:space="preserve">ssuing </w:t>
      </w:r>
      <w:r w:rsidRPr="00982FB0">
        <w:rPr>
          <w:spacing w:val="7"/>
          <w:sz w:val="20"/>
          <w:szCs w:val="20"/>
        </w:rPr>
        <w:t xml:space="preserve"> </w:t>
      </w:r>
      <w:r w:rsidRPr="00982FB0">
        <w:rPr>
          <w:spacing w:val="-2"/>
          <w:sz w:val="20"/>
          <w:szCs w:val="20"/>
        </w:rPr>
        <w:t>B</w:t>
      </w:r>
      <w:r w:rsidRPr="00982FB0">
        <w:rPr>
          <w:spacing w:val="-1"/>
          <w:sz w:val="20"/>
          <w:szCs w:val="20"/>
        </w:rPr>
        <w:t>a</w:t>
      </w:r>
      <w:r w:rsidRPr="00982FB0">
        <w:rPr>
          <w:sz w:val="20"/>
          <w:szCs w:val="20"/>
        </w:rPr>
        <w:t>n</w:t>
      </w:r>
      <w:r w:rsidRPr="00982FB0">
        <w:rPr>
          <w:spacing w:val="2"/>
          <w:sz w:val="20"/>
          <w:szCs w:val="20"/>
        </w:rPr>
        <w:t>k</w:t>
      </w:r>
      <w:r w:rsidRPr="00982FB0">
        <w:rPr>
          <w:spacing w:val="-1"/>
          <w:sz w:val="20"/>
          <w:szCs w:val="20"/>
        </w:rPr>
        <w:t>”)</w:t>
      </w:r>
      <w:r w:rsidRPr="00982FB0">
        <w:rPr>
          <w:sz w:val="20"/>
          <w:szCs w:val="20"/>
        </w:rPr>
        <w:t xml:space="preserve">, </w:t>
      </w:r>
      <w:r w:rsidRPr="00982FB0">
        <w:rPr>
          <w:spacing w:val="7"/>
          <w:sz w:val="20"/>
          <w:szCs w:val="20"/>
        </w:rPr>
        <w:t xml:space="preserve"> </w:t>
      </w:r>
      <w:r w:rsidRPr="00982FB0">
        <w:rPr>
          <w:sz w:val="20"/>
          <w:szCs w:val="20"/>
        </w:rPr>
        <w:t>h</w:t>
      </w:r>
      <w:r w:rsidRPr="00982FB0">
        <w:rPr>
          <w:spacing w:val="1"/>
          <w:sz w:val="20"/>
          <w:szCs w:val="20"/>
        </w:rPr>
        <w:t>e</w:t>
      </w:r>
      <w:r w:rsidRPr="00982FB0">
        <w:rPr>
          <w:spacing w:val="-1"/>
          <w:sz w:val="20"/>
          <w:szCs w:val="20"/>
        </w:rPr>
        <w:t>re</w:t>
      </w:r>
      <w:r w:rsidRPr="00982FB0">
        <w:rPr>
          <w:spacing w:val="5"/>
          <w:sz w:val="20"/>
          <w:szCs w:val="20"/>
        </w:rPr>
        <w:t>b</w:t>
      </w:r>
      <w:r w:rsidRPr="00982FB0">
        <w:rPr>
          <w:sz w:val="20"/>
          <w:szCs w:val="20"/>
        </w:rPr>
        <w:t xml:space="preserve">y </w:t>
      </w:r>
      <w:r w:rsidRPr="00982FB0">
        <w:rPr>
          <w:spacing w:val="2"/>
          <w:sz w:val="20"/>
          <w:szCs w:val="20"/>
        </w:rPr>
        <w:t xml:space="preserve"> </w:t>
      </w:r>
      <w:r w:rsidRPr="00982FB0">
        <w:rPr>
          <w:spacing w:val="-1"/>
          <w:sz w:val="20"/>
          <w:szCs w:val="20"/>
        </w:rPr>
        <w:t>e</w:t>
      </w:r>
      <w:r w:rsidRPr="00982FB0">
        <w:rPr>
          <w:sz w:val="20"/>
          <w:szCs w:val="20"/>
        </w:rPr>
        <w:t>st</w:t>
      </w:r>
      <w:r w:rsidRPr="00982FB0">
        <w:rPr>
          <w:spacing w:val="-1"/>
          <w:sz w:val="20"/>
          <w:szCs w:val="20"/>
        </w:rPr>
        <w:t>a</w:t>
      </w:r>
      <w:r w:rsidRPr="00982FB0">
        <w:rPr>
          <w:sz w:val="20"/>
          <w:szCs w:val="20"/>
        </w:rPr>
        <w:t xml:space="preserve">blish </w:t>
      </w:r>
      <w:r w:rsidRPr="00982FB0">
        <w:rPr>
          <w:spacing w:val="7"/>
          <w:sz w:val="20"/>
          <w:szCs w:val="20"/>
        </w:rPr>
        <w:t xml:space="preserve"> </w:t>
      </w:r>
      <w:r w:rsidRPr="00982FB0">
        <w:rPr>
          <w:sz w:val="20"/>
          <w:szCs w:val="20"/>
        </w:rPr>
        <w:t xml:space="preserve">our </w:t>
      </w:r>
      <w:r w:rsidRPr="00982FB0">
        <w:rPr>
          <w:spacing w:val="9"/>
          <w:sz w:val="20"/>
          <w:szCs w:val="20"/>
        </w:rPr>
        <w:t xml:space="preserve"> </w:t>
      </w:r>
      <w:r w:rsidRPr="00982FB0">
        <w:rPr>
          <w:spacing w:val="-3"/>
          <w:sz w:val="20"/>
          <w:szCs w:val="20"/>
        </w:rPr>
        <w:t>I</w:t>
      </w:r>
      <w:r w:rsidRPr="00982FB0">
        <w:rPr>
          <w:spacing w:val="2"/>
          <w:sz w:val="20"/>
          <w:szCs w:val="20"/>
        </w:rPr>
        <w:t>r</w:t>
      </w:r>
      <w:r w:rsidRPr="00982FB0">
        <w:rPr>
          <w:spacing w:val="-1"/>
          <w:sz w:val="20"/>
          <w:szCs w:val="20"/>
        </w:rPr>
        <w:t>re</w:t>
      </w:r>
      <w:r w:rsidRPr="00982FB0">
        <w:rPr>
          <w:spacing w:val="2"/>
          <w:sz w:val="20"/>
          <w:szCs w:val="20"/>
        </w:rPr>
        <w:t>v</w:t>
      </w:r>
      <w:r w:rsidRPr="00982FB0">
        <w:rPr>
          <w:sz w:val="20"/>
          <w:szCs w:val="20"/>
        </w:rPr>
        <w:t>o</w:t>
      </w:r>
      <w:r w:rsidRPr="00982FB0">
        <w:rPr>
          <w:spacing w:val="-1"/>
          <w:sz w:val="20"/>
          <w:szCs w:val="20"/>
        </w:rPr>
        <w:t>ca</w:t>
      </w:r>
      <w:r w:rsidRPr="00982FB0">
        <w:rPr>
          <w:sz w:val="20"/>
          <w:szCs w:val="20"/>
        </w:rPr>
        <w:t>ble  T</w:t>
      </w:r>
      <w:r w:rsidRPr="00982FB0">
        <w:rPr>
          <w:spacing w:val="-1"/>
          <w:sz w:val="20"/>
          <w:szCs w:val="20"/>
        </w:rPr>
        <w:t>ra</w:t>
      </w:r>
      <w:r w:rsidRPr="00982FB0">
        <w:rPr>
          <w:sz w:val="20"/>
          <w:szCs w:val="20"/>
        </w:rPr>
        <w:t>ns</w:t>
      </w:r>
      <w:r w:rsidRPr="00982FB0">
        <w:rPr>
          <w:spacing w:val="-1"/>
          <w:sz w:val="20"/>
          <w:szCs w:val="20"/>
        </w:rPr>
        <w:t>f</w:t>
      </w:r>
      <w:r w:rsidRPr="00982FB0">
        <w:rPr>
          <w:spacing w:val="1"/>
          <w:sz w:val="20"/>
          <w:szCs w:val="20"/>
        </w:rPr>
        <w:t>e</w:t>
      </w:r>
      <w:r w:rsidRPr="00982FB0">
        <w:rPr>
          <w:spacing w:val="-1"/>
          <w:sz w:val="20"/>
          <w:szCs w:val="20"/>
        </w:rPr>
        <w:t>ra</w:t>
      </w:r>
      <w:r w:rsidRPr="00982FB0">
        <w:rPr>
          <w:sz w:val="20"/>
          <w:szCs w:val="20"/>
        </w:rPr>
        <w:t xml:space="preserve">ble </w:t>
      </w:r>
      <w:r w:rsidRPr="00982FB0">
        <w:rPr>
          <w:spacing w:val="1"/>
          <w:sz w:val="20"/>
          <w:szCs w:val="20"/>
        </w:rPr>
        <w:t>S</w:t>
      </w:r>
      <w:r w:rsidRPr="00982FB0">
        <w:rPr>
          <w:sz w:val="20"/>
          <w:szCs w:val="20"/>
        </w:rPr>
        <w:t>t</w:t>
      </w:r>
      <w:r w:rsidRPr="00982FB0">
        <w:rPr>
          <w:spacing w:val="-1"/>
          <w:sz w:val="20"/>
          <w:szCs w:val="20"/>
        </w:rPr>
        <w:t>a</w:t>
      </w:r>
      <w:r w:rsidRPr="00982FB0">
        <w:rPr>
          <w:sz w:val="20"/>
          <w:szCs w:val="20"/>
        </w:rPr>
        <w:t>nd</w:t>
      </w:r>
      <w:r w:rsidRPr="00982FB0">
        <w:rPr>
          <w:spacing w:val="5"/>
          <w:sz w:val="20"/>
          <w:szCs w:val="20"/>
        </w:rPr>
        <w:t>b</w:t>
      </w:r>
      <w:r w:rsidRPr="00982FB0">
        <w:rPr>
          <w:sz w:val="20"/>
          <w:szCs w:val="20"/>
        </w:rPr>
        <w:t xml:space="preserve">y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 xml:space="preserve">r of </w:t>
      </w:r>
      <w:r w:rsidRPr="00982FB0">
        <w:rPr>
          <w:spacing w:val="1"/>
          <w:sz w:val="20"/>
          <w:szCs w:val="20"/>
        </w:rPr>
        <w:t>C</w:t>
      </w:r>
      <w:r w:rsidRPr="00982FB0">
        <w:rPr>
          <w:spacing w:val="-1"/>
          <w:sz w:val="20"/>
          <w:szCs w:val="20"/>
        </w:rPr>
        <w:t>re</w:t>
      </w:r>
      <w:r w:rsidRPr="00982FB0">
        <w:rPr>
          <w:sz w:val="20"/>
          <w:szCs w:val="20"/>
        </w:rPr>
        <w:t xml:space="preserve">dit </w:t>
      </w:r>
      <w:r w:rsidRPr="00982FB0">
        <w:rPr>
          <w:spacing w:val="-1"/>
          <w:sz w:val="20"/>
          <w:szCs w:val="20"/>
        </w:rPr>
        <w:t>(</w:t>
      </w:r>
      <w:r w:rsidRPr="00982FB0">
        <w:rPr>
          <w:sz w:val="20"/>
          <w:szCs w:val="20"/>
        </w:rPr>
        <w:t xml:space="preserve">the </w:t>
      </w:r>
      <w:r w:rsidRPr="00982FB0">
        <w:rPr>
          <w:spacing w:val="1"/>
          <w:sz w:val="20"/>
          <w:szCs w:val="20"/>
        </w:rPr>
        <w:t>“</w:t>
      </w:r>
      <w:r w:rsidRPr="00982FB0">
        <w:rPr>
          <w:spacing w:val="-5"/>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 xml:space="preserve">r of </w:t>
      </w:r>
      <w:r w:rsidRPr="00982FB0">
        <w:rPr>
          <w:spacing w:val="1"/>
          <w:sz w:val="20"/>
          <w:szCs w:val="20"/>
        </w:rPr>
        <w:t>C</w:t>
      </w:r>
      <w:r w:rsidRPr="00982FB0">
        <w:rPr>
          <w:spacing w:val="-1"/>
          <w:sz w:val="20"/>
          <w:szCs w:val="20"/>
        </w:rPr>
        <w:t>re</w:t>
      </w:r>
      <w:r w:rsidRPr="00982FB0">
        <w:rPr>
          <w:sz w:val="20"/>
          <w:szCs w:val="20"/>
        </w:rPr>
        <w:t>dit</w:t>
      </w:r>
      <w:r w:rsidRPr="00982FB0">
        <w:rPr>
          <w:spacing w:val="-1"/>
          <w:sz w:val="20"/>
          <w:szCs w:val="20"/>
        </w:rPr>
        <w:t>”</w:t>
      </w:r>
      <w:r w:rsidRPr="00982FB0">
        <w:rPr>
          <w:sz w:val="20"/>
          <w:szCs w:val="20"/>
        </w:rPr>
        <w:t xml:space="preserve">) in </w:t>
      </w:r>
      <w:r w:rsidRPr="00982FB0">
        <w:rPr>
          <w:spacing w:val="-1"/>
          <w:sz w:val="20"/>
          <w:szCs w:val="20"/>
        </w:rPr>
        <w:t>fa</w:t>
      </w:r>
      <w:r w:rsidRPr="00982FB0">
        <w:rPr>
          <w:sz w:val="20"/>
          <w:szCs w:val="20"/>
        </w:rPr>
        <w:t>v</w:t>
      </w:r>
      <w:r w:rsidRPr="00982FB0">
        <w:rPr>
          <w:spacing w:val="2"/>
          <w:sz w:val="20"/>
          <w:szCs w:val="20"/>
        </w:rPr>
        <w:t>o</w:t>
      </w:r>
      <w:r w:rsidRPr="00982FB0">
        <w:rPr>
          <w:sz w:val="20"/>
          <w:szCs w:val="20"/>
        </w:rPr>
        <w:t xml:space="preserve">r </w:t>
      </w:r>
      <w:r w:rsidRPr="00982FB0">
        <w:rPr>
          <w:spacing w:val="2"/>
          <w:sz w:val="20"/>
          <w:szCs w:val="20"/>
        </w:rPr>
        <w:t>o</w:t>
      </w:r>
      <w:r w:rsidRPr="00982FB0">
        <w:rPr>
          <w:sz w:val="20"/>
          <w:szCs w:val="20"/>
        </w:rPr>
        <w:t>f</w:t>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rPr>
        <w:t xml:space="preserve"> (you, the </w:t>
      </w:r>
      <w:r w:rsidRPr="00982FB0">
        <w:rPr>
          <w:spacing w:val="-1"/>
          <w:sz w:val="20"/>
          <w:szCs w:val="20"/>
        </w:rPr>
        <w:t>“</w:t>
      </w:r>
      <w:r w:rsidRPr="00982FB0">
        <w:rPr>
          <w:spacing w:val="-2"/>
          <w:sz w:val="20"/>
          <w:szCs w:val="20"/>
        </w:rPr>
        <w:t>B</w:t>
      </w:r>
      <w:r w:rsidRPr="00982FB0">
        <w:rPr>
          <w:spacing w:val="-1"/>
          <w:sz w:val="20"/>
          <w:szCs w:val="20"/>
        </w:rPr>
        <w:t>e</w:t>
      </w:r>
      <w:r w:rsidRPr="00982FB0">
        <w:rPr>
          <w:sz w:val="20"/>
          <w:szCs w:val="20"/>
        </w:rPr>
        <w:t>n</w:t>
      </w:r>
      <w:r w:rsidRPr="00982FB0">
        <w:rPr>
          <w:spacing w:val="1"/>
          <w:sz w:val="20"/>
          <w:szCs w:val="20"/>
        </w:rPr>
        <w:t>e</w:t>
      </w:r>
      <w:r w:rsidRPr="00982FB0">
        <w:rPr>
          <w:spacing w:val="-1"/>
          <w:sz w:val="20"/>
          <w:szCs w:val="20"/>
        </w:rPr>
        <w:t>f</w:t>
      </w:r>
      <w:r w:rsidRPr="00982FB0">
        <w:rPr>
          <w:sz w:val="20"/>
          <w:szCs w:val="20"/>
        </w:rPr>
        <w:t>i</w:t>
      </w:r>
      <w:r w:rsidRPr="00982FB0">
        <w:rPr>
          <w:spacing w:val="-1"/>
          <w:sz w:val="20"/>
          <w:szCs w:val="20"/>
        </w:rPr>
        <w:t>c</w:t>
      </w:r>
      <w:r w:rsidRPr="00982FB0">
        <w:rPr>
          <w:sz w:val="20"/>
          <w:szCs w:val="20"/>
        </w:rPr>
        <w:t>i</w:t>
      </w:r>
      <w:r w:rsidRPr="00982FB0">
        <w:rPr>
          <w:spacing w:val="-1"/>
          <w:sz w:val="20"/>
          <w:szCs w:val="20"/>
        </w:rPr>
        <w:t>a</w:t>
      </w:r>
      <w:r w:rsidRPr="00982FB0">
        <w:rPr>
          <w:spacing w:val="4"/>
          <w:sz w:val="20"/>
          <w:szCs w:val="20"/>
        </w:rPr>
        <w:t>r</w:t>
      </w:r>
      <w:r w:rsidRPr="00982FB0">
        <w:rPr>
          <w:spacing w:val="-5"/>
          <w:sz w:val="20"/>
          <w:szCs w:val="20"/>
        </w:rPr>
        <w:t>y</w:t>
      </w:r>
      <w:r w:rsidRPr="00982FB0">
        <w:rPr>
          <w:spacing w:val="1"/>
          <w:sz w:val="20"/>
          <w:szCs w:val="20"/>
        </w:rPr>
        <w:t>”</w:t>
      </w:r>
      <w:r w:rsidRPr="00982FB0">
        <w:rPr>
          <w:sz w:val="20"/>
          <w:szCs w:val="20"/>
        </w:rPr>
        <w:t>)</w:t>
      </w:r>
      <w:r w:rsidRPr="00982FB0">
        <w:rPr>
          <w:spacing w:val="28"/>
          <w:sz w:val="20"/>
          <w:szCs w:val="20"/>
        </w:rPr>
        <w:t xml:space="preserve"> </w:t>
      </w:r>
      <w:r w:rsidRPr="00982FB0">
        <w:rPr>
          <w:spacing w:val="2"/>
          <w:sz w:val="20"/>
          <w:szCs w:val="20"/>
        </w:rPr>
        <w:t>f</w:t>
      </w:r>
      <w:r w:rsidRPr="00982FB0">
        <w:rPr>
          <w:sz w:val="20"/>
          <w:szCs w:val="20"/>
        </w:rPr>
        <w:t>or</w:t>
      </w:r>
      <w:r w:rsidRPr="00982FB0">
        <w:rPr>
          <w:spacing w:val="28"/>
          <w:sz w:val="20"/>
          <w:szCs w:val="20"/>
        </w:rPr>
        <w:t xml:space="preserve"> </w:t>
      </w:r>
      <w:r w:rsidRPr="00982FB0">
        <w:rPr>
          <w:sz w:val="20"/>
          <w:szCs w:val="20"/>
        </w:rPr>
        <w:t>the</w:t>
      </w:r>
      <w:r w:rsidRPr="00982FB0">
        <w:rPr>
          <w:spacing w:val="28"/>
          <w:sz w:val="20"/>
          <w:szCs w:val="20"/>
        </w:rPr>
        <w:t xml:space="preserve"> </w:t>
      </w:r>
      <w:r w:rsidRPr="00982FB0">
        <w:rPr>
          <w:spacing w:val="-1"/>
          <w:sz w:val="20"/>
          <w:szCs w:val="20"/>
        </w:rPr>
        <w:t>acc</w:t>
      </w:r>
      <w:r w:rsidRPr="00982FB0">
        <w:rPr>
          <w:sz w:val="20"/>
          <w:szCs w:val="20"/>
        </w:rPr>
        <w:t>ount</w:t>
      </w:r>
      <w:r w:rsidRPr="00982FB0">
        <w:rPr>
          <w:spacing w:val="29"/>
          <w:sz w:val="20"/>
          <w:szCs w:val="20"/>
        </w:rPr>
        <w:t xml:space="preserve"> </w:t>
      </w:r>
      <w:r w:rsidRPr="00982FB0">
        <w:rPr>
          <w:sz w:val="20"/>
          <w:szCs w:val="20"/>
        </w:rPr>
        <w:t xml:space="preserve">of </w:t>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rPr>
        <w:t xml:space="preserve"> (the </w:t>
      </w:r>
      <w:r w:rsidRPr="00982FB0">
        <w:rPr>
          <w:spacing w:val="-1"/>
          <w:sz w:val="20"/>
          <w:szCs w:val="20"/>
        </w:rPr>
        <w:t>“</w:t>
      </w:r>
      <w:r w:rsidRPr="00982FB0">
        <w:rPr>
          <w:sz w:val="20"/>
          <w:szCs w:val="20"/>
        </w:rPr>
        <w:t>A</w:t>
      </w:r>
      <w:r w:rsidRPr="00982FB0">
        <w:rPr>
          <w:spacing w:val="-1"/>
          <w:sz w:val="20"/>
          <w:szCs w:val="20"/>
        </w:rPr>
        <w:t>cc</w:t>
      </w:r>
      <w:r w:rsidRPr="00982FB0">
        <w:rPr>
          <w:sz w:val="20"/>
          <w:szCs w:val="20"/>
        </w:rPr>
        <w:t>ount</w:t>
      </w:r>
      <w:r w:rsidRPr="00982FB0">
        <w:rPr>
          <w:spacing w:val="44"/>
          <w:sz w:val="20"/>
          <w:szCs w:val="20"/>
        </w:rPr>
        <w:t xml:space="preserve"> </w:t>
      </w:r>
      <w:r w:rsidRPr="00982FB0">
        <w:rPr>
          <w:spacing w:val="1"/>
          <w:sz w:val="20"/>
          <w:szCs w:val="20"/>
        </w:rPr>
        <w:t>P</w:t>
      </w:r>
      <w:r w:rsidRPr="00982FB0">
        <w:rPr>
          <w:spacing w:val="-1"/>
          <w:sz w:val="20"/>
          <w:szCs w:val="20"/>
        </w:rPr>
        <w:t>ar</w:t>
      </w:r>
      <w:r w:rsidRPr="00982FB0">
        <w:rPr>
          <w:spacing w:val="5"/>
          <w:sz w:val="20"/>
          <w:szCs w:val="20"/>
        </w:rPr>
        <w:t>t</w:t>
      </w:r>
      <w:r w:rsidRPr="00982FB0">
        <w:rPr>
          <w:spacing w:val="-5"/>
          <w:sz w:val="20"/>
          <w:szCs w:val="20"/>
        </w:rPr>
        <w:t>y</w:t>
      </w:r>
      <w:r w:rsidRPr="00982FB0">
        <w:rPr>
          <w:spacing w:val="1"/>
          <w:sz w:val="20"/>
          <w:szCs w:val="20"/>
        </w:rPr>
        <w:t>”</w:t>
      </w:r>
      <w:r w:rsidRPr="00982FB0">
        <w:rPr>
          <w:spacing w:val="-1"/>
          <w:sz w:val="20"/>
          <w:szCs w:val="20"/>
        </w:rPr>
        <w:t>)</w:t>
      </w:r>
      <w:r w:rsidRPr="00982FB0">
        <w:rPr>
          <w:sz w:val="20"/>
          <w:szCs w:val="20"/>
        </w:rPr>
        <w:t>,</w:t>
      </w:r>
      <w:r w:rsidRPr="00982FB0">
        <w:rPr>
          <w:spacing w:val="43"/>
          <w:sz w:val="20"/>
          <w:szCs w:val="20"/>
        </w:rPr>
        <w:t xml:space="preserve"> </w:t>
      </w:r>
      <w:r w:rsidRPr="00982FB0">
        <w:rPr>
          <w:spacing w:val="-1"/>
          <w:sz w:val="20"/>
          <w:szCs w:val="20"/>
        </w:rPr>
        <w:t>f</w:t>
      </w:r>
      <w:r w:rsidRPr="00982FB0">
        <w:rPr>
          <w:sz w:val="20"/>
          <w:szCs w:val="20"/>
        </w:rPr>
        <w:t>or</w:t>
      </w:r>
      <w:r w:rsidRPr="00982FB0">
        <w:rPr>
          <w:spacing w:val="42"/>
          <w:sz w:val="20"/>
          <w:szCs w:val="20"/>
        </w:rPr>
        <w:t xml:space="preserve"> </w:t>
      </w:r>
      <w:r w:rsidRPr="00982FB0">
        <w:rPr>
          <w:sz w:val="20"/>
          <w:szCs w:val="20"/>
        </w:rPr>
        <w:t>t</w:t>
      </w:r>
      <w:r w:rsidRPr="00982FB0">
        <w:rPr>
          <w:spacing w:val="2"/>
          <w:sz w:val="20"/>
          <w:szCs w:val="20"/>
        </w:rPr>
        <w:t>h</w:t>
      </w:r>
      <w:r w:rsidRPr="00982FB0">
        <w:rPr>
          <w:sz w:val="20"/>
          <w:szCs w:val="20"/>
        </w:rPr>
        <w:t>e</w:t>
      </w:r>
      <w:r w:rsidRPr="00982FB0">
        <w:rPr>
          <w:spacing w:val="42"/>
          <w:sz w:val="20"/>
          <w:szCs w:val="20"/>
        </w:rPr>
        <w:t xml:space="preserve"> </w:t>
      </w:r>
      <w:r w:rsidRPr="00982FB0">
        <w:rPr>
          <w:spacing w:val="1"/>
          <w:sz w:val="20"/>
          <w:szCs w:val="20"/>
        </w:rPr>
        <w:t>a</w:t>
      </w:r>
      <w:r w:rsidRPr="00982FB0">
        <w:rPr>
          <w:sz w:val="20"/>
          <w:szCs w:val="20"/>
        </w:rPr>
        <w:t>g</w:t>
      </w:r>
      <w:r w:rsidRPr="00982FB0">
        <w:rPr>
          <w:spacing w:val="-2"/>
          <w:sz w:val="20"/>
          <w:szCs w:val="20"/>
        </w:rPr>
        <w:t>g</w:t>
      </w:r>
      <w:r w:rsidRPr="00982FB0">
        <w:rPr>
          <w:spacing w:val="-1"/>
          <w:sz w:val="20"/>
          <w:szCs w:val="20"/>
        </w:rPr>
        <w:t>r</w:t>
      </w:r>
      <w:r w:rsidRPr="00982FB0">
        <w:rPr>
          <w:spacing w:val="1"/>
          <w:sz w:val="20"/>
          <w:szCs w:val="20"/>
        </w:rPr>
        <w:t>e</w:t>
      </w:r>
      <w:r w:rsidRPr="00982FB0">
        <w:rPr>
          <w:sz w:val="20"/>
          <w:szCs w:val="20"/>
        </w:rPr>
        <w:t>g</w:t>
      </w:r>
      <w:r w:rsidRPr="00982FB0">
        <w:rPr>
          <w:spacing w:val="-1"/>
          <w:sz w:val="20"/>
          <w:szCs w:val="20"/>
        </w:rPr>
        <w:t>a</w:t>
      </w:r>
      <w:r w:rsidRPr="00982FB0">
        <w:rPr>
          <w:sz w:val="20"/>
          <w:szCs w:val="20"/>
        </w:rPr>
        <w:t>te</w:t>
      </w:r>
      <w:r w:rsidRPr="00982FB0">
        <w:rPr>
          <w:spacing w:val="42"/>
          <w:sz w:val="20"/>
          <w:szCs w:val="20"/>
        </w:rPr>
        <w:t xml:space="preserve"> </w:t>
      </w:r>
      <w:r w:rsidRPr="00982FB0">
        <w:rPr>
          <w:spacing w:val="-1"/>
          <w:sz w:val="20"/>
          <w:szCs w:val="20"/>
        </w:rPr>
        <w:t>a</w:t>
      </w:r>
      <w:r w:rsidRPr="00982FB0">
        <w:rPr>
          <w:sz w:val="20"/>
          <w:szCs w:val="20"/>
        </w:rPr>
        <w:t>mount</w:t>
      </w:r>
      <w:r w:rsidRPr="00982FB0">
        <w:rPr>
          <w:spacing w:val="44"/>
          <w:sz w:val="20"/>
          <w:szCs w:val="20"/>
        </w:rPr>
        <w:t xml:space="preserve"> </w:t>
      </w:r>
      <w:r w:rsidRPr="00982FB0">
        <w:rPr>
          <w:sz w:val="20"/>
          <w:szCs w:val="20"/>
        </w:rPr>
        <w:t>not</w:t>
      </w:r>
      <w:r w:rsidRPr="00982FB0">
        <w:rPr>
          <w:spacing w:val="44"/>
          <w:sz w:val="20"/>
          <w:szCs w:val="20"/>
        </w:rPr>
        <w:t xml:space="preserve"> </w:t>
      </w:r>
      <w:r w:rsidRPr="00982FB0">
        <w:rPr>
          <w:spacing w:val="-1"/>
          <w:sz w:val="20"/>
          <w:szCs w:val="20"/>
        </w:rPr>
        <w:t>e</w:t>
      </w:r>
      <w:r w:rsidRPr="00982FB0">
        <w:rPr>
          <w:spacing w:val="2"/>
          <w:sz w:val="20"/>
          <w:szCs w:val="20"/>
        </w:rPr>
        <w:t>x</w:t>
      </w:r>
      <w:r w:rsidRPr="00982FB0">
        <w:rPr>
          <w:spacing w:val="-1"/>
          <w:sz w:val="20"/>
          <w:szCs w:val="20"/>
        </w:rPr>
        <w:t>cee</w:t>
      </w:r>
      <w:r w:rsidRPr="00982FB0">
        <w:rPr>
          <w:sz w:val="20"/>
          <w:szCs w:val="20"/>
        </w:rPr>
        <w:t xml:space="preserve">ding </w:t>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rPr>
        <w:t xml:space="preserve"> Unit</w:t>
      </w:r>
      <w:r w:rsidRPr="00982FB0">
        <w:rPr>
          <w:spacing w:val="-1"/>
          <w:sz w:val="20"/>
          <w:szCs w:val="20"/>
        </w:rPr>
        <w:t>e</w:t>
      </w:r>
      <w:r w:rsidRPr="00982FB0">
        <w:rPr>
          <w:sz w:val="20"/>
          <w:szCs w:val="20"/>
        </w:rPr>
        <w:t>d</w:t>
      </w:r>
      <w:r w:rsidRPr="00982FB0">
        <w:rPr>
          <w:spacing w:val="46"/>
          <w:sz w:val="20"/>
          <w:szCs w:val="20"/>
        </w:rPr>
        <w:t xml:space="preserve"> </w:t>
      </w:r>
      <w:r w:rsidRPr="00982FB0">
        <w:rPr>
          <w:spacing w:val="1"/>
          <w:sz w:val="20"/>
          <w:szCs w:val="20"/>
        </w:rPr>
        <w:t>S</w:t>
      </w:r>
      <w:r w:rsidRPr="00982FB0">
        <w:rPr>
          <w:sz w:val="20"/>
          <w:szCs w:val="20"/>
        </w:rPr>
        <w:t>t</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s</w:t>
      </w:r>
      <w:r w:rsidRPr="00982FB0">
        <w:rPr>
          <w:spacing w:val="46"/>
          <w:sz w:val="20"/>
          <w:szCs w:val="20"/>
        </w:rPr>
        <w:t xml:space="preserve"> </w:t>
      </w:r>
      <w:r w:rsidRPr="00982FB0">
        <w:rPr>
          <w:sz w:val="20"/>
          <w:szCs w:val="20"/>
        </w:rPr>
        <w:t>Doll</w:t>
      </w:r>
      <w:r w:rsidRPr="00982FB0">
        <w:rPr>
          <w:spacing w:val="-1"/>
          <w:sz w:val="20"/>
          <w:szCs w:val="20"/>
        </w:rPr>
        <w:t>ar</w:t>
      </w:r>
      <w:r w:rsidRPr="00982FB0">
        <w:rPr>
          <w:sz w:val="20"/>
          <w:szCs w:val="20"/>
        </w:rPr>
        <w:t>s</w:t>
      </w:r>
      <w:r w:rsidRPr="00982FB0">
        <w:rPr>
          <w:spacing w:val="46"/>
          <w:sz w:val="20"/>
          <w:szCs w:val="20"/>
        </w:rPr>
        <w:t xml:space="preserve"> </w:t>
      </w:r>
      <w:r w:rsidRPr="00982FB0">
        <w:rPr>
          <w:spacing w:val="-1"/>
          <w:sz w:val="20"/>
          <w:szCs w:val="20"/>
        </w:rPr>
        <w:t>(</w:t>
      </w:r>
      <w:r w:rsidRPr="00982FB0">
        <w:rPr>
          <w:sz w:val="20"/>
          <w:szCs w:val="20"/>
        </w:rPr>
        <w:t>$</w:t>
      </w:r>
      <w:r w:rsidRPr="00982FB0">
        <w:rPr>
          <w:sz w:val="20"/>
          <w:szCs w:val="20"/>
          <w:u w:val="single"/>
        </w:rPr>
        <w:tab/>
      </w:r>
      <w:r w:rsidRPr="00982FB0">
        <w:rPr>
          <w:sz w:val="20"/>
          <w:szCs w:val="20"/>
          <w:u w:val="single"/>
        </w:rPr>
        <w:tab/>
      </w:r>
      <w:r w:rsidRPr="00982FB0">
        <w:rPr>
          <w:sz w:val="20"/>
          <w:szCs w:val="20"/>
          <w:u w:val="single"/>
        </w:rPr>
        <w:tab/>
        <w:t xml:space="preserve"> </w:t>
      </w:r>
      <w:r w:rsidRPr="00982FB0">
        <w:rPr>
          <w:sz w:val="20"/>
          <w:szCs w:val="20"/>
        </w:rPr>
        <w:t xml:space="preserve">), available to you at sight upon demand at our </w:t>
      </w:r>
      <w:r w:rsidRPr="00982FB0">
        <w:rPr>
          <w:spacing w:val="-1"/>
          <w:position w:val="-1"/>
          <w:sz w:val="20"/>
          <w:szCs w:val="20"/>
        </w:rPr>
        <w:t>c</w:t>
      </w:r>
      <w:r w:rsidRPr="00982FB0">
        <w:rPr>
          <w:position w:val="-1"/>
          <w:sz w:val="20"/>
          <w:szCs w:val="20"/>
        </w:rPr>
        <w:t>ount</w:t>
      </w:r>
      <w:r w:rsidRPr="00982FB0">
        <w:rPr>
          <w:spacing w:val="-1"/>
          <w:position w:val="-1"/>
          <w:sz w:val="20"/>
          <w:szCs w:val="20"/>
        </w:rPr>
        <w:t>er</w:t>
      </w:r>
      <w:r w:rsidRPr="00982FB0">
        <w:rPr>
          <w:position w:val="-1"/>
          <w:sz w:val="20"/>
          <w:szCs w:val="20"/>
        </w:rPr>
        <w:t>s</w:t>
      </w:r>
      <w:r w:rsidRPr="00982FB0">
        <w:rPr>
          <w:spacing w:val="22"/>
          <w:position w:val="-1"/>
          <w:sz w:val="20"/>
          <w:szCs w:val="20"/>
        </w:rPr>
        <w:t xml:space="preserve"> </w:t>
      </w:r>
      <w:r w:rsidRPr="00982FB0">
        <w:rPr>
          <w:spacing w:val="-1"/>
          <w:position w:val="-1"/>
          <w:sz w:val="20"/>
          <w:szCs w:val="20"/>
        </w:rPr>
        <w:t>a</w:t>
      </w:r>
      <w:r w:rsidRPr="00982FB0">
        <w:rPr>
          <w:position w:val="-1"/>
          <w:sz w:val="20"/>
          <w:szCs w:val="20"/>
        </w:rPr>
        <w:t xml:space="preserve">t </w:t>
      </w:r>
      <w:r w:rsidRPr="00982FB0">
        <w:rPr>
          <w:position w:val="-1"/>
          <w:sz w:val="20"/>
          <w:szCs w:val="20"/>
          <w:u w:val="single"/>
        </w:rPr>
        <w:tab/>
      </w:r>
      <w:r w:rsidRPr="00982FB0">
        <w:rPr>
          <w:position w:val="-1"/>
          <w:sz w:val="20"/>
          <w:szCs w:val="20"/>
          <w:u w:val="single"/>
        </w:rPr>
        <w:tab/>
      </w:r>
      <w:r w:rsidRPr="00982FB0">
        <w:rPr>
          <w:position w:val="-1"/>
          <w:sz w:val="20"/>
          <w:szCs w:val="20"/>
          <w:u w:val="single"/>
        </w:rPr>
        <w:tab/>
      </w:r>
      <w:r w:rsidRPr="00982FB0">
        <w:rPr>
          <w:position w:val="-1"/>
          <w:sz w:val="20"/>
          <w:szCs w:val="20"/>
        </w:rPr>
        <w:t xml:space="preserve"> [d</w:t>
      </w:r>
      <w:r w:rsidRPr="00982FB0">
        <w:rPr>
          <w:spacing w:val="-1"/>
          <w:position w:val="-1"/>
          <w:sz w:val="20"/>
          <w:szCs w:val="20"/>
        </w:rPr>
        <w:t>e</w:t>
      </w:r>
      <w:r w:rsidRPr="00982FB0">
        <w:rPr>
          <w:position w:val="-1"/>
          <w:sz w:val="20"/>
          <w:szCs w:val="20"/>
        </w:rPr>
        <w:t>si</w:t>
      </w:r>
      <w:r w:rsidRPr="00982FB0">
        <w:rPr>
          <w:spacing w:val="-2"/>
          <w:position w:val="-1"/>
          <w:sz w:val="20"/>
          <w:szCs w:val="20"/>
        </w:rPr>
        <w:t>g</w:t>
      </w:r>
      <w:r w:rsidRPr="00982FB0">
        <w:rPr>
          <w:position w:val="-1"/>
          <w:sz w:val="20"/>
          <w:szCs w:val="20"/>
        </w:rPr>
        <w:t>n</w:t>
      </w:r>
      <w:r w:rsidRPr="00982FB0">
        <w:rPr>
          <w:spacing w:val="-1"/>
          <w:position w:val="-1"/>
          <w:sz w:val="20"/>
          <w:szCs w:val="20"/>
        </w:rPr>
        <w:t>a</w:t>
      </w:r>
      <w:r w:rsidRPr="00982FB0">
        <w:rPr>
          <w:position w:val="-1"/>
          <w:sz w:val="20"/>
          <w:szCs w:val="20"/>
        </w:rPr>
        <w:t>te</w:t>
      </w:r>
      <w:r w:rsidRPr="00982FB0">
        <w:rPr>
          <w:spacing w:val="23"/>
          <w:position w:val="-1"/>
          <w:sz w:val="20"/>
          <w:szCs w:val="20"/>
        </w:rPr>
        <w:t xml:space="preserve"> </w:t>
      </w:r>
      <w:r w:rsidRPr="00982FB0">
        <w:rPr>
          <w:spacing w:val="-3"/>
          <w:position w:val="-1"/>
          <w:sz w:val="20"/>
          <w:szCs w:val="20"/>
        </w:rPr>
        <w:t>I</w:t>
      </w:r>
      <w:r w:rsidRPr="00982FB0">
        <w:rPr>
          <w:position w:val="-1"/>
          <w:sz w:val="20"/>
          <w:szCs w:val="20"/>
        </w:rPr>
        <w:t>ssui</w:t>
      </w:r>
      <w:r w:rsidRPr="00982FB0">
        <w:rPr>
          <w:spacing w:val="2"/>
          <w:position w:val="-1"/>
          <w:sz w:val="20"/>
          <w:szCs w:val="20"/>
        </w:rPr>
        <w:t>n</w:t>
      </w:r>
      <w:r w:rsidRPr="00982FB0">
        <w:rPr>
          <w:position w:val="-1"/>
          <w:sz w:val="20"/>
          <w:szCs w:val="20"/>
        </w:rPr>
        <w:t>g</w:t>
      </w:r>
      <w:r w:rsidRPr="00982FB0">
        <w:rPr>
          <w:spacing w:val="22"/>
          <w:position w:val="-1"/>
          <w:sz w:val="20"/>
          <w:szCs w:val="20"/>
        </w:rPr>
        <w:t xml:space="preserve"> </w:t>
      </w:r>
      <w:r w:rsidRPr="00982FB0">
        <w:rPr>
          <w:spacing w:val="-2"/>
          <w:position w:val="-1"/>
          <w:sz w:val="20"/>
          <w:szCs w:val="20"/>
        </w:rPr>
        <w:t>B</w:t>
      </w:r>
      <w:r w:rsidRPr="00982FB0">
        <w:rPr>
          <w:spacing w:val="-1"/>
          <w:position w:val="-1"/>
          <w:sz w:val="20"/>
          <w:szCs w:val="20"/>
        </w:rPr>
        <w:t>a</w:t>
      </w:r>
      <w:r w:rsidRPr="00982FB0">
        <w:rPr>
          <w:position w:val="-1"/>
          <w:sz w:val="20"/>
          <w:szCs w:val="20"/>
        </w:rPr>
        <w:t>nk</w:t>
      </w:r>
      <w:r w:rsidRPr="00982FB0">
        <w:rPr>
          <w:spacing w:val="-1"/>
          <w:position w:val="-1"/>
          <w:sz w:val="20"/>
          <w:szCs w:val="20"/>
        </w:rPr>
        <w:t>’</w:t>
      </w:r>
      <w:r w:rsidRPr="00982FB0">
        <w:rPr>
          <w:position w:val="-1"/>
          <w:sz w:val="20"/>
          <w:szCs w:val="20"/>
        </w:rPr>
        <w:t>s</w:t>
      </w:r>
      <w:r w:rsidRPr="00982FB0">
        <w:rPr>
          <w:spacing w:val="22"/>
          <w:position w:val="-1"/>
          <w:sz w:val="20"/>
          <w:szCs w:val="20"/>
        </w:rPr>
        <w:t xml:space="preserve"> </w:t>
      </w:r>
      <w:r w:rsidRPr="00982FB0">
        <w:rPr>
          <w:position w:val="-1"/>
          <w:sz w:val="20"/>
          <w:szCs w:val="20"/>
        </w:rPr>
        <w:t>lo</w:t>
      </w:r>
      <w:r w:rsidRPr="00982FB0">
        <w:rPr>
          <w:spacing w:val="1"/>
          <w:position w:val="-1"/>
          <w:sz w:val="20"/>
          <w:szCs w:val="20"/>
        </w:rPr>
        <w:t>c</w:t>
      </w:r>
      <w:r w:rsidRPr="00982FB0">
        <w:rPr>
          <w:spacing w:val="-1"/>
          <w:position w:val="-1"/>
          <w:sz w:val="20"/>
          <w:szCs w:val="20"/>
        </w:rPr>
        <w:t>a</w:t>
      </w:r>
      <w:r w:rsidRPr="00982FB0">
        <w:rPr>
          <w:position w:val="-1"/>
          <w:sz w:val="20"/>
          <w:szCs w:val="20"/>
        </w:rPr>
        <w:t>tion</w:t>
      </w:r>
      <w:r w:rsidRPr="00982FB0">
        <w:rPr>
          <w:spacing w:val="22"/>
          <w:position w:val="-1"/>
          <w:sz w:val="20"/>
          <w:szCs w:val="20"/>
        </w:rPr>
        <w:t xml:space="preserve"> </w:t>
      </w:r>
      <w:r w:rsidRPr="00982FB0">
        <w:rPr>
          <w:spacing w:val="-1"/>
          <w:position w:val="-1"/>
          <w:sz w:val="20"/>
          <w:szCs w:val="20"/>
        </w:rPr>
        <w:t>f</w:t>
      </w:r>
      <w:r w:rsidRPr="00982FB0">
        <w:rPr>
          <w:position w:val="-1"/>
          <w:sz w:val="20"/>
          <w:szCs w:val="20"/>
        </w:rPr>
        <w:t>or</w:t>
      </w:r>
      <w:r w:rsidRPr="00982FB0">
        <w:rPr>
          <w:spacing w:val="21"/>
          <w:position w:val="-1"/>
          <w:sz w:val="20"/>
          <w:szCs w:val="20"/>
        </w:rPr>
        <w:t xml:space="preserve"> </w:t>
      </w:r>
      <w:r w:rsidRPr="00982FB0">
        <w:rPr>
          <w:position w:val="-1"/>
          <w:sz w:val="20"/>
          <w:szCs w:val="20"/>
        </w:rPr>
        <w:t>p</w:t>
      </w:r>
      <w:r w:rsidRPr="00982FB0">
        <w:rPr>
          <w:spacing w:val="-1"/>
          <w:position w:val="-1"/>
          <w:sz w:val="20"/>
          <w:szCs w:val="20"/>
        </w:rPr>
        <w:t>re</w:t>
      </w:r>
      <w:r w:rsidRPr="00982FB0">
        <w:rPr>
          <w:spacing w:val="3"/>
          <w:position w:val="-1"/>
          <w:sz w:val="20"/>
          <w:szCs w:val="20"/>
        </w:rPr>
        <w:t>s</w:t>
      </w:r>
      <w:r w:rsidRPr="00982FB0">
        <w:rPr>
          <w:spacing w:val="-1"/>
          <w:position w:val="-1"/>
          <w:sz w:val="20"/>
          <w:szCs w:val="20"/>
        </w:rPr>
        <w:t>e</w:t>
      </w:r>
      <w:r w:rsidRPr="00982FB0">
        <w:rPr>
          <w:position w:val="-1"/>
          <w:sz w:val="20"/>
          <w:szCs w:val="20"/>
        </w:rPr>
        <w:t>ntm</w:t>
      </w:r>
      <w:r w:rsidRPr="00982FB0">
        <w:rPr>
          <w:spacing w:val="-1"/>
          <w:position w:val="-1"/>
          <w:sz w:val="20"/>
          <w:szCs w:val="20"/>
        </w:rPr>
        <w:t>e</w:t>
      </w:r>
      <w:r w:rsidRPr="00982FB0">
        <w:rPr>
          <w:position w:val="-1"/>
          <w:sz w:val="20"/>
          <w:szCs w:val="20"/>
        </w:rPr>
        <w:t>nts]</w:t>
      </w:r>
      <w:r w:rsidRPr="00982FB0">
        <w:rPr>
          <w:spacing w:val="23"/>
          <w:position w:val="-1"/>
          <w:sz w:val="20"/>
          <w:szCs w:val="20"/>
        </w:rPr>
        <w:t xml:space="preserve"> </w:t>
      </w:r>
      <w:r w:rsidRPr="00982FB0">
        <w:rPr>
          <w:position w:val="-1"/>
          <w:sz w:val="20"/>
          <w:szCs w:val="20"/>
        </w:rPr>
        <w:t>on</w:t>
      </w:r>
      <w:r w:rsidRPr="00982FB0">
        <w:rPr>
          <w:spacing w:val="22"/>
          <w:position w:val="-1"/>
          <w:sz w:val="20"/>
          <w:szCs w:val="20"/>
        </w:rPr>
        <w:t xml:space="preserve"> </w:t>
      </w:r>
      <w:r w:rsidRPr="00982FB0">
        <w:rPr>
          <w:position w:val="-1"/>
          <w:sz w:val="20"/>
          <w:szCs w:val="20"/>
        </w:rPr>
        <w:t xml:space="preserve">or </w:t>
      </w:r>
      <w:r w:rsidRPr="00982FB0">
        <w:rPr>
          <w:sz w:val="20"/>
          <w:szCs w:val="20"/>
        </w:rPr>
        <w:t>b</w:t>
      </w:r>
      <w:r w:rsidRPr="00982FB0">
        <w:rPr>
          <w:spacing w:val="-1"/>
          <w:sz w:val="20"/>
          <w:szCs w:val="20"/>
        </w:rPr>
        <w:t>ef</w:t>
      </w:r>
      <w:r w:rsidRPr="00982FB0">
        <w:rPr>
          <w:sz w:val="20"/>
          <w:szCs w:val="20"/>
        </w:rPr>
        <w:t>o</w:t>
      </w:r>
      <w:r w:rsidRPr="00982FB0">
        <w:rPr>
          <w:spacing w:val="-1"/>
          <w:sz w:val="20"/>
          <w:szCs w:val="20"/>
        </w:rPr>
        <w:t>r</w:t>
      </w:r>
      <w:r w:rsidRPr="00982FB0">
        <w:rPr>
          <w:sz w:val="20"/>
          <w:szCs w:val="20"/>
        </w:rPr>
        <w:t>e</w:t>
      </w:r>
      <w:r w:rsidRPr="00982FB0">
        <w:rPr>
          <w:spacing w:val="2"/>
          <w:sz w:val="20"/>
          <w:szCs w:val="20"/>
        </w:rPr>
        <w:t xml:space="preserve"> </w:t>
      </w:r>
      <w:r w:rsidRPr="00982FB0">
        <w:rPr>
          <w:sz w:val="20"/>
          <w:szCs w:val="20"/>
        </w:rPr>
        <w:t>the</w:t>
      </w:r>
      <w:r w:rsidRPr="00982FB0">
        <w:rPr>
          <w:spacing w:val="2"/>
          <w:sz w:val="20"/>
          <w:szCs w:val="20"/>
        </w:rPr>
        <w:t xml:space="preserve"> </w:t>
      </w:r>
      <w:r w:rsidRPr="00982FB0">
        <w:rPr>
          <w:spacing w:val="-1"/>
          <w:sz w:val="20"/>
          <w:szCs w:val="20"/>
        </w:rPr>
        <w:t>e</w:t>
      </w:r>
      <w:r w:rsidRPr="00982FB0">
        <w:rPr>
          <w:spacing w:val="2"/>
          <w:sz w:val="20"/>
          <w:szCs w:val="20"/>
        </w:rPr>
        <w:t>x</w:t>
      </w:r>
      <w:r w:rsidRPr="00982FB0">
        <w:rPr>
          <w:sz w:val="20"/>
          <w:szCs w:val="20"/>
        </w:rPr>
        <w:t>pi</w:t>
      </w:r>
      <w:r w:rsidRPr="00982FB0">
        <w:rPr>
          <w:spacing w:val="-1"/>
          <w:sz w:val="20"/>
          <w:szCs w:val="20"/>
        </w:rPr>
        <w:t>ra</w:t>
      </w:r>
      <w:r w:rsidRPr="00982FB0">
        <w:rPr>
          <w:sz w:val="20"/>
          <w:szCs w:val="20"/>
        </w:rPr>
        <w:t>tion</w:t>
      </w:r>
      <w:r w:rsidRPr="00982FB0">
        <w:rPr>
          <w:spacing w:val="3"/>
          <w:sz w:val="20"/>
          <w:szCs w:val="20"/>
        </w:rPr>
        <w:t xml:space="preserve"> </w:t>
      </w:r>
      <w:r w:rsidRPr="00982FB0">
        <w:rPr>
          <w:sz w:val="20"/>
          <w:szCs w:val="20"/>
        </w:rPr>
        <w:t>h</w:t>
      </w:r>
      <w:r w:rsidRPr="00982FB0">
        <w:rPr>
          <w:spacing w:val="-1"/>
          <w:sz w:val="20"/>
          <w:szCs w:val="20"/>
        </w:rPr>
        <w:t>ere</w:t>
      </w:r>
      <w:r w:rsidRPr="00982FB0">
        <w:rPr>
          <w:sz w:val="20"/>
          <w:szCs w:val="20"/>
        </w:rPr>
        <w:t>of</w:t>
      </w:r>
      <w:r w:rsidRPr="00982FB0">
        <w:rPr>
          <w:spacing w:val="2"/>
          <w:sz w:val="20"/>
          <w:szCs w:val="20"/>
        </w:rPr>
        <w:t xml:space="preserve"> </w:t>
      </w:r>
      <w:r w:rsidRPr="00982FB0">
        <w:rPr>
          <w:spacing w:val="1"/>
          <w:sz w:val="20"/>
          <w:szCs w:val="20"/>
        </w:rPr>
        <w:t>a</w:t>
      </w:r>
      <w:r w:rsidRPr="00982FB0">
        <w:rPr>
          <w:spacing w:val="-2"/>
          <w:sz w:val="20"/>
          <w:szCs w:val="20"/>
        </w:rPr>
        <w:t>g</w:t>
      </w:r>
      <w:r w:rsidRPr="00982FB0">
        <w:rPr>
          <w:spacing w:val="-1"/>
          <w:sz w:val="20"/>
          <w:szCs w:val="20"/>
        </w:rPr>
        <w:t>a</w:t>
      </w:r>
      <w:r w:rsidRPr="00982FB0">
        <w:rPr>
          <w:sz w:val="20"/>
          <w:szCs w:val="20"/>
        </w:rPr>
        <w:t>inst</w:t>
      </w:r>
      <w:r w:rsidRPr="00982FB0">
        <w:rPr>
          <w:spacing w:val="3"/>
          <w:sz w:val="20"/>
          <w:szCs w:val="20"/>
        </w:rPr>
        <w:t xml:space="preserve"> </w:t>
      </w:r>
      <w:r w:rsidRPr="00982FB0">
        <w:rPr>
          <w:sz w:val="20"/>
          <w:szCs w:val="20"/>
        </w:rPr>
        <w:t>p</w:t>
      </w:r>
      <w:r w:rsidRPr="00982FB0">
        <w:rPr>
          <w:spacing w:val="-1"/>
          <w:sz w:val="20"/>
          <w:szCs w:val="20"/>
        </w:rPr>
        <w:t>re</w:t>
      </w:r>
      <w:r w:rsidRPr="00982FB0">
        <w:rPr>
          <w:sz w:val="20"/>
          <w:szCs w:val="20"/>
        </w:rPr>
        <w:t>s</w:t>
      </w:r>
      <w:r w:rsidRPr="00982FB0">
        <w:rPr>
          <w:spacing w:val="-1"/>
          <w:sz w:val="20"/>
          <w:szCs w:val="20"/>
        </w:rPr>
        <w:t>e</w:t>
      </w:r>
      <w:r w:rsidRPr="00982FB0">
        <w:rPr>
          <w:sz w:val="20"/>
          <w:szCs w:val="20"/>
        </w:rPr>
        <w:t>nt</w:t>
      </w:r>
      <w:r w:rsidRPr="00982FB0">
        <w:rPr>
          <w:spacing w:val="-1"/>
          <w:sz w:val="20"/>
          <w:szCs w:val="20"/>
        </w:rPr>
        <w:t>a</w:t>
      </w:r>
      <w:r w:rsidRPr="00982FB0">
        <w:rPr>
          <w:sz w:val="20"/>
          <w:szCs w:val="20"/>
        </w:rPr>
        <w:t>tion</w:t>
      </w:r>
      <w:r w:rsidRPr="00982FB0">
        <w:rPr>
          <w:spacing w:val="3"/>
          <w:sz w:val="20"/>
          <w:szCs w:val="20"/>
        </w:rPr>
        <w:t xml:space="preserve"> </w:t>
      </w:r>
      <w:r w:rsidRPr="00982FB0">
        <w:rPr>
          <w:sz w:val="20"/>
          <w:szCs w:val="20"/>
        </w:rPr>
        <w:t>to</w:t>
      </w:r>
      <w:r w:rsidRPr="00982FB0">
        <w:rPr>
          <w:spacing w:val="3"/>
          <w:sz w:val="20"/>
          <w:szCs w:val="20"/>
        </w:rPr>
        <w:t xml:space="preserve"> </w:t>
      </w:r>
      <w:r w:rsidRPr="00982FB0">
        <w:rPr>
          <w:sz w:val="20"/>
          <w:szCs w:val="20"/>
        </w:rPr>
        <w:t>us</w:t>
      </w:r>
      <w:r w:rsidRPr="00982FB0">
        <w:rPr>
          <w:spacing w:val="3"/>
          <w:sz w:val="20"/>
          <w:szCs w:val="20"/>
        </w:rPr>
        <w:t xml:space="preserve"> </w:t>
      </w:r>
      <w:r w:rsidRPr="00982FB0">
        <w:rPr>
          <w:sz w:val="20"/>
          <w:szCs w:val="20"/>
        </w:rPr>
        <w:t>of</w:t>
      </w:r>
      <w:r w:rsidRPr="00982FB0">
        <w:rPr>
          <w:spacing w:val="2"/>
          <w:sz w:val="20"/>
          <w:szCs w:val="20"/>
        </w:rPr>
        <w:t xml:space="preserve"> </w:t>
      </w:r>
      <w:r w:rsidRPr="00982FB0">
        <w:rPr>
          <w:sz w:val="20"/>
          <w:szCs w:val="20"/>
        </w:rPr>
        <w:t>one</w:t>
      </w:r>
      <w:r w:rsidRPr="00982FB0">
        <w:rPr>
          <w:spacing w:val="2"/>
          <w:sz w:val="20"/>
          <w:szCs w:val="20"/>
        </w:rPr>
        <w:t xml:space="preserve"> </w:t>
      </w:r>
      <w:r w:rsidRPr="00982FB0">
        <w:rPr>
          <w:sz w:val="20"/>
          <w:szCs w:val="20"/>
        </w:rPr>
        <w:t>or mo</w:t>
      </w:r>
      <w:r w:rsidRPr="00982FB0">
        <w:rPr>
          <w:spacing w:val="-1"/>
          <w:sz w:val="20"/>
          <w:szCs w:val="20"/>
        </w:rPr>
        <w:t>r</w:t>
      </w:r>
      <w:r w:rsidRPr="00982FB0">
        <w:rPr>
          <w:sz w:val="20"/>
          <w:szCs w:val="20"/>
        </w:rPr>
        <w:t>e</w:t>
      </w:r>
      <w:r w:rsidRPr="00982FB0">
        <w:rPr>
          <w:spacing w:val="2"/>
          <w:sz w:val="20"/>
          <w:szCs w:val="20"/>
        </w:rPr>
        <w:t xml:space="preserve"> </w:t>
      </w:r>
      <w:r w:rsidRPr="00982FB0">
        <w:rPr>
          <w:sz w:val="20"/>
          <w:szCs w:val="20"/>
        </w:rPr>
        <w:t>of</w:t>
      </w:r>
      <w:r w:rsidRPr="00982FB0">
        <w:rPr>
          <w:spacing w:val="2"/>
          <w:sz w:val="20"/>
          <w:szCs w:val="20"/>
        </w:rPr>
        <w:t xml:space="preserve"> </w:t>
      </w:r>
      <w:r w:rsidRPr="00982FB0">
        <w:rPr>
          <w:sz w:val="20"/>
          <w:szCs w:val="20"/>
        </w:rPr>
        <w:t>the</w:t>
      </w:r>
      <w:r w:rsidRPr="00982FB0">
        <w:rPr>
          <w:spacing w:val="2"/>
          <w:sz w:val="20"/>
          <w:szCs w:val="20"/>
        </w:rPr>
        <w:t xml:space="preserve"> </w:t>
      </w:r>
      <w:r w:rsidRPr="00982FB0">
        <w:rPr>
          <w:spacing w:val="-1"/>
          <w:sz w:val="20"/>
          <w:szCs w:val="20"/>
        </w:rPr>
        <w:t>f</w:t>
      </w:r>
      <w:r w:rsidRPr="00982FB0">
        <w:rPr>
          <w:sz w:val="20"/>
          <w:szCs w:val="20"/>
        </w:rPr>
        <w:t>ollowing st</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m</w:t>
      </w:r>
      <w:r w:rsidRPr="00982FB0">
        <w:rPr>
          <w:spacing w:val="-1"/>
          <w:sz w:val="20"/>
          <w:szCs w:val="20"/>
        </w:rPr>
        <w:t>e</w:t>
      </w:r>
      <w:r w:rsidRPr="00982FB0">
        <w:rPr>
          <w:sz w:val="20"/>
          <w:szCs w:val="20"/>
        </w:rPr>
        <w:t>nts,</w:t>
      </w:r>
      <w:r w:rsidRPr="00982FB0">
        <w:rPr>
          <w:spacing w:val="5"/>
          <w:sz w:val="20"/>
          <w:szCs w:val="20"/>
        </w:rPr>
        <w:t xml:space="preserve"> </w:t>
      </w:r>
      <w:r w:rsidRPr="00982FB0">
        <w:rPr>
          <w:sz w:val="20"/>
          <w:szCs w:val="20"/>
        </w:rPr>
        <w:t>d</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d</w:t>
      </w:r>
      <w:r w:rsidRPr="00982FB0">
        <w:rPr>
          <w:spacing w:val="5"/>
          <w:sz w:val="20"/>
          <w:szCs w:val="20"/>
        </w:rPr>
        <w:t xml:space="preserve"> </w:t>
      </w:r>
      <w:r w:rsidRPr="00982FB0">
        <w:rPr>
          <w:spacing w:val="-1"/>
          <w:sz w:val="20"/>
          <w:szCs w:val="20"/>
        </w:rPr>
        <w:t>a</w:t>
      </w:r>
      <w:r w:rsidRPr="00982FB0">
        <w:rPr>
          <w:sz w:val="20"/>
          <w:szCs w:val="20"/>
        </w:rPr>
        <w:t>nd</w:t>
      </w:r>
      <w:r w:rsidRPr="00982FB0">
        <w:rPr>
          <w:spacing w:val="10"/>
          <w:sz w:val="20"/>
          <w:szCs w:val="20"/>
        </w:rPr>
        <w:t xml:space="preserve"> </w:t>
      </w:r>
      <w:r w:rsidRPr="00982FB0">
        <w:rPr>
          <w:sz w:val="20"/>
          <w:szCs w:val="20"/>
        </w:rPr>
        <w:t>si</w:t>
      </w:r>
      <w:r w:rsidRPr="00982FB0">
        <w:rPr>
          <w:spacing w:val="-2"/>
          <w:sz w:val="20"/>
          <w:szCs w:val="20"/>
        </w:rPr>
        <w:t>g</w:t>
      </w:r>
      <w:r w:rsidRPr="00982FB0">
        <w:rPr>
          <w:spacing w:val="2"/>
          <w:sz w:val="20"/>
          <w:szCs w:val="20"/>
        </w:rPr>
        <w:t>n</w:t>
      </w:r>
      <w:r w:rsidRPr="00982FB0">
        <w:rPr>
          <w:spacing w:val="-1"/>
          <w:sz w:val="20"/>
          <w:szCs w:val="20"/>
        </w:rPr>
        <w:t>e</w:t>
      </w:r>
      <w:r w:rsidRPr="00982FB0">
        <w:rPr>
          <w:sz w:val="20"/>
          <w:szCs w:val="20"/>
        </w:rPr>
        <w:t>d</w:t>
      </w:r>
      <w:r w:rsidRPr="00982FB0">
        <w:rPr>
          <w:spacing w:val="5"/>
          <w:sz w:val="20"/>
          <w:szCs w:val="20"/>
        </w:rPr>
        <w:t xml:space="preserve"> b</w:t>
      </w:r>
      <w:r w:rsidRPr="00982FB0">
        <w:rPr>
          <w:sz w:val="20"/>
          <w:szCs w:val="20"/>
        </w:rPr>
        <w:t>y</w:t>
      </w:r>
      <w:r w:rsidRPr="00982FB0">
        <w:rPr>
          <w:spacing w:val="3"/>
          <w:sz w:val="20"/>
          <w:szCs w:val="20"/>
        </w:rPr>
        <w:t xml:space="preserve"> </w:t>
      </w:r>
      <w:r w:rsidRPr="00982FB0">
        <w:rPr>
          <w:spacing w:val="-1"/>
          <w:sz w:val="20"/>
          <w:szCs w:val="20"/>
        </w:rPr>
        <w:t>a</w:t>
      </w:r>
      <w:r w:rsidRPr="00982FB0">
        <w:rPr>
          <w:sz w:val="20"/>
          <w:szCs w:val="20"/>
        </w:rPr>
        <w:t>n</w:t>
      </w:r>
      <w:r w:rsidRPr="00982FB0">
        <w:rPr>
          <w:spacing w:val="5"/>
          <w:sz w:val="20"/>
          <w:szCs w:val="20"/>
        </w:rPr>
        <w:t xml:space="preserve"> </w:t>
      </w:r>
      <w:r w:rsidRPr="00982FB0">
        <w:rPr>
          <w:spacing w:val="-1"/>
          <w:sz w:val="20"/>
          <w:szCs w:val="20"/>
        </w:rPr>
        <w:t>A</w:t>
      </w:r>
      <w:r w:rsidRPr="00982FB0">
        <w:rPr>
          <w:sz w:val="20"/>
          <w:szCs w:val="20"/>
        </w:rPr>
        <w:t>utho</w:t>
      </w:r>
      <w:r w:rsidRPr="00982FB0">
        <w:rPr>
          <w:spacing w:val="-1"/>
          <w:sz w:val="20"/>
          <w:szCs w:val="20"/>
        </w:rPr>
        <w:t>r</w:t>
      </w:r>
      <w:r w:rsidRPr="00982FB0">
        <w:rPr>
          <w:sz w:val="20"/>
          <w:szCs w:val="20"/>
        </w:rPr>
        <w:t>i</w:t>
      </w:r>
      <w:r w:rsidRPr="00982FB0">
        <w:rPr>
          <w:spacing w:val="1"/>
          <w:sz w:val="20"/>
          <w:szCs w:val="20"/>
        </w:rPr>
        <w:t>z</w:t>
      </w:r>
      <w:r w:rsidRPr="00982FB0">
        <w:rPr>
          <w:spacing w:val="-1"/>
          <w:sz w:val="20"/>
          <w:szCs w:val="20"/>
        </w:rPr>
        <w:t>e</w:t>
      </w:r>
      <w:r w:rsidRPr="00982FB0">
        <w:rPr>
          <w:sz w:val="20"/>
          <w:szCs w:val="20"/>
        </w:rPr>
        <w:t>d</w:t>
      </w:r>
      <w:r w:rsidRPr="00982FB0">
        <w:rPr>
          <w:spacing w:val="5"/>
          <w:sz w:val="20"/>
          <w:szCs w:val="20"/>
        </w:rPr>
        <w:t xml:space="preserve"> </w:t>
      </w:r>
      <w:r w:rsidRPr="00982FB0">
        <w:rPr>
          <w:spacing w:val="2"/>
          <w:sz w:val="20"/>
          <w:szCs w:val="20"/>
        </w:rPr>
        <w:t>Officer</w:t>
      </w:r>
      <w:r w:rsidRPr="00982FB0">
        <w:rPr>
          <w:spacing w:val="4"/>
          <w:sz w:val="20"/>
          <w:szCs w:val="20"/>
        </w:rPr>
        <w:t xml:space="preserve"> </w:t>
      </w:r>
      <w:r w:rsidRPr="00982FB0">
        <w:rPr>
          <w:sz w:val="20"/>
          <w:szCs w:val="20"/>
        </w:rPr>
        <w:t>of</w:t>
      </w:r>
      <w:r w:rsidRPr="00982FB0">
        <w:rPr>
          <w:spacing w:val="4"/>
          <w:sz w:val="20"/>
          <w:szCs w:val="20"/>
        </w:rPr>
        <w:t xml:space="preserve"> </w:t>
      </w:r>
      <w:r w:rsidRPr="00982FB0">
        <w:rPr>
          <w:sz w:val="20"/>
          <w:szCs w:val="20"/>
        </w:rPr>
        <w:t xml:space="preserve">the </w:t>
      </w:r>
      <w:r w:rsidRPr="00982FB0">
        <w:rPr>
          <w:spacing w:val="-2"/>
          <w:sz w:val="20"/>
          <w:szCs w:val="20"/>
        </w:rPr>
        <w:t>B</w:t>
      </w:r>
      <w:r w:rsidRPr="00982FB0">
        <w:rPr>
          <w:spacing w:val="-1"/>
          <w:sz w:val="20"/>
          <w:szCs w:val="20"/>
        </w:rPr>
        <w:t>e</w:t>
      </w:r>
      <w:r w:rsidRPr="00982FB0">
        <w:rPr>
          <w:sz w:val="20"/>
          <w:szCs w:val="20"/>
        </w:rPr>
        <w:t>n</w:t>
      </w:r>
      <w:r w:rsidRPr="00982FB0">
        <w:rPr>
          <w:spacing w:val="1"/>
          <w:sz w:val="20"/>
          <w:szCs w:val="20"/>
        </w:rPr>
        <w:t>e</w:t>
      </w:r>
      <w:r w:rsidRPr="00982FB0">
        <w:rPr>
          <w:spacing w:val="-1"/>
          <w:sz w:val="20"/>
          <w:szCs w:val="20"/>
        </w:rPr>
        <w:t>f</w:t>
      </w:r>
      <w:r w:rsidRPr="00982FB0">
        <w:rPr>
          <w:sz w:val="20"/>
          <w:szCs w:val="20"/>
        </w:rPr>
        <w:t>i</w:t>
      </w:r>
      <w:r w:rsidRPr="00982FB0">
        <w:rPr>
          <w:spacing w:val="-1"/>
          <w:sz w:val="20"/>
          <w:szCs w:val="20"/>
        </w:rPr>
        <w:t>c</w:t>
      </w:r>
      <w:r w:rsidRPr="00982FB0">
        <w:rPr>
          <w:sz w:val="20"/>
          <w:szCs w:val="20"/>
        </w:rPr>
        <w:t>i</w:t>
      </w:r>
      <w:r w:rsidRPr="00982FB0">
        <w:rPr>
          <w:spacing w:val="-1"/>
          <w:sz w:val="20"/>
          <w:szCs w:val="20"/>
        </w:rPr>
        <w:t>a</w:t>
      </w:r>
      <w:r w:rsidRPr="00982FB0">
        <w:rPr>
          <w:spacing w:val="4"/>
          <w:sz w:val="20"/>
          <w:szCs w:val="20"/>
        </w:rPr>
        <w:t>r</w:t>
      </w:r>
      <w:r w:rsidRPr="00982FB0">
        <w:rPr>
          <w:spacing w:val="-5"/>
          <w:sz w:val="20"/>
          <w:szCs w:val="20"/>
        </w:rPr>
        <w:t>y:</w:t>
      </w:r>
    </w:p>
    <w:p w:rsidR="006B3DE0" w:rsidRPr="00982FB0" w:rsidRDefault="006B3DE0" w:rsidP="006B3DE0">
      <w:pPr>
        <w:widowControl w:val="0"/>
        <w:autoSpaceDE w:val="0"/>
        <w:autoSpaceDN w:val="0"/>
        <w:adjustRightInd w:val="0"/>
        <w:spacing w:after="240" w:line="271" w:lineRule="exact"/>
        <w:ind w:left="720" w:right="-14"/>
        <w:jc w:val="both"/>
        <w:rPr>
          <w:sz w:val="20"/>
          <w:szCs w:val="20"/>
        </w:rPr>
      </w:pPr>
      <w:r w:rsidRPr="00982FB0">
        <w:rPr>
          <w:position w:val="-1"/>
          <w:sz w:val="20"/>
          <w:szCs w:val="20"/>
        </w:rPr>
        <w:t xml:space="preserve">1.  </w:t>
      </w:r>
      <w:r w:rsidRPr="00982FB0">
        <w:rPr>
          <w:sz w:val="20"/>
          <w:szCs w:val="20"/>
        </w:rPr>
        <w:t xml:space="preserve">“An Event of Default (as defined in the </w:t>
      </w:r>
      <w:r>
        <w:rPr>
          <w:sz w:val="20"/>
          <w:szCs w:val="20"/>
        </w:rPr>
        <w:t>Renewable Energy Credit</w:t>
      </w:r>
      <w:r w:rsidRPr="00982FB0">
        <w:rPr>
          <w:sz w:val="20"/>
          <w:szCs w:val="20"/>
        </w:rPr>
        <w:t xml:space="preserve"> Agreement dated as of ________ between [Beneficiary Name] (“Beneficiary”) and [Account Party’s Name] (“Account Party”), as the same may be amended (the “</w:t>
      </w:r>
      <w:r>
        <w:rPr>
          <w:sz w:val="20"/>
          <w:szCs w:val="20"/>
        </w:rPr>
        <w:t>REC Contract</w:t>
      </w:r>
      <w:r w:rsidRPr="00982FB0">
        <w:rPr>
          <w:sz w:val="20"/>
          <w:szCs w:val="20"/>
        </w:rPr>
        <w:t xml:space="preserve">”)) has occurred and is continuing with respect to Account Party under the </w:t>
      </w:r>
      <w:r>
        <w:rPr>
          <w:sz w:val="20"/>
          <w:szCs w:val="20"/>
        </w:rPr>
        <w:t>REC Contract</w:t>
      </w:r>
      <w:r w:rsidRPr="00982FB0">
        <w:rPr>
          <w:sz w:val="20"/>
          <w:szCs w:val="20"/>
        </w:rPr>
        <w:t xml:space="preserve"> and no Event of Default has occurred and is continuing with respect to the Beneficiary of this Letter of Credit. Wherefore, the undersigned does hereby demand payment of ______________United States Dollars ($__________) [or the entire undrawn amount of the Letter of Credit]”; or</w:t>
      </w:r>
    </w:p>
    <w:p w:rsidR="006B3DE0" w:rsidRPr="00982FB0" w:rsidRDefault="006B3DE0" w:rsidP="006B3DE0">
      <w:pPr>
        <w:widowControl w:val="0"/>
        <w:autoSpaceDE w:val="0"/>
        <w:autoSpaceDN w:val="0"/>
        <w:adjustRightInd w:val="0"/>
        <w:spacing w:after="240" w:line="271" w:lineRule="exact"/>
        <w:ind w:left="720" w:right="-14"/>
        <w:jc w:val="both"/>
        <w:rPr>
          <w:sz w:val="20"/>
          <w:szCs w:val="20"/>
        </w:rPr>
      </w:pPr>
      <w:r w:rsidRPr="00982FB0">
        <w:rPr>
          <w:sz w:val="20"/>
          <w:szCs w:val="20"/>
        </w:rPr>
        <w:t xml:space="preserve">2.  “An Early Termination Date (as defined in the </w:t>
      </w:r>
      <w:r>
        <w:rPr>
          <w:sz w:val="20"/>
          <w:szCs w:val="20"/>
        </w:rPr>
        <w:t xml:space="preserve">Renewable Energy Credit </w:t>
      </w:r>
      <w:r w:rsidRPr="00982FB0">
        <w:rPr>
          <w:sz w:val="20"/>
          <w:szCs w:val="20"/>
        </w:rPr>
        <w:t>Agreement dated as of ________ between [Beneficiary Name] (“Beneficiary”) and [Account Party’s Name] (“Account Party”), as the same may be amended (the “</w:t>
      </w:r>
      <w:r>
        <w:rPr>
          <w:sz w:val="20"/>
          <w:szCs w:val="20"/>
        </w:rPr>
        <w:t>REC Contract</w:t>
      </w:r>
      <w:r w:rsidRPr="00982FB0">
        <w:rPr>
          <w:sz w:val="20"/>
          <w:szCs w:val="20"/>
        </w:rPr>
        <w:t xml:space="preserve">”)) has occurred and is continuing with respect to Account Party under the </w:t>
      </w:r>
      <w:r>
        <w:rPr>
          <w:sz w:val="20"/>
          <w:szCs w:val="20"/>
        </w:rPr>
        <w:t>REC Contract</w:t>
      </w:r>
      <w:r w:rsidRPr="00982FB0">
        <w:rPr>
          <w:sz w:val="20"/>
          <w:szCs w:val="20"/>
        </w:rPr>
        <w:t xml:space="preserve"> and no Event of Default has occurred and is continuing with respect to the Beneficiary of this Letter of Credit. Wherefore, the undersigned does hereby demand payment of ______________United States Dollars ($__________) [or the entire undrawn amount of the Letter of Credit]”.</w:t>
      </w:r>
    </w:p>
    <w:p w:rsidR="006B3DE0" w:rsidRPr="00982FB0" w:rsidRDefault="006B3DE0" w:rsidP="006B3DE0">
      <w:pPr>
        <w:widowControl w:val="0"/>
        <w:autoSpaceDE w:val="0"/>
        <w:autoSpaceDN w:val="0"/>
        <w:adjustRightInd w:val="0"/>
        <w:spacing w:after="240" w:line="271" w:lineRule="exact"/>
        <w:ind w:left="720" w:right="-14"/>
        <w:jc w:val="both"/>
        <w:rPr>
          <w:sz w:val="20"/>
          <w:szCs w:val="20"/>
        </w:rPr>
      </w:pPr>
      <w:r w:rsidRPr="00982FB0">
        <w:rPr>
          <w:sz w:val="20"/>
          <w:szCs w:val="20"/>
        </w:rPr>
        <w:t>This Letter of Credit shall expire on ________________.</w:t>
      </w:r>
    </w:p>
    <w:p w:rsidR="006B3DE0" w:rsidRPr="00982FB0" w:rsidRDefault="006B3DE0" w:rsidP="006B3DE0">
      <w:pPr>
        <w:pStyle w:val="BodyText"/>
        <w:ind w:firstLine="720"/>
        <w:jc w:val="both"/>
        <w:rPr>
          <w:sz w:val="20"/>
          <w:szCs w:val="20"/>
        </w:rPr>
      </w:pPr>
      <w:r w:rsidRPr="00982FB0">
        <w:rPr>
          <w:sz w:val="20"/>
          <w:szCs w:val="20"/>
        </w:rPr>
        <w:t>The amount which may be drawn by you under this Letter of Credit shall be automatically reduced by the amount of any drawings paid by the Issuing Bank. Partial drawings and multiple presentations are permitted hereunder.</w:t>
      </w:r>
    </w:p>
    <w:p w:rsidR="006B3DE0" w:rsidRPr="00982FB0" w:rsidRDefault="006B3DE0" w:rsidP="006B3DE0">
      <w:pPr>
        <w:widowControl w:val="0"/>
        <w:autoSpaceDE w:val="0"/>
        <w:autoSpaceDN w:val="0"/>
        <w:adjustRightInd w:val="0"/>
        <w:spacing w:before="29"/>
        <w:ind w:right="79" w:firstLine="720"/>
        <w:jc w:val="both"/>
        <w:rPr>
          <w:sz w:val="20"/>
          <w:szCs w:val="20"/>
        </w:rPr>
      </w:pPr>
      <w:r w:rsidRPr="00982FB0">
        <w:rPr>
          <w:spacing w:val="1"/>
          <w:sz w:val="20"/>
          <w:szCs w:val="20"/>
        </w:rPr>
        <w:t>W</w:t>
      </w:r>
      <w:r w:rsidRPr="00982FB0">
        <w:rPr>
          <w:sz w:val="20"/>
          <w:szCs w:val="20"/>
        </w:rPr>
        <w:t>e</w:t>
      </w:r>
      <w:r w:rsidRPr="00982FB0">
        <w:rPr>
          <w:spacing w:val="23"/>
          <w:sz w:val="20"/>
          <w:szCs w:val="20"/>
        </w:rPr>
        <w:t xml:space="preserve"> </w:t>
      </w:r>
      <w:r w:rsidRPr="00982FB0">
        <w:rPr>
          <w:sz w:val="20"/>
          <w:szCs w:val="20"/>
        </w:rPr>
        <w:t>h</w:t>
      </w:r>
      <w:r w:rsidRPr="00982FB0">
        <w:rPr>
          <w:spacing w:val="-1"/>
          <w:sz w:val="20"/>
          <w:szCs w:val="20"/>
        </w:rPr>
        <w:t>ere</w:t>
      </w:r>
      <w:r w:rsidRPr="00982FB0">
        <w:rPr>
          <w:spacing w:val="5"/>
          <w:sz w:val="20"/>
          <w:szCs w:val="20"/>
        </w:rPr>
        <w:t>b</w:t>
      </w:r>
      <w:r w:rsidRPr="00982FB0">
        <w:rPr>
          <w:sz w:val="20"/>
          <w:szCs w:val="20"/>
        </w:rPr>
        <w:t>y</w:t>
      </w:r>
      <w:r w:rsidRPr="00982FB0">
        <w:rPr>
          <w:spacing w:val="22"/>
          <w:sz w:val="20"/>
          <w:szCs w:val="20"/>
        </w:rPr>
        <w:t xml:space="preserve"> </w:t>
      </w:r>
      <w:r w:rsidRPr="00982FB0">
        <w:rPr>
          <w:spacing w:val="1"/>
          <w:sz w:val="20"/>
          <w:szCs w:val="20"/>
        </w:rPr>
        <w:t>a</w:t>
      </w:r>
      <w:r w:rsidRPr="00982FB0">
        <w:rPr>
          <w:spacing w:val="-2"/>
          <w:sz w:val="20"/>
          <w:szCs w:val="20"/>
        </w:rPr>
        <w:t>g</w:t>
      </w:r>
      <w:r w:rsidRPr="00982FB0">
        <w:rPr>
          <w:spacing w:val="2"/>
          <w:sz w:val="20"/>
          <w:szCs w:val="20"/>
        </w:rPr>
        <w:t>r</w:t>
      </w:r>
      <w:r w:rsidRPr="00982FB0">
        <w:rPr>
          <w:spacing w:val="-1"/>
          <w:sz w:val="20"/>
          <w:szCs w:val="20"/>
        </w:rPr>
        <w:t>e</w:t>
      </w:r>
      <w:r w:rsidRPr="00982FB0">
        <w:rPr>
          <w:sz w:val="20"/>
          <w:szCs w:val="20"/>
        </w:rPr>
        <w:t>e</w:t>
      </w:r>
      <w:r w:rsidRPr="00982FB0">
        <w:rPr>
          <w:spacing w:val="23"/>
          <w:sz w:val="20"/>
          <w:szCs w:val="20"/>
        </w:rPr>
        <w:t xml:space="preserve"> </w:t>
      </w:r>
      <w:r w:rsidRPr="00982FB0">
        <w:rPr>
          <w:sz w:val="20"/>
          <w:szCs w:val="20"/>
        </w:rPr>
        <w:t>with</w:t>
      </w:r>
      <w:r w:rsidRPr="00982FB0">
        <w:rPr>
          <w:spacing w:val="29"/>
          <w:sz w:val="20"/>
          <w:szCs w:val="20"/>
        </w:rPr>
        <w:t xml:space="preserve"> </w:t>
      </w:r>
      <w:r w:rsidRPr="00982FB0">
        <w:rPr>
          <w:spacing w:val="-2"/>
          <w:sz w:val="20"/>
          <w:szCs w:val="20"/>
        </w:rPr>
        <w:t>y</w:t>
      </w:r>
      <w:r w:rsidRPr="00982FB0">
        <w:rPr>
          <w:sz w:val="20"/>
          <w:szCs w:val="20"/>
        </w:rPr>
        <w:t>ou</w:t>
      </w:r>
      <w:r w:rsidRPr="00982FB0">
        <w:rPr>
          <w:spacing w:val="24"/>
          <w:sz w:val="20"/>
          <w:szCs w:val="20"/>
        </w:rPr>
        <w:t xml:space="preserve"> </w:t>
      </w:r>
      <w:r w:rsidRPr="00982FB0">
        <w:rPr>
          <w:sz w:val="20"/>
          <w:szCs w:val="20"/>
        </w:rPr>
        <w:t>th</w:t>
      </w:r>
      <w:r w:rsidRPr="00982FB0">
        <w:rPr>
          <w:spacing w:val="-1"/>
          <w:sz w:val="20"/>
          <w:szCs w:val="20"/>
        </w:rPr>
        <w:t>a</w:t>
      </w:r>
      <w:r w:rsidRPr="00982FB0">
        <w:rPr>
          <w:sz w:val="20"/>
          <w:szCs w:val="20"/>
        </w:rPr>
        <w:t>t</w:t>
      </w:r>
      <w:r w:rsidRPr="00982FB0">
        <w:rPr>
          <w:spacing w:val="24"/>
          <w:sz w:val="20"/>
          <w:szCs w:val="20"/>
        </w:rPr>
        <w:t xml:space="preserve"> </w:t>
      </w:r>
      <w:r w:rsidRPr="00982FB0">
        <w:rPr>
          <w:sz w:val="20"/>
          <w:szCs w:val="20"/>
        </w:rPr>
        <w:t>do</w:t>
      </w:r>
      <w:r w:rsidRPr="00982FB0">
        <w:rPr>
          <w:spacing w:val="-1"/>
          <w:sz w:val="20"/>
          <w:szCs w:val="20"/>
        </w:rPr>
        <w:t>c</w:t>
      </w:r>
      <w:r w:rsidRPr="00982FB0">
        <w:rPr>
          <w:sz w:val="20"/>
          <w:szCs w:val="20"/>
        </w:rPr>
        <w:t>um</w:t>
      </w:r>
      <w:r w:rsidRPr="00982FB0">
        <w:rPr>
          <w:spacing w:val="-1"/>
          <w:sz w:val="20"/>
          <w:szCs w:val="20"/>
        </w:rPr>
        <w:t>e</w:t>
      </w:r>
      <w:r w:rsidRPr="00982FB0">
        <w:rPr>
          <w:sz w:val="20"/>
          <w:szCs w:val="20"/>
        </w:rPr>
        <w:t>nts</w:t>
      </w:r>
      <w:r w:rsidRPr="00982FB0">
        <w:rPr>
          <w:spacing w:val="24"/>
          <w:sz w:val="20"/>
          <w:szCs w:val="20"/>
        </w:rPr>
        <w:t xml:space="preserve"> </w:t>
      </w:r>
      <w:r w:rsidRPr="00982FB0">
        <w:rPr>
          <w:sz w:val="20"/>
          <w:szCs w:val="20"/>
        </w:rPr>
        <w:t>d</w:t>
      </w:r>
      <w:r w:rsidRPr="00982FB0">
        <w:rPr>
          <w:spacing w:val="2"/>
          <w:sz w:val="20"/>
          <w:szCs w:val="20"/>
        </w:rPr>
        <w:t>r</w:t>
      </w:r>
      <w:r w:rsidRPr="00982FB0">
        <w:rPr>
          <w:spacing w:val="-1"/>
          <w:sz w:val="20"/>
          <w:szCs w:val="20"/>
        </w:rPr>
        <w:t>a</w:t>
      </w:r>
      <w:r w:rsidRPr="00982FB0">
        <w:rPr>
          <w:spacing w:val="2"/>
          <w:sz w:val="20"/>
          <w:szCs w:val="20"/>
        </w:rPr>
        <w:t>w</w:t>
      </w:r>
      <w:r w:rsidRPr="00982FB0">
        <w:rPr>
          <w:sz w:val="20"/>
          <w:szCs w:val="20"/>
        </w:rPr>
        <w:t>n</w:t>
      </w:r>
      <w:r w:rsidRPr="00982FB0">
        <w:rPr>
          <w:spacing w:val="24"/>
          <w:sz w:val="20"/>
          <w:szCs w:val="20"/>
        </w:rPr>
        <w:t xml:space="preserve"> </w:t>
      </w:r>
      <w:r w:rsidRPr="00982FB0">
        <w:rPr>
          <w:sz w:val="20"/>
          <w:szCs w:val="20"/>
        </w:rPr>
        <w:t>und</w:t>
      </w:r>
      <w:r w:rsidRPr="00982FB0">
        <w:rPr>
          <w:spacing w:val="-1"/>
          <w:sz w:val="20"/>
          <w:szCs w:val="20"/>
        </w:rPr>
        <w:t>e</w:t>
      </w:r>
      <w:r w:rsidRPr="00982FB0">
        <w:rPr>
          <w:sz w:val="20"/>
          <w:szCs w:val="20"/>
        </w:rPr>
        <w:t>r</w:t>
      </w:r>
      <w:r w:rsidRPr="00982FB0">
        <w:rPr>
          <w:spacing w:val="26"/>
          <w:sz w:val="20"/>
          <w:szCs w:val="20"/>
        </w:rPr>
        <w:t xml:space="preserve"> </w:t>
      </w:r>
      <w:r w:rsidRPr="00982FB0">
        <w:rPr>
          <w:spacing w:val="-1"/>
          <w:sz w:val="20"/>
          <w:szCs w:val="20"/>
        </w:rPr>
        <w:t>a</w:t>
      </w:r>
      <w:r w:rsidRPr="00982FB0">
        <w:rPr>
          <w:sz w:val="20"/>
          <w:szCs w:val="20"/>
        </w:rPr>
        <w:t>nd</w:t>
      </w:r>
      <w:r w:rsidRPr="00982FB0">
        <w:rPr>
          <w:spacing w:val="24"/>
          <w:sz w:val="20"/>
          <w:szCs w:val="20"/>
        </w:rPr>
        <w:t xml:space="preserve"> </w:t>
      </w:r>
      <w:r w:rsidRPr="00982FB0">
        <w:rPr>
          <w:sz w:val="20"/>
          <w:szCs w:val="20"/>
        </w:rPr>
        <w:t>in</w:t>
      </w:r>
      <w:r w:rsidRPr="00982FB0">
        <w:rPr>
          <w:spacing w:val="24"/>
          <w:sz w:val="20"/>
          <w:szCs w:val="20"/>
        </w:rPr>
        <w:t xml:space="preserve"> </w:t>
      </w:r>
      <w:r w:rsidRPr="00982FB0">
        <w:rPr>
          <w:spacing w:val="-1"/>
          <w:sz w:val="20"/>
          <w:szCs w:val="20"/>
        </w:rPr>
        <w:t>c</w:t>
      </w:r>
      <w:r w:rsidRPr="00982FB0">
        <w:rPr>
          <w:sz w:val="20"/>
          <w:szCs w:val="20"/>
        </w:rPr>
        <w:t>ompli</w:t>
      </w:r>
      <w:r w:rsidRPr="00982FB0">
        <w:rPr>
          <w:spacing w:val="-1"/>
          <w:sz w:val="20"/>
          <w:szCs w:val="20"/>
        </w:rPr>
        <w:t>a</w:t>
      </w:r>
      <w:r w:rsidRPr="00982FB0">
        <w:rPr>
          <w:spacing w:val="2"/>
          <w:sz w:val="20"/>
          <w:szCs w:val="20"/>
        </w:rPr>
        <w:t>n</w:t>
      </w:r>
      <w:r w:rsidRPr="00982FB0">
        <w:rPr>
          <w:spacing w:val="-1"/>
          <w:sz w:val="20"/>
          <w:szCs w:val="20"/>
        </w:rPr>
        <w:t>c</w:t>
      </w:r>
      <w:r w:rsidRPr="00982FB0">
        <w:rPr>
          <w:sz w:val="20"/>
          <w:szCs w:val="20"/>
        </w:rPr>
        <w:t>e</w:t>
      </w:r>
      <w:r w:rsidRPr="00982FB0">
        <w:rPr>
          <w:spacing w:val="23"/>
          <w:sz w:val="20"/>
          <w:szCs w:val="20"/>
        </w:rPr>
        <w:t xml:space="preserve"> </w:t>
      </w:r>
      <w:r w:rsidRPr="00982FB0">
        <w:rPr>
          <w:sz w:val="20"/>
          <w:szCs w:val="20"/>
        </w:rPr>
        <w:t>with the</w:t>
      </w:r>
      <w:r w:rsidRPr="00982FB0">
        <w:rPr>
          <w:spacing w:val="11"/>
          <w:sz w:val="20"/>
          <w:szCs w:val="20"/>
        </w:rPr>
        <w:t xml:space="preserve"> </w:t>
      </w:r>
      <w:r w:rsidRPr="00982FB0">
        <w:rPr>
          <w:sz w:val="20"/>
          <w:szCs w:val="20"/>
        </w:rPr>
        <w:t>t</w:t>
      </w:r>
      <w:r w:rsidRPr="00982FB0">
        <w:rPr>
          <w:spacing w:val="-1"/>
          <w:sz w:val="20"/>
          <w:szCs w:val="20"/>
        </w:rPr>
        <w:t>er</w:t>
      </w:r>
      <w:r w:rsidRPr="00982FB0">
        <w:rPr>
          <w:sz w:val="20"/>
          <w:szCs w:val="20"/>
        </w:rPr>
        <w:t>ms</w:t>
      </w:r>
      <w:r w:rsidRPr="00982FB0">
        <w:rPr>
          <w:spacing w:val="12"/>
          <w:sz w:val="20"/>
          <w:szCs w:val="20"/>
        </w:rPr>
        <w:t xml:space="preserve"> </w:t>
      </w:r>
      <w:r w:rsidRPr="00982FB0">
        <w:rPr>
          <w:spacing w:val="-1"/>
          <w:sz w:val="20"/>
          <w:szCs w:val="20"/>
        </w:rPr>
        <w:t>a</w:t>
      </w:r>
      <w:r w:rsidRPr="00982FB0">
        <w:rPr>
          <w:sz w:val="20"/>
          <w:szCs w:val="20"/>
        </w:rPr>
        <w:t>nd</w:t>
      </w:r>
      <w:r w:rsidRPr="00982FB0">
        <w:rPr>
          <w:spacing w:val="12"/>
          <w:sz w:val="20"/>
          <w:szCs w:val="20"/>
        </w:rPr>
        <w:t xml:space="preserve"> </w:t>
      </w:r>
      <w:r w:rsidRPr="00982FB0">
        <w:rPr>
          <w:spacing w:val="-1"/>
          <w:sz w:val="20"/>
          <w:szCs w:val="20"/>
        </w:rPr>
        <w:t>c</w:t>
      </w:r>
      <w:r w:rsidRPr="00982FB0">
        <w:rPr>
          <w:sz w:val="20"/>
          <w:szCs w:val="20"/>
        </w:rPr>
        <w:t>onditions</w:t>
      </w:r>
      <w:r w:rsidRPr="00982FB0">
        <w:rPr>
          <w:spacing w:val="12"/>
          <w:sz w:val="20"/>
          <w:szCs w:val="20"/>
        </w:rPr>
        <w:t xml:space="preserve"> </w:t>
      </w:r>
      <w:r w:rsidRPr="00982FB0">
        <w:rPr>
          <w:sz w:val="20"/>
          <w:szCs w:val="20"/>
        </w:rPr>
        <w:t>of</w:t>
      </w:r>
      <w:r w:rsidRPr="00982FB0">
        <w:rPr>
          <w:spacing w:val="11"/>
          <w:sz w:val="20"/>
          <w:szCs w:val="20"/>
        </w:rPr>
        <w:t xml:space="preserve"> </w:t>
      </w:r>
      <w:r w:rsidRPr="00982FB0">
        <w:rPr>
          <w:sz w:val="20"/>
          <w:szCs w:val="20"/>
        </w:rPr>
        <w:t>this</w:t>
      </w:r>
      <w:r w:rsidRPr="00982FB0">
        <w:rPr>
          <w:spacing w:val="12"/>
          <w:sz w:val="20"/>
          <w:szCs w:val="20"/>
        </w:rPr>
        <w:t xml:space="preserve">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11"/>
          <w:sz w:val="20"/>
          <w:szCs w:val="20"/>
        </w:rPr>
        <w:t xml:space="preserve"> </w:t>
      </w:r>
      <w:r w:rsidRPr="00982FB0">
        <w:rPr>
          <w:sz w:val="20"/>
          <w:szCs w:val="20"/>
        </w:rPr>
        <w:t>of</w:t>
      </w:r>
      <w:r w:rsidRPr="00982FB0">
        <w:rPr>
          <w:spacing w:val="11"/>
          <w:sz w:val="20"/>
          <w:szCs w:val="20"/>
        </w:rPr>
        <w:t xml:space="preserve"> </w:t>
      </w:r>
      <w:r w:rsidRPr="00982FB0">
        <w:rPr>
          <w:spacing w:val="1"/>
          <w:sz w:val="20"/>
          <w:szCs w:val="20"/>
        </w:rPr>
        <w:t>C</w:t>
      </w:r>
      <w:r w:rsidRPr="00982FB0">
        <w:rPr>
          <w:spacing w:val="-1"/>
          <w:sz w:val="20"/>
          <w:szCs w:val="20"/>
        </w:rPr>
        <w:t>re</w:t>
      </w:r>
      <w:r w:rsidRPr="00982FB0">
        <w:rPr>
          <w:sz w:val="20"/>
          <w:szCs w:val="20"/>
        </w:rPr>
        <w:t>dit</w:t>
      </w:r>
      <w:r w:rsidRPr="00982FB0">
        <w:rPr>
          <w:spacing w:val="12"/>
          <w:sz w:val="20"/>
          <w:szCs w:val="20"/>
        </w:rPr>
        <w:t xml:space="preserve"> </w:t>
      </w:r>
      <w:r w:rsidRPr="00982FB0">
        <w:rPr>
          <w:spacing w:val="3"/>
          <w:sz w:val="20"/>
          <w:szCs w:val="20"/>
        </w:rPr>
        <w:t>s</w:t>
      </w:r>
      <w:r w:rsidRPr="00982FB0">
        <w:rPr>
          <w:sz w:val="20"/>
          <w:szCs w:val="20"/>
        </w:rPr>
        <w:t>h</w:t>
      </w:r>
      <w:r w:rsidRPr="00982FB0">
        <w:rPr>
          <w:spacing w:val="-1"/>
          <w:sz w:val="20"/>
          <w:szCs w:val="20"/>
        </w:rPr>
        <w:t>a</w:t>
      </w:r>
      <w:r w:rsidRPr="00982FB0">
        <w:rPr>
          <w:sz w:val="20"/>
          <w:szCs w:val="20"/>
        </w:rPr>
        <w:t>ll</w:t>
      </w:r>
      <w:r w:rsidRPr="00982FB0">
        <w:rPr>
          <w:spacing w:val="12"/>
          <w:sz w:val="20"/>
          <w:szCs w:val="20"/>
        </w:rPr>
        <w:t xml:space="preserve"> </w:t>
      </w:r>
      <w:r w:rsidRPr="00982FB0">
        <w:rPr>
          <w:sz w:val="20"/>
          <w:szCs w:val="20"/>
        </w:rPr>
        <w:t>be</w:t>
      </w:r>
      <w:r w:rsidRPr="00982FB0">
        <w:rPr>
          <w:spacing w:val="11"/>
          <w:sz w:val="20"/>
          <w:szCs w:val="20"/>
        </w:rPr>
        <w:t xml:space="preserve"> </w:t>
      </w:r>
      <w:r w:rsidRPr="00982FB0">
        <w:rPr>
          <w:sz w:val="20"/>
          <w:szCs w:val="20"/>
        </w:rPr>
        <w:t>du</w:t>
      </w:r>
      <w:r w:rsidRPr="00982FB0">
        <w:rPr>
          <w:spacing w:val="3"/>
          <w:sz w:val="20"/>
          <w:szCs w:val="20"/>
        </w:rPr>
        <w:t>l</w:t>
      </w:r>
      <w:r w:rsidRPr="00982FB0">
        <w:rPr>
          <w:sz w:val="20"/>
          <w:szCs w:val="20"/>
        </w:rPr>
        <w:t>y</w:t>
      </w:r>
      <w:r w:rsidRPr="00982FB0">
        <w:rPr>
          <w:spacing w:val="7"/>
          <w:sz w:val="20"/>
          <w:szCs w:val="20"/>
        </w:rPr>
        <w:t xml:space="preserve"> </w:t>
      </w:r>
      <w:r w:rsidRPr="00982FB0">
        <w:rPr>
          <w:sz w:val="20"/>
          <w:szCs w:val="20"/>
        </w:rPr>
        <w:t>hono</w:t>
      </w:r>
      <w:r w:rsidRPr="00982FB0">
        <w:rPr>
          <w:spacing w:val="-1"/>
          <w:sz w:val="20"/>
          <w:szCs w:val="20"/>
        </w:rPr>
        <w:t>re</w:t>
      </w:r>
      <w:r w:rsidRPr="00982FB0">
        <w:rPr>
          <w:sz w:val="20"/>
          <w:szCs w:val="20"/>
        </w:rPr>
        <w:t>d</w:t>
      </w:r>
      <w:r w:rsidRPr="00982FB0">
        <w:rPr>
          <w:spacing w:val="12"/>
          <w:sz w:val="20"/>
          <w:szCs w:val="20"/>
        </w:rPr>
        <w:t xml:space="preserve"> </w:t>
      </w:r>
      <w:r w:rsidRPr="00982FB0">
        <w:rPr>
          <w:sz w:val="20"/>
          <w:szCs w:val="20"/>
        </w:rPr>
        <w:t>up</w:t>
      </w:r>
      <w:r w:rsidRPr="00982FB0">
        <w:rPr>
          <w:spacing w:val="2"/>
          <w:sz w:val="20"/>
          <w:szCs w:val="20"/>
        </w:rPr>
        <w:t>o</w:t>
      </w:r>
      <w:r w:rsidRPr="00982FB0">
        <w:rPr>
          <w:sz w:val="20"/>
          <w:szCs w:val="20"/>
        </w:rPr>
        <w:t>n</w:t>
      </w:r>
      <w:r w:rsidRPr="00982FB0">
        <w:rPr>
          <w:spacing w:val="12"/>
          <w:sz w:val="20"/>
          <w:szCs w:val="20"/>
        </w:rPr>
        <w:t xml:space="preserve"> </w:t>
      </w:r>
      <w:r w:rsidRPr="00982FB0">
        <w:rPr>
          <w:sz w:val="20"/>
          <w:szCs w:val="20"/>
        </w:rPr>
        <w:t>p</w:t>
      </w:r>
      <w:r w:rsidRPr="00982FB0">
        <w:rPr>
          <w:spacing w:val="-1"/>
          <w:sz w:val="20"/>
          <w:szCs w:val="20"/>
        </w:rPr>
        <w:t>re</w:t>
      </w:r>
      <w:r w:rsidRPr="00982FB0">
        <w:rPr>
          <w:sz w:val="20"/>
          <w:szCs w:val="20"/>
        </w:rPr>
        <w:t>s</w:t>
      </w:r>
      <w:r w:rsidRPr="00982FB0">
        <w:rPr>
          <w:spacing w:val="-1"/>
          <w:sz w:val="20"/>
          <w:szCs w:val="20"/>
        </w:rPr>
        <w:t>e</w:t>
      </w:r>
      <w:r w:rsidRPr="00982FB0">
        <w:rPr>
          <w:sz w:val="20"/>
          <w:szCs w:val="20"/>
        </w:rPr>
        <w:t>nt</w:t>
      </w:r>
      <w:r w:rsidRPr="00982FB0">
        <w:rPr>
          <w:spacing w:val="-1"/>
          <w:sz w:val="20"/>
          <w:szCs w:val="20"/>
        </w:rPr>
        <w:t>a</w:t>
      </w:r>
      <w:r w:rsidRPr="00982FB0">
        <w:rPr>
          <w:sz w:val="20"/>
          <w:szCs w:val="20"/>
        </w:rPr>
        <w:t xml:space="preserve">tion </w:t>
      </w:r>
      <w:r w:rsidRPr="00982FB0">
        <w:rPr>
          <w:spacing w:val="-1"/>
          <w:sz w:val="20"/>
          <w:szCs w:val="20"/>
        </w:rPr>
        <w:t>a</w:t>
      </w:r>
      <w:r w:rsidRPr="00982FB0">
        <w:rPr>
          <w:sz w:val="20"/>
          <w:szCs w:val="20"/>
        </w:rPr>
        <w:t>s sp</w:t>
      </w:r>
      <w:r w:rsidRPr="00982FB0">
        <w:rPr>
          <w:spacing w:val="-1"/>
          <w:sz w:val="20"/>
          <w:szCs w:val="20"/>
        </w:rPr>
        <w:t>ec</w:t>
      </w:r>
      <w:r w:rsidRPr="00982FB0">
        <w:rPr>
          <w:sz w:val="20"/>
          <w:szCs w:val="20"/>
        </w:rPr>
        <w:t>i</w:t>
      </w:r>
      <w:r w:rsidRPr="00982FB0">
        <w:rPr>
          <w:spacing w:val="-1"/>
          <w:sz w:val="20"/>
          <w:szCs w:val="20"/>
        </w:rPr>
        <w:t>f</w:t>
      </w:r>
      <w:r w:rsidRPr="00982FB0">
        <w:rPr>
          <w:sz w:val="20"/>
          <w:szCs w:val="20"/>
        </w:rPr>
        <w:t>i</w:t>
      </w:r>
      <w:r w:rsidRPr="00982FB0">
        <w:rPr>
          <w:spacing w:val="-1"/>
          <w:sz w:val="20"/>
          <w:szCs w:val="20"/>
        </w:rPr>
        <w:t>e</w:t>
      </w:r>
      <w:r w:rsidRPr="00982FB0">
        <w:rPr>
          <w:sz w:val="20"/>
          <w:szCs w:val="20"/>
        </w:rPr>
        <w:t xml:space="preserve">d.  Drafts, document(s) and other communications hereunder may be presented or delivered to us by facsimile transmission. Presentation of documents to effect a draw by facsimile must be made to the following facsimile number: _______________, and confirmed by telephone to us at the following number: ________________. In the event of a presentation via facsimile transmission, no mail confirmation is necessary and the facsimile transmission will constitute the operative drawing documents. </w:t>
      </w:r>
    </w:p>
    <w:p w:rsidR="006B3DE0" w:rsidRPr="00982FB0" w:rsidRDefault="006B3DE0" w:rsidP="006B3DE0">
      <w:pPr>
        <w:widowControl w:val="0"/>
        <w:autoSpaceDE w:val="0"/>
        <w:autoSpaceDN w:val="0"/>
        <w:adjustRightInd w:val="0"/>
        <w:spacing w:before="29"/>
        <w:ind w:left="140" w:right="79" w:firstLine="720"/>
        <w:jc w:val="both"/>
        <w:rPr>
          <w:sz w:val="20"/>
          <w:szCs w:val="20"/>
        </w:rPr>
      </w:pPr>
    </w:p>
    <w:p w:rsidR="006B3DE0" w:rsidRPr="00982FB0" w:rsidRDefault="006B3DE0" w:rsidP="006B3DE0">
      <w:pPr>
        <w:pStyle w:val="BodyText"/>
        <w:ind w:firstLine="720"/>
        <w:jc w:val="both"/>
        <w:rPr>
          <w:sz w:val="20"/>
          <w:szCs w:val="20"/>
        </w:rPr>
      </w:pPr>
      <w:r w:rsidRPr="00982FB0">
        <w:rPr>
          <w:sz w:val="20"/>
          <w:szCs w:val="20"/>
        </w:rPr>
        <w:t>This</w:t>
      </w:r>
      <w:r w:rsidRPr="00982FB0">
        <w:rPr>
          <w:spacing w:val="8"/>
          <w:sz w:val="20"/>
          <w:szCs w:val="20"/>
        </w:rPr>
        <w:t xml:space="preserve">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4"/>
          <w:sz w:val="20"/>
          <w:szCs w:val="20"/>
        </w:rPr>
        <w:t xml:space="preserve"> </w:t>
      </w:r>
      <w:r w:rsidRPr="00982FB0">
        <w:rPr>
          <w:spacing w:val="2"/>
          <w:sz w:val="20"/>
          <w:szCs w:val="20"/>
        </w:rPr>
        <w:t>o</w:t>
      </w:r>
      <w:r w:rsidRPr="00982FB0">
        <w:rPr>
          <w:sz w:val="20"/>
          <w:szCs w:val="20"/>
        </w:rPr>
        <w:t>f</w:t>
      </w:r>
      <w:r w:rsidRPr="00982FB0">
        <w:rPr>
          <w:spacing w:val="4"/>
          <w:sz w:val="20"/>
          <w:szCs w:val="20"/>
        </w:rPr>
        <w:t xml:space="preserve"> </w:t>
      </w:r>
      <w:r w:rsidRPr="00982FB0">
        <w:rPr>
          <w:spacing w:val="1"/>
          <w:sz w:val="20"/>
          <w:szCs w:val="20"/>
        </w:rPr>
        <w:t>C</w:t>
      </w:r>
      <w:r w:rsidRPr="00982FB0">
        <w:rPr>
          <w:spacing w:val="-1"/>
          <w:sz w:val="20"/>
          <w:szCs w:val="20"/>
        </w:rPr>
        <w:t>re</w:t>
      </w:r>
      <w:r w:rsidRPr="00982FB0">
        <w:rPr>
          <w:sz w:val="20"/>
          <w:szCs w:val="20"/>
        </w:rPr>
        <w:t>dit</w:t>
      </w:r>
      <w:r w:rsidRPr="00982FB0">
        <w:rPr>
          <w:spacing w:val="5"/>
          <w:sz w:val="20"/>
          <w:szCs w:val="20"/>
        </w:rPr>
        <w:t xml:space="preserve"> </w:t>
      </w:r>
      <w:r w:rsidRPr="00982FB0">
        <w:rPr>
          <w:sz w:val="20"/>
          <w:szCs w:val="20"/>
        </w:rPr>
        <w:t>s</w:t>
      </w:r>
      <w:r w:rsidRPr="00982FB0">
        <w:rPr>
          <w:spacing w:val="2"/>
          <w:sz w:val="20"/>
          <w:szCs w:val="20"/>
        </w:rPr>
        <w:t>h</w:t>
      </w:r>
      <w:r w:rsidRPr="00982FB0">
        <w:rPr>
          <w:spacing w:val="1"/>
          <w:sz w:val="20"/>
          <w:szCs w:val="20"/>
        </w:rPr>
        <w:t>a</w:t>
      </w:r>
      <w:r w:rsidRPr="00982FB0">
        <w:rPr>
          <w:sz w:val="20"/>
          <w:szCs w:val="20"/>
        </w:rPr>
        <w:t>ll</w:t>
      </w:r>
      <w:r w:rsidRPr="00982FB0">
        <w:rPr>
          <w:spacing w:val="5"/>
          <w:sz w:val="20"/>
          <w:szCs w:val="20"/>
        </w:rPr>
        <w:t xml:space="preserve"> </w:t>
      </w:r>
      <w:r w:rsidRPr="00982FB0">
        <w:rPr>
          <w:sz w:val="20"/>
          <w:szCs w:val="20"/>
        </w:rPr>
        <w:t>be</w:t>
      </w:r>
      <w:r w:rsidRPr="00982FB0">
        <w:rPr>
          <w:spacing w:val="6"/>
          <w:sz w:val="20"/>
          <w:szCs w:val="20"/>
        </w:rPr>
        <w:t xml:space="preserve"> </w:t>
      </w:r>
      <w:r w:rsidRPr="00982FB0">
        <w:rPr>
          <w:spacing w:val="-2"/>
          <w:sz w:val="20"/>
          <w:szCs w:val="20"/>
        </w:rPr>
        <w:t>g</w:t>
      </w:r>
      <w:r w:rsidRPr="00982FB0">
        <w:rPr>
          <w:sz w:val="20"/>
          <w:szCs w:val="20"/>
        </w:rPr>
        <w:t>ov</w:t>
      </w:r>
      <w:r w:rsidRPr="00982FB0">
        <w:rPr>
          <w:spacing w:val="-1"/>
          <w:sz w:val="20"/>
          <w:szCs w:val="20"/>
        </w:rPr>
        <w:t>er</w:t>
      </w:r>
      <w:r w:rsidRPr="00982FB0">
        <w:rPr>
          <w:spacing w:val="2"/>
          <w:sz w:val="20"/>
          <w:szCs w:val="20"/>
        </w:rPr>
        <w:t>n</w:t>
      </w:r>
      <w:r w:rsidRPr="00982FB0">
        <w:rPr>
          <w:spacing w:val="-1"/>
          <w:sz w:val="20"/>
          <w:szCs w:val="20"/>
        </w:rPr>
        <w:t>e</w:t>
      </w:r>
      <w:r w:rsidRPr="00982FB0">
        <w:rPr>
          <w:sz w:val="20"/>
          <w:szCs w:val="20"/>
        </w:rPr>
        <w:t>d</w:t>
      </w:r>
      <w:r w:rsidRPr="00982FB0">
        <w:rPr>
          <w:spacing w:val="5"/>
          <w:sz w:val="20"/>
          <w:szCs w:val="20"/>
        </w:rPr>
        <w:t xml:space="preserve"> b</w:t>
      </w:r>
      <w:r w:rsidRPr="00982FB0">
        <w:rPr>
          <w:sz w:val="20"/>
          <w:szCs w:val="20"/>
        </w:rPr>
        <w:t>y t</w:t>
      </w:r>
      <w:r w:rsidRPr="00982FB0">
        <w:rPr>
          <w:spacing w:val="2"/>
          <w:sz w:val="20"/>
          <w:szCs w:val="20"/>
        </w:rPr>
        <w:t>h</w:t>
      </w:r>
      <w:r w:rsidRPr="00982FB0">
        <w:rPr>
          <w:sz w:val="20"/>
          <w:szCs w:val="20"/>
        </w:rPr>
        <w:t>e</w:t>
      </w:r>
      <w:r w:rsidRPr="00982FB0">
        <w:rPr>
          <w:spacing w:val="6"/>
          <w:sz w:val="20"/>
          <w:szCs w:val="20"/>
        </w:rPr>
        <w:t xml:space="preserve"> </w:t>
      </w:r>
      <w:r w:rsidRPr="00982FB0">
        <w:rPr>
          <w:sz w:val="20"/>
          <w:szCs w:val="20"/>
        </w:rPr>
        <w:t>U</w:t>
      </w:r>
      <w:r w:rsidRPr="00982FB0">
        <w:rPr>
          <w:spacing w:val="2"/>
          <w:sz w:val="20"/>
          <w:szCs w:val="20"/>
        </w:rPr>
        <w:t>n</w:t>
      </w:r>
      <w:r w:rsidRPr="00982FB0">
        <w:rPr>
          <w:sz w:val="20"/>
          <w:szCs w:val="20"/>
        </w:rPr>
        <w:t>i</w:t>
      </w:r>
      <w:r w:rsidRPr="00982FB0">
        <w:rPr>
          <w:spacing w:val="-1"/>
          <w:sz w:val="20"/>
          <w:szCs w:val="20"/>
        </w:rPr>
        <w:t>f</w:t>
      </w:r>
      <w:r w:rsidRPr="00982FB0">
        <w:rPr>
          <w:sz w:val="20"/>
          <w:szCs w:val="20"/>
        </w:rPr>
        <w:t>o</w:t>
      </w:r>
      <w:r w:rsidRPr="00982FB0">
        <w:rPr>
          <w:spacing w:val="-1"/>
          <w:sz w:val="20"/>
          <w:szCs w:val="20"/>
        </w:rPr>
        <w:t>r</w:t>
      </w:r>
      <w:r w:rsidRPr="00982FB0">
        <w:rPr>
          <w:sz w:val="20"/>
          <w:szCs w:val="20"/>
        </w:rPr>
        <w:t>m</w:t>
      </w:r>
      <w:r w:rsidRPr="00982FB0">
        <w:rPr>
          <w:spacing w:val="5"/>
          <w:sz w:val="20"/>
          <w:szCs w:val="20"/>
        </w:rPr>
        <w:t xml:space="preserve"> </w:t>
      </w:r>
      <w:r w:rsidRPr="00982FB0">
        <w:rPr>
          <w:spacing w:val="1"/>
          <w:sz w:val="20"/>
          <w:szCs w:val="20"/>
        </w:rPr>
        <w:t>C</w:t>
      </w:r>
      <w:r w:rsidRPr="00982FB0">
        <w:rPr>
          <w:sz w:val="20"/>
          <w:szCs w:val="20"/>
        </w:rPr>
        <w:t>ustoms</w:t>
      </w:r>
      <w:r w:rsidRPr="00982FB0">
        <w:rPr>
          <w:spacing w:val="5"/>
          <w:sz w:val="20"/>
          <w:szCs w:val="20"/>
        </w:rPr>
        <w:t xml:space="preserve"> </w:t>
      </w:r>
      <w:r w:rsidRPr="00982FB0">
        <w:rPr>
          <w:spacing w:val="-1"/>
          <w:sz w:val="20"/>
          <w:szCs w:val="20"/>
        </w:rPr>
        <w:t>a</w:t>
      </w:r>
      <w:r w:rsidRPr="00982FB0">
        <w:rPr>
          <w:sz w:val="20"/>
          <w:szCs w:val="20"/>
        </w:rPr>
        <w:t>nd</w:t>
      </w:r>
      <w:r w:rsidRPr="00982FB0">
        <w:rPr>
          <w:spacing w:val="5"/>
          <w:sz w:val="20"/>
          <w:szCs w:val="20"/>
        </w:rPr>
        <w:t xml:space="preserve"> </w:t>
      </w:r>
      <w:r w:rsidRPr="00982FB0">
        <w:rPr>
          <w:spacing w:val="1"/>
          <w:sz w:val="20"/>
          <w:szCs w:val="20"/>
        </w:rPr>
        <w:t>P</w:t>
      </w:r>
      <w:r w:rsidRPr="00982FB0">
        <w:rPr>
          <w:spacing w:val="-1"/>
          <w:sz w:val="20"/>
          <w:szCs w:val="20"/>
        </w:rPr>
        <w:t>r</w:t>
      </w:r>
      <w:r w:rsidRPr="00982FB0">
        <w:rPr>
          <w:spacing w:val="1"/>
          <w:sz w:val="20"/>
          <w:szCs w:val="20"/>
        </w:rPr>
        <w:t>a</w:t>
      </w:r>
      <w:r w:rsidRPr="00982FB0">
        <w:rPr>
          <w:spacing w:val="-1"/>
          <w:sz w:val="20"/>
          <w:szCs w:val="20"/>
        </w:rPr>
        <w:t>c</w:t>
      </w:r>
      <w:r w:rsidRPr="00982FB0">
        <w:rPr>
          <w:sz w:val="20"/>
          <w:szCs w:val="20"/>
        </w:rPr>
        <w:t>ti</w:t>
      </w:r>
      <w:r w:rsidRPr="00982FB0">
        <w:rPr>
          <w:spacing w:val="-1"/>
          <w:sz w:val="20"/>
          <w:szCs w:val="20"/>
        </w:rPr>
        <w:t>c</w:t>
      </w:r>
      <w:r w:rsidRPr="00982FB0">
        <w:rPr>
          <w:sz w:val="20"/>
          <w:szCs w:val="20"/>
        </w:rPr>
        <w:t>e</w:t>
      </w:r>
      <w:r w:rsidRPr="00982FB0">
        <w:rPr>
          <w:spacing w:val="4"/>
          <w:sz w:val="20"/>
          <w:szCs w:val="20"/>
        </w:rPr>
        <w:t xml:space="preserve"> </w:t>
      </w:r>
      <w:r w:rsidRPr="00982FB0">
        <w:rPr>
          <w:spacing w:val="-1"/>
          <w:sz w:val="20"/>
          <w:szCs w:val="20"/>
        </w:rPr>
        <w:t>f</w:t>
      </w:r>
      <w:r w:rsidRPr="00982FB0">
        <w:rPr>
          <w:spacing w:val="2"/>
          <w:sz w:val="20"/>
          <w:szCs w:val="20"/>
        </w:rPr>
        <w:t>o</w:t>
      </w:r>
      <w:r w:rsidRPr="00982FB0">
        <w:rPr>
          <w:sz w:val="20"/>
          <w:szCs w:val="20"/>
        </w:rPr>
        <w:t>r Do</w:t>
      </w:r>
      <w:r w:rsidRPr="00982FB0">
        <w:rPr>
          <w:spacing w:val="-1"/>
          <w:sz w:val="20"/>
          <w:szCs w:val="20"/>
        </w:rPr>
        <w:t>c</w:t>
      </w:r>
      <w:r w:rsidRPr="00982FB0">
        <w:rPr>
          <w:sz w:val="20"/>
          <w:szCs w:val="20"/>
        </w:rPr>
        <w:t>um</w:t>
      </w:r>
      <w:r w:rsidRPr="00982FB0">
        <w:rPr>
          <w:spacing w:val="-1"/>
          <w:sz w:val="20"/>
          <w:szCs w:val="20"/>
        </w:rPr>
        <w:t>e</w:t>
      </w:r>
      <w:r w:rsidRPr="00982FB0">
        <w:rPr>
          <w:sz w:val="20"/>
          <w:szCs w:val="20"/>
        </w:rPr>
        <w:t>nt</w:t>
      </w:r>
      <w:r w:rsidRPr="00982FB0">
        <w:rPr>
          <w:spacing w:val="-1"/>
          <w:sz w:val="20"/>
          <w:szCs w:val="20"/>
        </w:rPr>
        <w:t>a</w:t>
      </w:r>
      <w:r w:rsidRPr="00982FB0">
        <w:rPr>
          <w:spacing w:val="4"/>
          <w:sz w:val="20"/>
          <w:szCs w:val="20"/>
        </w:rPr>
        <w:t>r</w:t>
      </w:r>
      <w:r w:rsidRPr="00982FB0">
        <w:rPr>
          <w:sz w:val="20"/>
          <w:szCs w:val="20"/>
        </w:rPr>
        <w:t>y</w:t>
      </w:r>
      <w:r w:rsidRPr="00982FB0">
        <w:rPr>
          <w:spacing w:val="26"/>
          <w:sz w:val="20"/>
          <w:szCs w:val="20"/>
        </w:rPr>
        <w:t xml:space="preserve"> </w:t>
      </w:r>
      <w:r w:rsidRPr="00982FB0">
        <w:rPr>
          <w:spacing w:val="3"/>
          <w:sz w:val="20"/>
          <w:szCs w:val="20"/>
        </w:rPr>
        <w:t>C</w:t>
      </w:r>
      <w:r w:rsidRPr="00982FB0">
        <w:rPr>
          <w:spacing w:val="-1"/>
          <w:sz w:val="20"/>
          <w:szCs w:val="20"/>
        </w:rPr>
        <w:t>re</w:t>
      </w:r>
      <w:r w:rsidRPr="00982FB0">
        <w:rPr>
          <w:sz w:val="20"/>
          <w:szCs w:val="20"/>
        </w:rPr>
        <w:t>dits,</w:t>
      </w:r>
      <w:r w:rsidRPr="00982FB0">
        <w:rPr>
          <w:spacing w:val="31"/>
          <w:sz w:val="20"/>
          <w:szCs w:val="20"/>
        </w:rPr>
        <w:t xml:space="preserve"> </w:t>
      </w:r>
      <w:r w:rsidRPr="00982FB0">
        <w:rPr>
          <w:spacing w:val="2"/>
          <w:sz w:val="20"/>
          <w:szCs w:val="20"/>
        </w:rPr>
        <w:t>2</w:t>
      </w:r>
      <w:r w:rsidRPr="00982FB0">
        <w:rPr>
          <w:sz w:val="20"/>
          <w:szCs w:val="20"/>
        </w:rPr>
        <w:t>007</w:t>
      </w:r>
      <w:r w:rsidRPr="00982FB0">
        <w:rPr>
          <w:spacing w:val="31"/>
          <w:sz w:val="20"/>
          <w:szCs w:val="20"/>
        </w:rPr>
        <w:t xml:space="preserve"> </w:t>
      </w:r>
      <w:r w:rsidRPr="00982FB0">
        <w:rPr>
          <w:spacing w:val="1"/>
          <w:sz w:val="20"/>
          <w:szCs w:val="20"/>
        </w:rPr>
        <w:t>R</w:t>
      </w:r>
      <w:r w:rsidRPr="00982FB0">
        <w:rPr>
          <w:spacing w:val="-1"/>
          <w:sz w:val="20"/>
          <w:szCs w:val="20"/>
        </w:rPr>
        <w:t>e</w:t>
      </w:r>
      <w:r w:rsidRPr="00982FB0">
        <w:rPr>
          <w:sz w:val="20"/>
          <w:szCs w:val="20"/>
        </w:rPr>
        <w:t>vision,</w:t>
      </w:r>
      <w:r w:rsidRPr="00982FB0">
        <w:rPr>
          <w:spacing w:val="34"/>
          <w:sz w:val="20"/>
          <w:szCs w:val="20"/>
        </w:rPr>
        <w:t xml:space="preserve"> </w:t>
      </w:r>
      <w:r w:rsidRPr="00982FB0">
        <w:rPr>
          <w:spacing w:val="-3"/>
          <w:sz w:val="20"/>
          <w:szCs w:val="20"/>
        </w:rPr>
        <w:t>I</w:t>
      </w:r>
      <w:r w:rsidRPr="00982FB0">
        <w:rPr>
          <w:sz w:val="20"/>
          <w:szCs w:val="20"/>
        </w:rPr>
        <w:t>nt</w:t>
      </w:r>
      <w:r w:rsidRPr="00982FB0">
        <w:rPr>
          <w:spacing w:val="-1"/>
          <w:sz w:val="20"/>
          <w:szCs w:val="20"/>
        </w:rPr>
        <w:t>er</w:t>
      </w:r>
      <w:r w:rsidRPr="00982FB0">
        <w:rPr>
          <w:sz w:val="20"/>
          <w:szCs w:val="20"/>
        </w:rPr>
        <w:t>n</w:t>
      </w:r>
      <w:r w:rsidRPr="00982FB0">
        <w:rPr>
          <w:spacing w:val="-1"/>
          <w:sz w:val="20"/>
          <w:szCs w:val="20"/>
        </w:rPr>
        <w:t>a</w:t>
      </w:r>
      <w:r w:rsidRPr="00982FB0">
        <w:rPr>
          <w:sz w:val="20"/>
          <w:szCs w:val="20"/>
        </w:rPr>
        <w:t>ti</w:t>
      </w:r>
      <w:r w:rsidRPr="00982FB0">
        <w:rPr>
          <w:spacing w:val="2"/>
          <w:sz w:val="20"/>
          <w:szCs w:val="20"/>
        </w:rPr>
        <w:t>o</w:t>
      </w:r>
      <w:r w:rsidRPr="00982FB0">
        <w:rPr>
          <w:sz w:val="20"/>
          <w:szCs w:val="20"/>
        </w:rPr>
        <w:t>n</w:t>
      </w:r>
      <w:r w:rsidRPr="00982FB0">
        <w:rPr>
          <w:spacing w:val="-1"/>
          <w:sz w:val="20"/>
          <w:szCs w:val="20"/>
        </w:rPr>
        <w:t>a</w:t>
      </w:r>
      <w:r w:rsidRPr="00982FB0">
        <w:rPr>
          <w:sz w:val="20"/>
          <w:szCs w:val="20"/>
        </w:rPr>
        <w:t>l</w:t>
      </w:r>
      <w:r w:rsidRPr="00982FB0">
        <w:rPr>
          <w:spacing w:val="32"/>
          <w:sz w:val="20"/>
          <w:szCs w:val="20"/>
        </w:rPr>
        <w:t xml:space="preserve"> </w:t>
      </w:r>
      <w:r w:rsidRPr="00982FB0">
        <w:rPr>
          <w:spacing w:val="1"/>
          <w:sz w:val="20"/>
          <w:szCs w:val="20"/>
        </w:rPr>
        <w:t>C</w:t>
      </w:r>
      <w:r w:rsidRPr="00982FB0">
        <w:rPr>
          <w:sz w:val="20"/>
          <w:szCs w:val="20"/>
        </w:rPr>
        <w:t>h</w:t>
      </w:r>
      <w:r w:rsidRPr="00982FB0">
        <w:rPr>
          <w:spacing w:val="-1"/>
          <w:sz w:val="20"/>
          <w:szCs w:val="20"/>
        </w:rPr>
        <w:t>a</w:t>
      </w:r>
      <w:r w:rsidRPr="00982FB0">
        <w:rPr>
          <w:sz w:val="20"/>
          <w:szCs w:val="20"/>
        </w:rPr>
        <w:t>mb</w:t>
      </w:r>
      <w:r w:rsidRPr="00982FB0">
        <w:rPr>
          <w:spacing w:val="-1"/>
          <w:sz w:val="20"/>
          <w:szCs w:val="20"/>
        </w:rPr>
        <w:t>e</w:t>
      </w:r>
      <w:r w:rsidRPr="00982FB0">
        <w:rPr>
          <w:sz w:val="20"/>
          <w:szCs w:val="20"/>
        </w:rPr>
        <w:t>r</w:t>
      </w:r>
      <w:r w:rsidRPr="00982FB0">
        <w:rPr>
          <w:spacing w:val="30"/>
          <w:sz w:val="20"/>
          <w:szCs w:val="20"/>
        </w:rPr>
        <w:t xml:space="preserve"> </w:t>
      </w:r>
      <w:r w:rsidRPr="00982FB0">
        <w:rPr>
          <w:spacing w:val="2"/>
          <w:sz w:val="20"/>
          <w:szCs w:val="20"/>
        </w:rPr>
        <w:t>o</w:t>
      </w:r>
      <w:r w:rsidRPr="00982FB0">
        <w:rPr>
          <w:sz w:val="20"/>
          <w:szCs w:val="20"/>
        </w:rPr>
        <w:t>f</w:t>
      </w:r>
      <w:r w:rsidRPr="00982FB0">
        <w:rPr>
          <w:spacing w:val="30"/>
          <w:sz w:val="20"/>
          <w:szCs w:val="20"/>
        </w:rPr>
        <w:t xml:space="preserve"> </w:t>
      </w:r>
      <w:r w:rsidRPr="00982FB0">
        <w:rPr>
          <w:spacing w:val="1"/>
          <w:sz w:val="20"/>
          <w:szCs w:val="20"/>
        </w:rPr>
        <w:t>C</w:t>
      </w:r>
      <w:r w:rsidRPr="00982FB0">
        <w:rPr>
          <w:sz w:val="20"/>
          <w:szCs w:val="20"/>
        </w:rPr>
        <w:t>omm</w:t>
      </w:r>
      <w:r w:rsidRPr="00982FB0">
        <w:rPr>
          <w:spacing w:val="1"/>
          <w:sz w:val="20"/>
          <w:szCs w:val="20"/>
        </w:rPr>
        <w:t>e</w:t>
      </w:r>
      <w:r w:rsidRPr="00982FB0">
        <w:rPr>
          <w:spacing w:val="-1"/>
          <w:sz w:val="20"/>
          <w:szCs w:val="20"/>
        </w:rPr>
        <w:t>rc</w:t>
      </w:r>
      <w:r w:rsidRPr="00982FB0">
        <w:rPr>
          <w:sz w:val="20"/>
          <w:szCs w:val="20"/>
        </w:rPr>
        <w:t>e</w:t>
      </w:r>
      <w:r w:rsidRPr="00982FB0">
        <w:rPr>
          <w:spacing w:val="30"/>
          <w:sz w:val="20"/>
          <w:szCs w:val="20"/>
        </w:rPr>
        <w:t xml:space="preserve"> </w:t>
      </w:r>
      <w:r w:rsidRPr="00982FB0">
        <w:rPr>
          <w:spacing w:val="1"/>
          <w:sz w:val="20"/>
          <w:szCs w:val="20"/>
        </w:rPr>
        <w:t>P</w:t>
      </w:r>
      <w:r w:rsidRPr="00982FB0">
        <w:rPr>
          <w:sz w:val="20"/>
          <w:szCs w:val="20"/>
        </w:rPr>
        <w:t>ubli</w:t>
      </w:r>
      <w:r w:rsidRPr="00982FB0">
        <w:rPr>
          <w:spacing w:val="-1"/>
          <w:sz w:val="20"/>
          <w:szCs w:val="20"/>
        </w:rPr>
        <w:t>ca</w:t>
      </w:r>
      <w:r w:rsidRPr="00982FB0">
        <w:rPr>
          <w:sz w:val="20"/>
          <w:szCs w:val="20"/>
        </w:rPr>
        <w:t>tion No. 600,</w:t>
      </w:r>
      <w:r w:rsidRPr="00982FB0">
        <w:rPr>
          <w:spacing w:val="22"/>
          <w:sz w:val="20"/>
          <w:szCs w:val="20"/>
        </w:rPr>
        <w:t xml:space="preserve"> </w:t>
      </w:r>
      <w:r w:rsidRPr="00982FB0">
        <w:rPr>
          <w:sz w:val="20"/>
          <w:szCs w:val="20"/>
        </w:rPr>
        <w:t>or</w:t>
      </w:r>
      <w:r w:rsidRPr="00982FB0">
        <w:rPr>
          <w:spacing w:val="21"/>
          <w:sz w:val="20"/>
          <w:szCs w:val="20"/>
        </w:rPr>
        <w:t xml:space="preserve"> </w:t>
      </w:r>
      <w:r w:rsidRPr="00982FB0">
        <w:rPr>
          <w:spacing w:val="-1"/>
          <w:sz w:val="20"/>
          <w:szCs w:val="20"/>
        </w:rPr>
        <w:t>a</w:t>
      </w:r>
      <w:r w:rsidRPr="00982FB0">
        <w:rPr>
          <w:spacing w:val="5"/>
          <w:sz w:val="20"/>
          <w:szCs w:val="20"/>
        </w:rPr>
        <w:t>n</w:t>
      </w:r>
      <w:r w:rsidRPr="00982FB0">
        <w:rPr>
          <w:sz w:val="20"/>
          <w:szCs w:val="20"/>
        </w:rPr>
        <w:t>y</w:t>
      </w:r>
      <w:r w:rsidRPr="00982FB0">
        <w:rPr>
          <w:spacing w:val="14"/>
          <w:sz w:val="20"/>
          <w:szCs w:val="20"/>
        </w:rPr>
        <w:t xml:space="preserve"> </w:t>
      </w:r>
      <w:r w:rsidRPr="00982FB0">
        <w:rPr>
          <w:sz w:val="20"/>
          <w:szCs w:val="20"/>
        </w:rPr>
        <w:t>s</w:t>
      </w:r>
      <w:r w:rsidRPr="00982FB0">
        <w:rPr>
          <w:spacing w:val="2"/>
          <w:sz w:val="20"/>
          <w:szCs w:val="20"/>
        </w:rPr>
        <w:t>u</w:t>
      </w:r>
      <w:r w:rsidRPr="00982FB0">
        <w:rPr>
          <w:spacing w:val="-1"/>
          <w:sz w:val="20"/>
          <w:szCs w:val="20"/>
        </w:rPr>
        <w:t>c</w:t>
      </w:r>
      <w:r w:rsidRPr="00982FB0">
        <w:rPr>
          <w:spacing w:val="1"/>
          <w:sz w:val="20"/>
          <w:szCs w:val="20"/>
        </w:rPr>
        <w:t>c</w:t>
      </w:r>
      <w:r w:rsidRPr="00982FB0">
        <w:rPr>
          <w:spacing w:val="-1"/>
          <w:sz w:val="20"/>
          <w:szCs w:val="20"/>
        </w:rPr>
        <w:t>e</w:t>
      </w:r>
      <w:r w:rsidRPr="00982FB0">
        <w:rPr>
          <w:sz w:val="20"/>
          <w:szCs w:val="20"/>
        </w:rPr>
        <w:t>ssor</w:t>
      </w:r>
      <w:r w:rsidRPr="00982FB0">
        <w:rPr>
          <w:spacing w:val="21"/>
          <w:sz w:val="20"/>
          <w:szCs w:val="20"/>
        </w:rPr>
        <w:t xml:space="preserve"> </w:t>
      </w:r>
      <w:r w:rsidRPr="00982FB0">
        <w:rPr>
          <w:sz w:val="20"/>
          <w:szCs w:val="20"/>
        </w:rPr>
        <w:t>publi</w:t>
      </w:r>
      <w:r w:rsidRPr="00982FB0">
        <w:rPr>
          <w:spacing w:val="-1"/>
          <w:sz w:val="20"/>
          <w:szCs w:val="20"/>
        </w:rPr>
        <w:t>ca</w:t>
      </w:r>
      <w:r w:rsidRPr="00982FB0">
        <w:rPr>
          <w:sz w:val="20"/>
          <w:szCs w:val="20"/>
        </w:rPr>
        <w:t>tion</w:t>
      </w:r>
      <w:r w:rsidRPr="00982FB0">
        <w:rPr>
          <w:spacing w:val="22"/>
          <w:sz w:val="20"/>
          <w:szCs w:val="20"/>
        </w:rPr>
        <w:t xml:space="preserve"> </w:t>
      </w:r>
      <w:r w:rsidRPr="00982FB0">
        <w:rPr>
          <w:sz w:val="20"/>
          <w:szCs w:val="20"/>
        </w:rPr>
        <w:t>th</w:t>
      </w:r>
      <w:r w:rsidRPr="00982FB0">
        <w:rPr>
          <w:spacing w:val="-1"/>
          <w:sz w:val="20"/>
          <w:szCs w:val="20"/>
        </w:rPr>
        <w:t>ere</w:t>
      </w:r>
      <w:r w:rsidRPr="00982FB0">
        <w:rPr>
          <w:sz w:val="20"/>
          <w:szCs w:val="20"/>
        </w:rPr>
        <w:t>to</w:t>
      </w:r>
      <w:r w:rsidRPr="00982FB0">
        <w:rPr>
          <w:spacing w:val="22"/>
          <w:sz w:val="20"/>
          <w:szCs w:val="20"/>
        </w:rPr>
        <w:t xml:space="preserve"> </w:t>
      </w:r>
      <w:r w:rsidRPr="00982FB0">
        <w:rPr>
          <w:spacing w:val="-1"/>
          <w:sz w:val="20"/>
          <w:szCs w:val="20"/>
        </w:rPr>
        <w:t>(</w:t>
      </w:r>
      <w:r w:rsidRPr="00982FB0">
        <w:rPr>
          <w:spacing w:val="3"/>
          <w:sz w:val="20"/>
          <w:szCs w:val="20"/>
        </w:rPr>
        <w:t>t</w:t>
      </w:r>
      <w:r w:rsidRPr="00982FB0">
        <w:rPr>
          <w:sz w:val="20"/>
          <w:szCs w:val="20"/>
        </w:rPr>
        <w:t>he</w:t>
      </w:r>
      <w:r w:rsidRPr="00982FB0">
        <w:rPr>
          <w:spacing w:val="21"/>
          <w:sz w:val="20"/>
          <w:szCs w:val="20"/>
        </w:rPr>
        <w:t xml:space="preserve"> </w:t>
      </w:r>
      <w:r w:rsidRPr="00982FB0">
        <w:rPr>
          <w:spacing w:val="-1"/>
          <w:sz w:val="20"/>
          <w:szCs w:val="20"/>
        </w:rPr>
        <w:t>“</w:t>
      </w:r>
      <w:r w:rsidRPr="00982FB0">
        <w:rPr>
          <w:sz w:val="20"/>
          <w:szCs w:val="20"/>
        </w:rPr>
        <w:t>U</w:t>
      </w:r>
      <w:r w:rsidRPr="00982FB0">
        <w:rPr>
          <w:spacing w:val="1"/>
          <w:sz w:val="20"/>
          <w:szCs w:val="20"/>
        </w:rPr>
        <w:t>CP</w:t>
      </w:r>
      <w:r w:rsidRPr="00982FB0">
        <w:rPr>
          <w:spacing w:val="-1"/>
          <w:sz w:val="20"/>
          <w:szCs w:val="20"/>
        </w:rPr>
        <w:t>”)</w:t>
      </w:r>
      <w:r w:rsidRPr="00982FB0">
        <w:rPr>
          <w:sz w:val="20"/>
          <w:szCs w:val="20"/>
        </w:rPr>
        <w:t>,</w:t>
      </w:r>
      <w:r w:rsidRPr="00982FB0">
        <w:rPr>
          <w:spacing w:val="22"/>
          <w:sz w:val="20"/>
          <w:szCs w:val="20"/>
        </w:rPr>
        <w:t xml:space="preserve"> </w:t>
      </w:r>
      <w:r w:rsidRPr="00982FB0">
        <w:rPr>
          <w:spacing w:val="-1"/>
          <w:sz w:val="20"/>
          <w:szCs w:val="20"/>
        </w:rPr>
        <w:t>e</w:t>
      </w:r>
      <w:r w:rsidRPr="00982FB0">
        <w:rPr>
          <w:spacing w:val="2"/>
          <w:sz w:val="20"/>
          <w:szCs w:val="20"/>
        </w:rPr>
        <w:t>x</w:t>
      </w:r>
      <w:r w:rsidRPr="00982FB0">
        <w:rPr>
          <w:spacing w:val="-1"/>
          <w:sz w:val="20"/>
          <w:szCs w:val="20"/>
        </w:rPr>
        <w:t>ce</w:t>
      </w:r>
      <w:r w:rsidRPr="00982FB0">
        <w:rPr>
          <w:sz w:val="20"/>
          <w:szCs w:val="20"/>
        </w:rPr>
        <w:t>pt</w:t>
      </w:r>
      <w:r w:rsidRPr="00982FB0">
        <w:rPr>
          <w:spacing w:val="22"/>
          <w:sz w:val="20"/>
          <w:szCs w:val="20"/>
        </w:rPr>
        <w:t xml:space="preserve"> </w:t>
      </w:r>
      <w:r w:rsidRPr="00982FB0">
        <w:rPr>
          <w:sz w:val="20"/>
          <w:szCs w:val="20"/>
        </w:rPr>
        <w:t>to</w:t>
      </w:r>
      <w:r w:rsidRPr="00982FB0">
        <w:rPr>
          <w:spacing w:val="22"/>
          <w:sz w:val="20"/>
          <w:szCs w:val="20"/>
        </w:rPr>
        <w:t xml:space="preserve"> </w:t>
      </w:r>
      <w:r w:rsidRPr="00982FB0">
        <w:rPr>
          <w:sz w:val="20"/>
          <w:szCs w:val="20"/>
        </w:rPr>
        <w:t>the</w:t>
      </w:r>
      <w:r w:rsidRPr="00982FB0">
        <w:rPr>
          <w:spacing w:val="21"/>
          <w:sz w:val="20"/>
          <w:szCs w:val="20"/>
        </w:rPr>
        <w:t xml:space="preserve"> </w:t>
      </w:r>
      <w:r w:rsidRPr="00982FB0">
        <w:rPr>
          <w:spacing w:val="-1"/>
          <w:sz w:val="20"/>
          <w:szCs w:val="20"/>
        </w:rPr>
        <w:t>e</w:t>
      </w:r>
      <w:r w:rsidRPr="00982FB0">
        <w:rPr>
          <w:spacing w:val="2"/>
          <w:sz w:val="20"/>
          <w:szCs w:val="20"/>
        </w:rPr>
        <w:t>x</w:t>
      </w:r>
      <w:r w:rsidRPr="00982FB0">
        <w:rPr>
          <w:sz w:val="20"/>
          <w:szCs w:val="20"/>
        </w:rPr>
        <w:t>t</w:t>
      </w:r>
      <w:r w:rsidRPr="00982FB0">
        <w:rPr>
          <w:spacing w:val="-1"/>
          <w:sz w:val="20"/>
          <w:szCs w:val="20"/>
        </w:rPr>
        <w:t>e</w:t>
      </w:r>
      <w:r w:rsidRPr="00982FB0">
        <w:rPr>
          <w:sz w:val="20"/>
          <w:szCs w:val="20"/>
        </w:rPr>
        <w:t>nt</w:t>
      </w:r>
      <w:r w:rsidRPr="00982FB0">
        <w:rPr>
          <w:spacing w:val="22"/>
          <w:sz w:val="20"/>
          <w:szCs w:val="20"/>
        </w:rPr>
        <w:t xml:space="preserve"> </w:t>
      </w:r>
      <w:r w:rsidRPr="00982FB0">
        <w:rPr>
          <w:sz w:val="20"/>
          <w:szCs w:val="20"/>
        </w:rPr>
        <w:t>th</w:t>
      </w:r>
      <w:r w:rsidRPr="00982FB0">
        <w:rPr>
          <w:spacing w:val="-1"/>
          <w:sz w:val="20"/>
          <w:szCs w:val="20"/>
        </w:rPr>
        <w:t>a</w:t>
      </w:r>
      <w:r w:rsidRPr="00982FB0">
        <w:rPr>
          <w:sz w:val="20"/>
          <w:szCs w:val="20"/>
        </w:rPr>
        <w:t>t</w:t>
      </w:r>
      <w:r w:rsidRPr="00982FB0">
        <w:rPr>
          <w:spacing w:val="22"/>
          <w:sz w:val="20"/>
          <w:szCs w:val="20"/>
        </w:rPr>
        <w:t xml:space="preserve"> </w:t>
      </w:r>
      <w:r w:rsidRPr="00982FB0">
        <w:rPr>
          <w:sz w:val="20"/>
          <w:szCs w:val="20"/>
        </w:rPr>
        <w:t>the t</w:t>
      </w:r>
      <w:r w:rsidRPr="00982FB0">
        <w:rPr>
          <w:spacing w:val="-1"/>
          <w:sz w:val="20"/>
          <w:szCs w:val="20"/>
        </w:rPr>
        <w:t>er</w:t>
      </w:r>
      <w:r w:rsidRPr="00982FB0">
        <w:rPr>
          <w:sz w:val="20"/>
          <w:szCs w:val="20"/>
        </w:rPr>
        <w:t>ms</w:t>
      </w:r>
      <w:r w:rsidRPr="00982FB0">
        <w:rPr>
          <w:spacing w:val="4"/>
          <w:sz w:val="20"/>
          <w:szCs w:val="20"/>
        </w:rPr>
        <w:t xml:space="preserve"> </w:t>
      </w:r>
      <w:r w:rsidRPr="00982FB0">
        <w:rPr>
          <w:sz w:val="20"/>
          <w:szCs w:val="20"/>
        </w:rPr>
        <w:t>h</w:t>
      </w:r>
      <w:r w:rsidRPr="00982FB0">
        <w:rPr>
          <w:spacing w:val="-1"/>
          <w:sz w:val="20"/>
          <w:szCs w:val="20"/>
        </w:rPr>
        <w:t>ere</w:t>
      </w:r>
      <w:r w:rsidRPr="00982FB0">
        <w:rPr>
          <w:sz w:val="20"/>
          <w:szCs w:val="20"/>
        </w:rPr>
        <w:t>of</w:t>
      </w:r>
      <w:r w:rsidRPr="00982FB0">
        <w:rPr>
          <w:spacing w:val="3"/>
          <w:sz w:val="20"/>
          <w:szCs w:val="20"/>
        </w:rPr>
        <w:t xml:space="preserve"> </w:t>
      </w:r>
      <w:r w:rsidRPr="00982FB0">
        <w:rPr>
          <w:spacing w:val="1"/>
          <w:sz w:val="20"/>
          <w:szCs w:val="20"/>
        </w:rPr>
        <w:t>a</w:t>
      </w:r>
      <w:r w:rsidRPr="00982FB0">
        <w:rPr>
          <w:spacing w:val="-1"/>
          <w:sz w:val="20"/>
          <w:szCs w:val="20"/>
        </w:rPr>
        <w:t>r</w:t>
      </w:r>
      <w:r w:rsidRPr="00982FB0">
        <w:rPr>
          <w:sz w:val="20"/>
          <w:szCs w:val="20"/>
        </w:rPr>
        <w:t>e</w:t>
      </w:r>
      <w:r w:rsidRPr="00982FB0">
        <w:rPr>
          <w:spacing w:val="3"/>
          <w:sz w:val="20"/>
          <w:szCs w:val="20"/>
        </w:rPr>
        <w:t xml:space="preserve"> </w:t>
      </w:r>
      <w:r w:rsidRPr="00982FB0">
        <w:rPr>
          <w:sz w:val="20"/>
          <w:szCs w:val="20"/>
        </w:rPr>
        <w:t>in</w:t>
      </w:r>
      <w:r w:rsidRPr="00982FB0">
        <w:rPr>
          <w:spacing w:val="-1"/>
          <w:sz w:val="20"/>
          <w:szCs w:val="20"/>
        </w:rPr>
        <w:t>c</w:t>
      </w:r>
      <w:r w:rsidRPr="00982FB0">
        <w:rPr>
          <w:sz w:val="20"/>
          <w:szCs w:val="20"/>
        </w:rPr>
        <w:t>onsist</w:t>
      </w:r>
      <w:r w:rsidRPr="00982FB0">
        <w:rPr>
          <w:spacing w:val="-1"/>
          <w:sz w:val="20"/>
          <w:szCs w:val="20"/>
        </w:rPr>
        <w:t>e</w:t>
      </w:r>
      <w:r w:rsidRPr="00982FB0">
        <w:rPr>
          <w:sz w:val="20"/>
          <w:szCs w:val="20"/>
        </w:rPr>
        <w:t>nt</w:t>
      </w:r>
      <w:r w:rsidRPr="00982FB0">
        <w:rPr>
          <w:spacing w:val="5"/>
          <w:sz w:val="20"/>
          <w:szCs w:val="20"/>
        </w:rPr>
        <w:t xml:space="preserve"> </w:t>
      </w:r>
      <w:r w:rsidRPr="00982FB0">
        <w:rPr>
          <w:sz w:val="20"/>
          <w:szCs w:val="20"/>
        </w:rPr>
        <w:t>with</w:t>
      </w:r>
      <w:r w:rsidRPr="00982FB0">
        <w:rPr>
          <w:spacing w:val="4"/>
          <w:sz w:val="20"/>
          <w:szCs w:val="20"/>
        </w:rPr>
        <w:t xml:space="preserve"> </w:t>
      </w:r>
      <w:r w:rsidRPr="00982FB0">
        <w:rPr>
          <w:sz w:val="20"/>
          <w:szCs w:val="20"/>
        </w:rPr>
        <w:t>the</w:t>
      </w:r>
      <w:r w:rsidRPr="00982FB0">
        <w:rPr>
          <w:spacing w:val="3"/>
          <w:sz w:val="20"/>
          <w:szCs w:val="20"/>
        </w:rPr>
        <w:t xml:space="preserve"> </w:t>
      </w:r>
      <w:r w:rsidRPr="00982FB0">
        <w:rPr>
          <w:sz w:val="20"/>
          <w:szCs w:val="20"/>
        </w:rPr>
        <w:t>p</w:t>
      </w:r>
      <w:r w:rsidRPr="00982FB0">
        <w:rPr>
          <w:spacing w:val="-1"/>
          <w:sz w:val="20"/>
          <w:szCs w:val="20"/>
        </w:rPr>
        <w:t>r</w:t>
      </w:r>
      <w:r w:rsidRPr="00982FB0">
        <w:rPr>
          <w:sz w:val="20"/>
          <w:szCs w:val="20"/>
        </w:rPr>
        <w:t>ovisions of</w:t>
      </w:r>
      <w:r w:rsidRPr="00982FB0">
        <w:rPr>
          <w:spacing w:val="3"/>
          <w:sz w:val="20"/>
          <w:szCs w:val="20"/>
        </w:rPr>
        <w:t xml:space="preserve"> </w:t>
      </w:r>
      <w:r w:rsidRPr="00982FB0">
        <w:rPr>
          <w:sz w:val="20"/>
          <w:szCs w:val="20"/>
        </w:rPr>
        <w:t>the</w:t>
      </w:r>
      <w:r w:rsidRPr="00982FB0">
        <w:rPr>
          <w:spacing w:val="3"/>
          <w:sz w:val="20"/>
          <w:szCs w:val="20"/>
        </w:rPr>
        <w:t xml:space="preserve"> </w:t>
      </w:r>
      <w:r w:rsidRPr="00982FB0">
        <w:rPr>
          <w:sz w:val="20"/>
          <w:szCs w:val="20"/>
        </w:rPr>
        <w:t>U</w:t>
      </w:r>
      <w:r w:rsidRPr="00982FB0">
        <w:rPr>
          <w:spacing w:val="1"/>
          <w:sz w:val="20"/>
          <w:szCs w:val="20"/>
        </w:rPr>
        <w:t>CP</w:t>
      </w:r>
      <w:r w:rsidRPr="00982FB0">
        <w:rPr>
          <w:sz w:val="20"/>
          <w:szCs w:val="20"/>
        </w:rPr>
        <w:t>,</w:t>
      </w:r>
      <w:r w:rsidRPr="00982FB0">
        <w:rPr>
          <w:spacing w:val="4"/>
          <w:sz w:val="20"/>
          <w:szCs w:val="20"/>
        </w:rPr>
        <w:t xml:space="preserve"> </w:t>
      </w:r>
      <w:r w:rsidRPr="00982FB0">
        <w:rPr>
          <w:sz w:val="20"/>
          <w:szCs w:val="20"/>
        </w:rPr>
        <w:t>in</w:t>
      </w:r>
      <w:r w:rsidRPr="00982FB0">
        <w:rPr>
          <w:spacing w:val="-1"/>
          <w:sz w:val="20"/>
          <w:szCs w:val="20"/>
        </w:rPr>
        <w:t>c</w:t>
      </w:r>
      <w:r w:rsidRPr="00982FB0">
        <w:rPr>
          <w:sz w:val="20"/>
          <w:szCs w:val="20"/>
        </w:rPr>
        <w:t>luding</w:t>
      </w:r>
      <w:r w:rsidRPr="00982FB0">
        <w:rPr>
          <w:spacing w:val="2"/>
          <w:sz w:val="20"/>
          <w:szCs w:val="20"/>
        </w:rPr>
        <w:t xml:space="preserve"> </w:t>
      </w:r>
      <w:r w:rsidRPr="00982FB0">
        <w:rPr>
          <w:sz w:val="20"/>
          <w:szCs w:val="20"/>
        </w:rPr>
        <w:lastRenderedPageBreak/>
        <w:t>b</w:t>
      </w:r>
      <w:r w:rsidRPr="00982FB0">
        <w:rPr>
          <w:spacing w:val="-2"/>
          <w:sz w:val="20"/>
          <w:szCs w:val="20"/>
        </w:rPr>
        <w:t>u</w:t>
      </w:r>
      <w:r w:rsidRPr="00982FB0">
        <w:rPr>
          <w:sz w:val="20"/>
          <w:szCs w:val="20"/>
        </w:rPr>
        <w:t>t</w:t>
      </w:r>
      <w:r w:rsidRPr="00982FB0">
        <w:rPr>
          <w:spacing w:val="5"/>
          <w:sz w:val="20"/>
          <w:szCs w:val="20"/>
        </w:rPr>
        <w:t xml:space="preserve"> </w:t>
      </w:r>
      <w:r w:rsidRPr="00982FB0">
        <w:rPr>
          <w:sz w:val="20"/>
          <w:szCs w:val="20"/>
        </w:rPr>
        <w:t>not</w:t>
      </w:r>
      <w:r w:rsidRPr="00982FB0">
        <w:rPr>
          <w:spacing w:val="5"/>
          <w:sz w:val="20"/>
          <w:szCs w:val="20"/>
        </w:rPr>
        <w:t xml:space="preserve"> </w:t>
      </w:r>
      <w:r w:rsidRPr="00982FB0">
        <w:rPr>
          <w:spacing w:val="-2"/>
          <w:sz w:val="20"/>
          <w:szCs w:val="20"/>
        </w:rPr>
        <w:t>l</w:t>
      </w:r>
      <w:r w:rsidRPr="00982FB0">
        <w:rPr>
          <w:sz w:val="20"/>
          <w:szCs w:val="20"/>
        </w:rPr>
        <w:t>imit</w:t>
      </w:r>
      <w:r w:rsidRPr="00982FB0">
        <w:rPr>
          <w:spacing w:val="-1"/>
          <w:sz w:val="20"/>
          <w:szCs w:val="20"/>
        </w:rPr>
        <w:t>e</w:t>
      </w:r>
      <w:r w:rsidRPr="00982FB0">
        <w:rPr>
          <w:sz w:val="20"/>
          <w:szCs w:val="20"/>
        </w:rPr>
        <w:t>d</w:t>
      </w:r>
      <w:r w:rsidRPr="00982FB0">
        <w:rPr>
          <w:spacing w:val="4"/>
          <w:sz w:val="20"/>
          <w:szCs w:val="20"/>
        </w:rPr>
        <w:t xml:space="preserve"> </w:t>
      </w:r>
      <w:r w:rsidRPr="00982FB0">
        <w:rPr>
          <w:sz w:val="20"/>
          <w:szCs w:val="20"/>
        </w:rPr>
        <w:t>to A</w:t>
      </w:r>
      <w:r w:rsidRPr="00982FB0">
        <w:rPr>
          <w:spacing w:val="-1"/>
          <w:sz w:val="20"/>
          <w:szCs w:val="20"/>
        </w:rPr>
        <w:t>r</w:t>
      </w:r>
      <w:r w:rsidRPr="00982FB0">
        <w:rPr>
          <w:sz w:val="20"/>
          <w:szCs w:val="20"/>
        </w:rPr>
        <w:t>ti</w:t>
      </w:r>
      <w:r w:rsidRPr="00982FB0">
        <w:rPr>
          <w:spacing w:val="-1"/>
          <w:sz w:val="20"/>
          <w:szCs w:val="20"/>
        </w:rPr>
        <w:t>c</w:t>
      </w:r>
      <w:r w:rsidRPr="00982FB0">
        <w:rPr>
          <w:sz w:val="20"/>
          <w:szCs w:val="20"/>
        </w:rPr>
        <w:t>l</w:t>
      </w:r>
      <w:r w:rsidRPr="00982FB0">
        <w:rPr>
          <w:spacing w:val="-1"/>
          <w:sz w:val="20"/>
          <w:szCs w:val="20"/>
        </w:rPr>
        <w:t>e</w:t>
      </w:r>
      <w:r w:rsidRPr="00982FB0">
        <w:rPr>
          <w:sz w:val="20"/>
          <w:szCs w:val="20"/>
        </w:rPr>
        <w:t>s 14</w:t>
      </w:r>
      <w:r w:rsidRPr="00982FB0">
        <w:rPr>
          <w:spacing w:val="-1"/>
          <w:sz w:val="20"/>
          <w:szCs w:val="20"/>
        </w:rPr>
        <w:t>(</w:t>
      </w:r>
      <w:r w:rsidRPr="00982FB0">
        <w:rPr>
          <w:sz w:val="20"/>
          <w:szCs w:val="20"/>
        </w:rPr>
        <w:t>b</w:t>
      </w:r>
      <w:r w:rsidRPr="00982FB0">
        <w:rPr>
          <w:spacing w:val="-1"/>
          <w:sz w:val="20"/>
          <w:szCs w:val="20"/>
        </w:rPr>
        <w:t>)</w:t>
      </w:r>
      <w:r w:rsidRPr="00982FB0">
        <w:rPr>
          <w:sz w:val="20"/>
          <w:szCs w:val="20"/>
        </w:rPr>
        <w:t>,</w:t>
      </w:r>
      <w:r w:rsidRPr="00982FB0">
        <w:rPr>
          <w:spacing w:val="14"/>
          <w:sz w:val="20"/>
          <w:szCs w:val="20"/>
        </w:rPr>
        <w:t xml:space="preserve"> </w:t>
      </w:r>
      <w:r w:rsidRPr="00982FB0">
        <w:rPr>
          <w:sz w:val="20"/>
          <w:szCs w:val="20"/>
        </w:rPr>
        <w:t>16</w:t>
      </w:r>
      <w:r w:rsidRPr="00982FB0">
        <w:rPr>
          <w:spacing w:val="-1"/>
          <w:sz w:val="20"/>
          <w:szCs w:val="20"/>
        </w:rPr>
        <w:t>(</w:t>
      </w:r>
      <w:r w:rsidRPr="00982FB0">
        <w:rPr>
          <w:spacing w:val="2"/>
          <w:sz w:val="20"/>
          <w:szCs w:val="20"/>
        </w:rPr>
        <w:t>d</w:t>
      </w:r>
      <w:r w:rsidRPr="00982FB0">
        <w:rPr>
          <w:sz w:val="20"/>
          <w:szCs w:val="20"/>
        </w:rPr>
        <w:t>)</w:t>
      </w:r>
      <w:r w:rsidRPr="00982FB0">
        <w:rPr>
          <w:spacing w:val="14"/>
          <w:sz w:val="20"/>
          <w:szCs w:val="20"/>
        </w:rPr>
        <w:t xml:space="preserve"> </w:t>
      </w:r>
      <w:r w:rsidRPr="00982FB0">
        <w:rPr>
          <w:spacing w:val="-1"/>
          <w:sz w:val="20"/>
          <w:szCs w:val="20"/>
        </w:rPr>
        <w:t>a</w:t>
      </w:r>
      <w:r w:rsidRPr="00982FB0">
        <w:rPr>
          <w:sz w:val="20"/>
          <w:szCs w:val="20"/>
        </w:rPr>
        <w:t>nd</w:t>
      </w:r>
      <w:r w:rsidRPr="00982FB0">
        <w:rPr>
          <w:spacing w:val="17"/>
          <w:sz w:val="20"/>
          <w:szCs w:val="20"/>
        </w:rPr>
        <w:t xml:space="preserve"> </w:t>
      </w:r>
      <w:r w:rsidRPr="00982FB0">
        <w:rPr>
          <w:sz w:val="20"/>
          <w:szCs w:val="20"/>
        </w:rPr>
        <w:t>36</w:t>
      </w:r>
      <w:r w:rsidRPr="00982FB0">
        <w:rPr>
          <w:spacing w:val="14"/>
          <w:sz w:val="20"/>
          <w:szCs w:val="20"/>
        </w:rPr>
        <w:t xml:space="preserve"> </w:t>
      </w:r>
      <w:r w:rsidRPr="00982FB0">
        <w:rPr>
          <w:sz w:val="20"/>
          <w:szCs w:val="20"/>
        </w:rPr>
        <w:t>of</w:t>
      </w:r>
      <w:r w:rsidRPr="00982FB0">
        <w:rPr>
          <w:spacing w:val="14"/>
          <w:sz w:val="20"/>
          <w:szCs w:val="20"/>
        </w:rPr>
        <w:t xml:space="preserve"> </w:t>
      </w:r>
      <w:r w:rsidRPr="00982FB0">
        <w:rPr>
          <w:sz w:val="20"/>
          <w:szCs w:val="20"/>
        </w:rPr>
        <w:t>the</w:t>
      </w:r>
      <w:r w:rsidRPr="00982FB0">
        <w:rPr>
          <w:spacing w:val="13"/>
          <w:sz w:val="20"/>
          <w:szCs w:val="20"/>
        </w:rPr>
        <w:t xml:space="preserve"> </w:t>
      </w:r>
      <w:r w:rsidRPr="00982FB0">
        <w:rPr>
          <w:sz w:val="20"/>
          <w:szCs w:val="20"/>
        </w:rPr>
        <w:t>U</w:t>
      </w:r>
      <w:r w:rsidRPr="00982FB0">
        <w:rPr>
          <w:spacing w:val="1"/>
          <w:sz w:val="20"/>
          <w:szCs w:val="20"/>
        </w:rPr>
        <w:t>CP</w:t>
      </w:r>
      <w:r w:rsidRPr="00982FB0">
        <w:rPr>
          <w:sz w:val="20"/>
          <w:szCs w:val="20"/>
        </w:rPr>
        <w:t>,</w:t>
      </w:r>
      <w:r w:rsidRPr="00982FB0">
        <w:rPr>
          <w:spacing w:val="14"/>
          <w:sz w:val="20"/>
          <w:szCs w:val="20"/>
        </w:rPr>
        <w:t xml:space="preserve"> </w:t>
      </w:r>
      <w:r w:rsidRPr="00982FB0">
        <w:rPr>
          <w:sz w:val="20"/>
          <w:szCs w:val="20"/>
        </w:rPr>
        <w:t>in</w:t>
      </w:r>
      <w:r w:rsidRPr="00982FB0">
        <w:rPr>
          <w:spacing w:val="14"/>
          <w:sz w:val="20"/>
          <w:szCs w:val="20"/>
        </w:rPr>
        <w:t xml:space="preserve"> </w:t>
      </w:r>
      <w:r w:rsidRPr="00982FB0">
        <w:rPr>
          <w:sz w:val="20"/>
          <w:szCs w:val="20"/>
        </w:rPr>
        <w:t>whi</w:t>
      </w:r>
      <w:r w:rsidRPr="00982FB0">
        <w:rPr>
          <w:spacing w:val="-3"/>
          <w:sz w:val="20"/>
          <w:szCs w:val="20"/>
        </w:rPr>
        <w:t>c</w:t>
      </w:r>
      <w:r w:rsidRPr="00982FB0">
        <w:rPr>
          <w:sz w:val="20"/>
          <w:szCs w:val="20"/>
        </w:rPr>
        <w:t>h</w:t>
      </w:r>
      <w:r w:rsidRPr="00982FB0">
        <w:rPr>
          <w:spacing w:val="14"/>
          <w:sz w:val="20"/>
          <w:szCs w:val="20"/>
        </w:rPr>
        <w:t xml:space="preserve"> </w:t>
      </w:r>
      <w:r w:rsidRPr="00982FB0">
        <w:rPr>
          <w:spacing w:val="-1"/>
          <w:sz w:val="20"/>
          <w:szCs w:val="20"/>
        </w:rPr>
        <w:t>ca</w:t>
      </w:r>
      <w:r w:rsidRPr="00982FB0">
        <w:rPr>
          <w:sz w:val="20"/>
          <w:szCs w:val="20"/>
        </w:rPr>
        <w:t>se</w:t>
      </w:r>
      <w:r w:rsidRPr="00982FB0">
        <w:rPr>
          <w:spacing w:val="13"/>
          <w:sz w:val="20"/>
          <w:szCs w:val="20"/>
        </w:rPr>
        <w:t xml:space="preserve"> </w:t>
      </w:r>
      <w:r w:rsidRPr="00982FB0">
        <w:rPr>
          <w:sz w:val="20"/>
          <w:szCs w:val="20"/>
        </w:rPr>
        <w:t>the</w:t>
      </w:r>
      <w:r w:rsidRPr="00982FB0">
        <w:rPr>
          <w:spacing w:val="13"/>
          <w:sz w:val="20"/>
          <w:szCs w:val="20"/>
        </w:rPr>
        <w:t xml:space="preserve"> </w:t>
      </w:r>
      <w:r w:rsidRPr="00982FB0">
        <w:rPr>
          <w:sz w:val="20"/>
          <w:szCs w:val="20"/>
        </w:rPr>
        <w:t>t</w:t>
      </w:r>
      <w:r w:rsidRPr="00982FB0">
        <w:rPr>
          <w:spacing w:val="-1"/>
          <w:sz w:val="20"/>
          <w:szCs w:val="20"/>
        </w:rPr>
        <w:t>er</w:t>
      </w:r>
      <w:r w:rsidRPr="00982FB0">
        <w:rPr>
          <w:sz w:val="20"/>
          <w:szCs w:val="20"/>
        </w:rPr>
        <w:t>ms</w:t>
      </w:r>
      <w:r w:rsidRPr="00982FB0">
        <w:rPr>
          <w:spacing w:val="15"/>
          <w:sz w:val="20"/>
          <w:szCs w:val="20"/>
        </w:rPr>
        <w:t xml:space="preserve"> </w:t>
      </w:r>
      <w:r w:rsidRPr="00982FB0">
        <w:rPr>
          <w:sz w:val="20"/>
          <w:szCs w:val="20"/>
        </w:rPr>
        <w:t>of</w:t>
      </w:r>
      <w:r w:rsidRPr="00982FB0">
        <w:rPr>
          <w:spacing w:val="14"/>
          <w:sz w:val="20"/>
          <w:szCs w:val="20"/>
        </w:rPr>
        <w:t xml:space="preserve"> </w:t>
      </w:r>
      <w:r w:rsidRPr="00982FB0">
        <w:rPr>
          <w:sz w:val="20"/>
          <w:szCs w:val="20"/>
        </w:rPr>
        <w:t>this</w:t>
      </w:r>
      <w:r w:rsidRPr="00982FB0">
        <w:rPr>
          <w:spacing w:val="15"/>
          <w:sz w:val="20"/>
          <w:szCs w:val="20"/>
        </w:rPr>
        <w:t xml:space="preserve">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14"/>
          <w:sz w:val="20"/>
          <w:szCs w:val="20"/>
        </w:rPr>
        <w:t xml:space="preserve"> </w:t>
      </w:r>
      <w:r w:rsidRPr="00982FB0">
        <w:rPr>
          <w:sz w:val="20"/>
          <w:szCs w:val="20"/>
        </w:rPr>
        <w:t>of</w:t>
      </w:r>
      <w:r w:rsidRPr="00982FB0">
        <w:rPr>
          <w:spacing w:val="14"/>
          <w:sz w:val="20"/>
          <w:szCs w:val="20"/>
        </w:rPr>
        <w:t xml:space="preserve"> </w:t>
      </w:r>
      <w:r w:rsidRPr="00982FB0">
        <w:rPr>
          <w:spacing w:val="1"/>
          <w:sz w:val="20"/>
          <w:szCs w:val="20"/>
        </w:rPr>
        <w:t>C</w:t>
      </w:r>
      <w:r w:rsidRPr="00982FB0">
        <w:rPr>
          <w:spacing w:val="-1"/>
          <w:sz w:val="20"/>
          <w:szCs w:val="20"/>
        </w:rPr>
        <w:t>re</w:t>
      </w:r>
      <w:r w:rsidRPr="00982FB0">
        <w:rPr>
          <w:sz w:val="20"/>
          <w:szCs w:val="20"/>
        </w:rPr>
        <w:t>dit sh</w:t>
      </w:r>
      <w:r w:rsidRPr="00982FB0">
        <w:rPr>
          <w:spacing w:val="-1"/>
          <w:sz w:val="20"/>
          <w:szCs w:val="20"/>
        </w:rPr>
        <w:t>a</w:t>
      </w:r>
      <w:r w:rsidRPr="00982FB0">
        <w:rPr>
          <w:sz w:val="20"/>
          <w:szCs w:val="20"/>
        </w:rPr>
        <w:t>ll</w:t>
      </w:r>
      <w:r w:rsidRPr="00982FB0">
        <w:rPr>
          <w:spacing w:val="6"/>
          <w:sz w:val="20"/>
          <w:szCs w:val="20"/>
        </w:rPr>
        <w:t xml:space="preserve"> </w:t>
      </w:r>
      <w:r w:rsidRPr="00982FB0">
        <w:rPr>
          <w:spacing w:val="-2"/>
          <w:sz w:val="20"/>
          <w:szCs w:val="20"/>
        </w:rPr>
        <w:t>g</w:t>
      </w:r>
      <w:r w:rsidRPr="00982FB0">
        <w:rPr>
          <w:sz w:val="20"/>
          <w:szCs w:val="20"/>
        </w:rPr>
        <w:t>o</w:t>
      </w:r>
      <w:r w:rsidRPr="00982FB0">
        <w:rPr>
          <w:spacing w:val="2"/>
          <w:sz w:val="20"/>
          <w:szCs w:val="20"/>
        </w:rPr>
        <w:t>v</w:t>
      </w:r>
      <w:r w:rsidRPr="00982FB0">
        <w:rPr>
          <w:spacing w:val="-1"/>
          <w:sz w:val="20"/>
          <w:szCs w:val="20"/>
        </w:rPr>
        <w:t>er</w:t>
      </w:r>
      <w:r w:rsidRPr="00982FB0">
        <w:rPr>
          <w:sz w:val="20"/>
          <w:szCs w:val="20"/>
        </w:rPr>
        <w:t xml:space="preserve">n.   </w:t>
      </w:r>
      <w:r w:rsidRPr="00982FB0">
        <w:rPr>
          <w:spacing w:val="3"/>
          <w:sz w:val="20"/>
          <w:szCs w:val="20"/>
        </w:rPr>
        <w:t>M</w:t>
      </w:r>
      <w:r w:rsidRPr="00982FB0">
        <w:rPr>
          <w:spacing w:val="-1"/>
          <w:sz w:val="20"/>
          <w:szCs w:val="20"/>
        </w:rPr>
        <w:t>a</w:t>
      </w:r>
      <w:r w:rsidRPr="00982FB0">
        <w:rPr>
          <w:sz w:val="20"/>
          <w:szCs w:val="20"/>
        </w:rPr>
        <w:t>tt</w:t>
      </w:r>
      <w:r w:rsidRPr="00982FB0">
        <w:rPr>
          <w:spacing w:val="-1"/>
          <w:sz w:val="20"/>
          <w:szCs w:val="20"/>
        </w:rPr>
        <w:t>er</w:t>
      </w:r>
      <w:r w:rsidRPr="00982FB0">
        <w:rPr>
          <w:sz w:val="20"/>
          <w:szCs w:val="20"/>
        </w:rPr>
        <w:t>s</w:t>
      </w:r>
      <w:r w:rsidRPr="00982FB0">
        <w:rPr>
          <w:spacing w:val="8"/>
          <w:sz w:val="20"/>
          <w:szCs w:val="20"/>
        </w:rPr>
        <w:t xml:space="preserve"> </w:t>
      </w:r>
      <w:r w:rsidRPr="00982FB0">
        <w:rPr>
          <w:sz w:val="20"/>
          <w:szCs w:val="20"/>
        </w:rPr>
        <w:t>not</w:t>
      </w:r>
      <w:r w:rsidRPr="00982FB0">
        <w:rPr>
          <w:spacing w:val="6"/>
          <w:sz w:val="20"/>
          <w:szCs w:val="20"/>
        </w:rPr>
        <w:t xml:space="preserve"> </w:t>
      </w:r>
      <w:r w:rsidRPr="00982FB0">
        <w:rPr>
          <w:spacing w:val="-1"/>
          <w:sz w:val="20"/>
          <w:szCs w:val="20"/>
        </w:rPr>
        <w:t>c</w:t>
      </w:r>
      <w:r w:rsidRPr="00982FB0">
        <w:rPr>
          <w:sz w:val="20"/>
          <w:szCs w:val="20"/>
        </w:rPr>
        <w:t>ov</w:t>
      </w:r>
      <w:r w:rsidRPr="00982FB0">
        <w:rPr>
          <w:spacing w:val="-1"/>
          <w:sz w:val="20"/>
          <w:szCs w:val="20"/>
        </w:rPr>
        <w:t>e</w:t>
      </w:r>
      <w:r w:rsidRPr="00982FB0">
        <w:rPr>
          <w:spacing w:val="2"/>
          <w:sz w:val="20"/>
          <w:szCs w:val="20"/>
        </w:rPr>
        <w:t>r</w:t>
      </w:r>
      <w:r w:rsidRPr="00982FB0">
        <w:rPr>
          <w:spacing w:val="-1"/>
          <w:sz w:val="20"/>
          <w:szCs w:val="20"/>
        </w:rPr>
        <w:t>e</w:t>
      </w:r>
      <w:r w:rsidRPr="00982FB0">
        <w:rPr>
          <w:sz w:val="20"/>
          <w:szCs w:val="20"/>
        </w:rPr>
        <w:t>d</w:t>
      </w:r>
      <w:r w:rsidRPr="00982FB0">
        <w:rPr>
          <w:spacing w:val="5"/>
          <w:sz w:val="20"/>
          <w:szCs w:val="20"/>
        </w:rPr>
        <w:t xml:space="preserve"> b</w:t>
      </w:r>
      <w:r w:rsidRPr="00982FB0">
        <w:rPr>
          <w:sz w:val="20"/>
          <w:szCs w:val="20"/>
        </w:rPr>
        <w:t>y the</w:t>
      </w:r>
      <w:r w:rsidRPr="00982FB0">
        <w:rPr>
          <w:spacing w:val="7"/>
          <w:sz w:val="20"/>
          <w:szCs w:val="20"/>
        </w:rPr>
        <w:t xml:space="preserve"> </w:t>
      </w:r>
      <w:r w:rsidRPr="00982FB0">
        <w:rPr>
          <w:sz w:val="20"/>
          <w:szCs w:val="20"/>
        </w:rPr>
        <w:t>U</w:t>
      </w:r>
      <w:r w:rsidRPr="00982FB0">
        <w:rPr>
          <w:spacing w:val="1"/>
          <w:sz w:val="20"/>
          <w:szCs w:val="20"/>
        </w:rPr>
        <w:t>C</w:t>
      </w:r>
      <w:r w:rsidRPr="00982FB0">
        <w:rPr>
          <w:sz w:val="20"/>
          <w:szCs w:val="20"/>
        </w:rPr>
        <w:t>P</w:t>
      </w:r>
      <w:r w:rsidRPr="00982FB0">
        <w:rPr>
          <w:spacing w:val="6"/>
          <w:sz w:val="20"/>
          <w:szCs w:val="20"/>
        </w:rPr>
        <w:t xml:space="preserve"> </w:t>
      </w:r>
      <w:r w:rsidRPr="00982FB0">
        <w:rPr>
          <w:sz w:val="20"/>
          <w:szCs w:val="20"/>
        </w:rPr>
        <w:t>sh</w:t>
      </w:r>
      <w:r w:rsidRPr="00982FB0">
        <w:rPr>
          <w:spacing w:val="-1"/>
          <w:sz w:val="20"/>
          <w:szCs w:val="20"/>
        </w:rPr>
        <w:t>a</w:t>
      </w:r>
      <w:r w:rsidRPr="00982FB0">
        <w:rPr>
          <w:sz w:val="20"/>
          <w:szCs w:val="20"/>
        </w:rPr>
        <w:t>ll</w:t>
      </w:r>
      <w:r w:rsidRPr="00982FB0">
        <w:rPr>
          <w:spacing w:val="6"/>
          <w:sz w:val="20"/>
          <w:szCs w:val="20"/>
        </w:rPr>
        <w:t xml:space="preserve"> </w:t>
      </w:r>
      <w:r w:rsidRPr="00982FB0">
        <w:rPr>
          <w:sz w:val="20"/>
          <w:szCs w:val="20"/>
        </w:rPr>
        <w:t>be</w:t>
      </w:r>
      <w:r w:rsidRPr="00982FB0">
        <w:rPr>
          <w:spacing w:val="7"/>
          <w:sz w:val="20"/>
          <w:szCs w:val="20"/>
        </w:rPr>
        <w:t xml:space="preserve"> </w:t>
      </w:r>
      <w:r w:rsidRPr="00982FB0">
        <w:rPr>
          <w:spacing w:val="-2"/>
          <w:sz w:val="20"/>
          <w:szCs w:val="20"/>
        </w:rPr>
        <w:t>g</w:t>
      </w:r>
      <w:r w:rsidRPr="00982FB0">
        <w:rPr>
          <w:sz w:val="20"/>
          <w:szCs w:val="20"/>
        </w:rPr>
        <w:t>ov</w:t>
      </w:r>
      <w:r w:rsidRPr="00982FB0">
        <w:rPr>
          <w:spacing w:val="-1"/>
          <w:sz w:val="20"/>
          <w:szCs w:val="20"/>
        </w:rPr>
        <w:t>er</w:t>
      </w:r>
      <w:r w:rsidRPr="00982FB0">
        <w:rPr>
          <w:spacing w:val="2"/>
          <w:sz w:val="20"/>
          <w:szCs w:val="20"/>
        </w:rPr>
        <w:t>n</w:t>
      </w:r>
      <w:r w:rsidRPr="00982FB0">
        <w:rPr>
          <w:spacing w:val="-1"/>
          <w:sz w:val="20"/>
          <w:szCs w:val="20"/>
        </w:rPr>
        <w:t>e</w:t>
      </w:r>
      <w:r w:rsidRPr="00982FB0">
        <w:rPr>
          <w:sz w:val="20"/>
          <w:szCs w:val="20"/>
        </w:rPr>
        <w:t>d</w:t>
      </w:r>
      <w:r w:rsidRPr="00982FB0">
        <w:rPr>
          <w:spacing w:val="5"/>
          <w:sz w:val="20"/>
          <w:szCs w:val="20"/>
        </w:rPr>
        <w:t xml:space="preserve"> </w:t>
      </w:r>
      <w:r w:rsidRPr="00982FB0">
        <w:rPr>
          <w:spacing w:val="-1"/>
          <w:sz w:val="20"/>
          <w:szCs w:val="20"/>
        </w:rPr>
        <w:t>a</w:t>
      </w:r>
      <w:r w:rsidRPr="00982FB0">
        <w:rPr>
          <w:spacing w:val="2"/>
          <w:sz w:val="20"/>
          <w:szCs w:val="20"/>
        </w:rPr>
        <w:t>n</w:t>
      </w:r>
      <w:r w:rsidRPr="00982FB0">
        <w:rPr>
          <w:sz w:val="20"/>
          <w:szCs w:val="20"/>
        </w:rPr>
        <w:t>d</w:t>
      </w:r>
      <w:r w:rsidRPr="00982FB0">
        <w:rPr>
          <w:spacing w:val="5"/>
          <w:sz w:val="20"/>
          <w:szCs w:val="20"/>
        </w:rPr>
        <w:t xml:space="preserve"> </w:t>
      </w:r>
      <w:r w:rsidRPr="00982FB0">
        <w:rPr>
          <w:spacing w:val="-1"/>
          <w:sz w:val="20"/>
          <w:szCs w:val="20"/>
        </w:rPr>
        <w:t>c</w:t>
      </w:r>
      <w:r w:rsidRPr="00982FB0">
        <w:rPr>
          <w:sz w:val="20"/>
          <w:szCs w:val="20"/>
        </w:rPr>
        <w:t>onst</w:t>
      </w:r>
      <w:r w:rsidRPr="00982FB0">
        <w:rPr>
          <w:spacing w:val="-1"/>
          <w:sz w:val="20"/>
          <w:szCs w:val="20"/>
        </w:rPr>
        <w:t>r</w:t>
      </w:r>
      <w:r w:rsidRPr="00982FB0">
        <w:rPr>
          <w:sz w:val="20"/>
          <w:szCs w:val="20"/>
        </w:rPr>
        <w:t>u</w:t>
      </w:r>
      <w:r w:rsidRPr="00982FB0">
        <w:rPr>
          <w:spacing w:val="-1"/>
          <w:sz w:val="20"/>
          <w:szCs w:val="20"/>
        </w:rPr>
        <w:t>e</w:t>
      </w:r>
      <w:r w:rsidRPr="00982FB0">
        <w:rPr>
          <w:sz w:val="20"/>
          <w:szCs w:val="20"/>
        </w:rPr>
        <w:t>d</w:t>
      </w:r>
      <w:r w:rsidRPr="00982FB0">
        <w:rPr>
          <w:spacing w:val="5"/>
          <w:sz w:val="20"/>
          <w:szCs w:val="20"/>
        </w:rPr>
        <w:t xml:space="preserve"> </w:t>
      </w:r>
      <w:r w:rsidRPr="00982FB0">
        <w:rPr>
          <w:spacing w:val="3"/>
          <w:sz w:val="20"/>
          <w:szCs w:val="20"/>
        </w:rPr>
        <w:t>i</w:t>
      </w:r>
      <w:r w:rsidRPr="00982FB0">
        <w:rPr>
          <w:sz w:val="20"/>
          <w:szCs w:val="20"/>
        </w:rPr>
        <w:t xml:space="preserve">n </w:t>
      </w:r>
      <w:r w:rsidRPr="00982FB0">
        <w:rPr>
          <w:spacing w:val="-1"/>
          <w:sz w:val="20"/>
          <w:szCs w:val="20"/>
        </w:rPr>
        <w:t>acc</w:t>
      </w:r>
      <w:r w:rsidRPr="00982FB0">
        <w:rPr>
          <w:sz w:val="20"/>
          <w:szCs w:val="20"/>
        </w:rPr>
        <w:t>o</w:t>
      </w:r>
      <w:r w:rsidRPr="00982FB0">
        <w:rPr>
          <w:spacing w:val="-1"/>
          <w:sz w:val="20"/>
          <w:szCs w:val="20"/>
        </w:rPr>
        <w:t>r</w:t>
      </w:r>
      <w:r w:rsidRPr="00982FB0">
        <w:rPr>
          <w:spacing w:val="2"/>
          <w:sz w:val="20"/>
          <w:szCs w:val="20"/>
        </w:rPr>
        <w:t>d</w:t>
      </w:r>
      <w:r w:rsidRPr="00982FB0">
        <w:rPr>
          <w:spacing w:val="-1"/>
          <w:sz w:val="20"/>
          <w:szCs w:val="20"/>
        </w:rPr>
        <w:t>a</w:t>
      </w:r>
      <w:r w:rsidRPr="00982FB0">
        <w:rPr>
          <w:sz w:val="20"/>
          <w:szCs w:val="20"/>
        </w:rPr>
        <w:t>n</w:t>
      </w:r>
      <w:r w:rsidRPr="00982FB0">
        <w:rPr>
          <w:spacing w:val="1"/>
          <w:sz w:val="20"/>
          <w:szCs w:val="20"/>
        </w:rPr>
        <w:t>c</w:t>
      </w:r>
      <w:r w:rsidRPr="00982FB0">
        <w:rPr>
          <w:sz w:val="20"/>
          <w:szCs w:val="20"/>
        </w:rPr>
        <w:t>e</w:t>
      </w:r>
      <w:r w:rsidRPr="00982FB0">
        <w:rPr>
          <w:spacing w:val="-1"/>
          <w:sz w:val="20"/>
          <w:szCs w:val="20"/>
        </w:rPr>
        <w:t xml:space="preserve"> </w:t>
      </w:r>
      <w:r w:rsidRPr="00982FB0">
        <w:rPr>
          <w:sz w:val="20"/>
          <w:szCs w:val="20"/>
        </w:rPr>
        <w:t>with the</w:t>
      </w:r>
      <w:r w:rsidRPr="00982FB0">
        <w:rPr>
          <w:spacing w:val="-1"/>
          <w:sz w:val="20"/>
          <w:szCs w:val="20"/>
        </w:rPr>
        <w:t xml:space="preserve"> </w:t>
      </w:r>
      <w:r w:rsidRPr="00982FB0">
        <w:rPr>
          <w:sz w:val="20"/>
          <w:szCs w:val="20"/>
        </w:rPr>
        <w:t>l</w:t>
      </w:r>
      <w:r w:rsidRPr="00982FB0">
        <w:rPr>
          <w:spacing w:val="-1"/>
          <w:sz w:val="20"/>
          <w:szCs w:val="20"/>
        </w:rPr>
        <w:t>a</w:t>
      </w:r>
      <w:r w:rsidRPr="00982FB0">
        <w:rPr>
          <w:sz w:val="20"/>
          <w:szCs w:val="20"/>
        </w:rPr>
        <w:t>ws</w:t>
      </w:r>
      <w:r w:rsidRPr="00982FB0">
        <w:rPr>
          <w:spacing w:val="3"/>
          <w:sz w:val="20"/>
          <w:szCs w:val="20"/>
        </w:rPr>
        <w:t xml:space="preserve"> </w:t>
      </w:r>
      <w:r w:rsidRPr="00982FB0">
        <w:rPr>
          <w:sz w:val="20"/>
          <w:szCs w:val="20"/>
        </w:rPr>
        <w:t>of</w:t>
      </w:r>
      <w:r w:rsidRPr="00982FB0">
        <w:rPr>
          <w:spacing w:val="-1"/>
          <w:sz w:val="20"/>
          <w:szCs w:val="20"/>
        </w:rPr>
        <w:t xml:space="preserve"> </w:t>
      </w:r>
      <w:r w:rsidRPr="00982FB0">
        <w:rPr>
          <w:sz w:val="20"/>
          <w:szCs w:val="20"/>
        </w:rPr>
        <w:t>the</w:t>
      </w:r>
      <w:r w:rsidRPr="00982FB0">
        <w:rPr>
          <w:spacing w:val="-1"/>
          <w:sz w:val="20"/>
          <w:szCs w:val="20"/>
        </w:rPr>
        <w:t xml:space="preserve"> </w:t>
      </w:r>
      <w:r w:rsidRPr="00982FB0">
        <w:rPr>
          <w:spacing w:val="1"/>
          <w:sz w:val="20"/>
          <w:szCs w:val="20"/>
        </w:rPr>
        <w:t>S</w:t>
      </w:r>
      <w:r w:rsidRPr="00982FB0">
        <w:rPr>
          <w:sz w:val="20"/>
          <w:szCs w:val="20"/>
        </w:rPr>
        <w:t>t</w:t>
      </w:r>
      <w:r w:rsidRPr="00982FB0">
        <w:rPr>
          <w:spacing w:val="-1"/>
          <w:sz w:val="20"/>
          <w:szCs w:val="20"/>
        </w:rPr>
        <w:t>a</w:t>
      </w:r>
      <w:r w:rsidRPr="00982FB0">
        <w:rPr>
          <w:sz w:val="20"/>
          <w:szCs w:val="20"/>
        </w:rPr>
        <w:t>te</w:t>
      </w:r>
      <w:r w:rsidRPr="00982FB0">
        <w:rPr>
          <w:spacing w:val="-1"/>
          <w:sz w:val="20"/>
          <w:szCs w:val="20"/>
        </w:rPr>
        <w:t xml:space="preserve"> </w:t>
      </w:r>
      <w:r w:rsidRPr="00982FB0">
        <w:rPr>
          <w:sz w:val="20"/>
          <w:szCs w:val="20"/>
        </w:rPr>
        <w:t>of</w:t>
      </w:r>
      <w:r w:rsidRPr="00982FB0">
        <w:rPr>
          <w:spacing w:val="-1"/>
          <w:sz w:val="20"/>
          <w:szCs w:val="20"/>
        </w:rPr>
        <w:t xml:space="preserve"> </w:t>
      </w:r>
      <w:r w:rsidRPr="00982FB0">
        <w:rPr>
          <w:sz w:val="20"/>
          <w:szCs w:val="20"/>
        </w:rPr>
        <w:t>N</w:t>
      </w:r>
      <w:r w:rsidRPr="00982FB0">
        <w:rPr>
          <w:spacing w:val="1"/>
          <w:sz w:val="20"/>
          <w:szCs w:val="20"/>
        </w:rPr>
        <w:t>e</w:t>
      </w:r>
      <w:r w:rsidRPr="00982FB0">
        <w:rPr>
          <w:sz w:val="20"/>
          <w:szCs w:val="20"/>
        </w:rPr>
        <w:t>w Yo</w:t>
      </w:r>
      <w:r w:rsidRPr="00982FB0">
        <w:rPr>
          <w:spacing w:val="2"/>
          <w:sz w:val="20"/>
          <w:szCs w:val="20"/>
        </w:rPr>
        <w:t>r</w:t>
      </w:r>
      <w:r w:rsidRPr="00982FB0">
        <w:rPr>
          <w:sz w:val="20"/>
          <w:szCs w:val="20"/>
        </w:rPr>
        <w:t>k.</w:t>
      </w:r>
    </w:p>
    <w:p w:rsidR="006B3DE0" w:rsidRPr="00982FB0" w:rsidRDefault="006B3DE0" w:rsidP="006B3DE0">
      <w:pPr>
        <w:pStyle w:val="BodyText"/>
        <w:ind w:firstLine="720"/>
        <w:jc w:val="both"/>
        <w:rPr>
          <w:sz w:val="20"/>
          <w:szCs w:val="20"/>
        </w:rPr>
      </w:pPr>
      <w:r w:rsidRPr="00982FB0">
        <w:rPr>
          <w:spacing w:val="1"/>
          <w:sz w:val="20"/>
          <w:szCs w:val="20"/>
        </w:rPr>
        <w:t>W</w:t>
      </w:r>
      <w:r w:rsidRPr="00982FB0">
        <w:rPr>
          <w:sz w:val="20"/>
          <w:szCs w:val="20"/>
        </w:rPr>
        <w:t xml:space="preserve">ith </w:t>
      </w:r>
      <w:r w:rsidRPr="00982FB0">
        <w:rPr>
          <w:spacing w:val="-1"/>
          <w:sz w:val="20"/>
          <w:szCs w:val="20"/>
        </w:rPr>
        <w:t>re</w:t>
      </w:r>
      <w:r w:rsidRPr="00982FB0">
        <w:rPr>
          <w:sz w:val="20"/>
          <w:szCs w:val="20"/>
        </w:rPr>
        <w:t>sp</w:t>
      </w:r>
      <w:r w:rsidRPr="00982FB0">
        <w:rPr>
          <w:spacing w:val="-1"/>
          <w:sz w:val="20"/>
          <w:szCs w:val="20"/>
        </w:rPr>
        <w:t>ec</w:t>
      </w:r>
      <w:r w:rsidRPr="00982FB0">
        <w:rPr>
          <w:sz w:val="20"/>
          <w:szCs w:val="20"/>
        </w:rPr>
        <w:t>t to A</w:t>
      </w:r>
      <w:r w:rsidRPr="00982FB0">
        <w:rPr>
          <w:spacing w:val="-1"/>
          <w:sz w:val="20"/>
          <w:szCs w:val="20"/>
        </w:rPr>
        <w:t>r</w:t>
      </w:r>
      <w:r w:rsidRPr="00982FB0">
        <w:rPr>
          <w:sz w:val="20"/>
          <w:szCs w:val="20"/>
        </w:rPr>
        <w:t>ti</w:t>
      </w:r>
      <w:r w:rsidRPr="00982FB0">
        <w:rPr>
          <w:spacing w:val="-1"/>
          <w:sz w:val="20"/>
          <w:szCs w:val="20"/>
        </w:rPr>
        <w:t>c</w:t>
      </w:r>
      <w:r w:rsidRPr="00982FB0">
        <w:rPr>
          <w:sz w:val="20"/>
          <w:szCs w:val="20"/>
        </w:rPr>
        <w:t>le</w:t>
      </w:r>
      <w:r w:rsidRPr="00982FB0">
        <w:rPr>
          <w:spacing w:val="-1"/>
          <w:sz w:val="20"/>
          <w:szCs w:val="20"/>
        </w:rPr>
        <w:t xml:space="preserve"> </w:t>
      </w:r>
      <w:r w:rsidRPr="00982FB0">
        <w:rPr>
          <w:spacing w:val="2"/>
          <w:sz w:val="20"/>
          <w:szCs w:val="20"/>
        </w:rPr>
        <w:t>1</w:t>
      </w:r>
      <w:r w:rsidRPr="00982FB0">
        <w:rPr>
          <w:sz w:val="20"/>
          <w:szCs w:val="20"/>
        </w:rPr>
        <w:t>4</w:t>
      </w:r>
      <w:r w:rsidRPr="00982FB0">
        <w:rPr>
          <w:spacing w:val="-1"/>
          <w:sz w:val="20"/>
          <w:szCs w:val="20"/>
        </w:rPr>
        <w:t>(</w:t>
      </w:r>
      <w:r w:rsidRPr="00982FB0">
        <w:rPr>
          <w:sz w:val="20"/>
          <w:szCs w:val="20"/>
        </w:rPr>
        <w:t>b)</w:t>
      </w:r>
      <w:r w:rsidRPr="00982FB0">
        <w:rPr>
          <w:spacing w:val="-1"/>
          <w:sz w:val="20"/>
          <w:szCs w:val="20"/>
        </w:rPr>
        <w:t xml:space="preserve"> </w:t>
      </w:r>
      <w:r w:rsidRPr="00982FB0">
        <w:rPr>
          <w:sz w:val="20"/>
          <w:szCs w:val="20"/>
        </w:rPr>
        <w:t>of</w:t>
      </w:r>
      <w:r w:rsidRPr="00982FB0">
        <w:rPr>
          <w:spacing w:val="-1"/>
          <w:sz w:val="20"/>
          <w:szCs w:val="20"/>
        </w:rPr>
        <w:t xml:space="preserve"> </w:t>
      </w:r>
      <w:r w:rsidRPr="00982FB0">
        <w:rPr>
          <w:sz w:val="20"/>
          <w:szCs w:val="20"/>
        </w:rPr>
        <w:t>the</w:t>
      </w:r>
      <w:r w:rsidRPr="00982FB0">
        <w:rPr>
          <w:spacing w:val="-1"/>
          <w:sz w:val="20"/>
          <w:szCs w:val="20"/>
        </w:rPr>
        <w:t xml:space="preserve"> </w:t>
      </w:r>
      <w:r w:rsidRPr="00982FB0">
        <w:rPr>
          <w:sz w:val="20"/>
          <w:szCs w:val="20"/>
        </w:rPr>
        <w:t>U</w:t>
      </w:r>
      <w:r w:rsidRPr="00982FB0">
        <w:rPr>
          <w:spacing w:val="1"/>
          <w:sz w:val="20"/>
          <w:szCs w:val="20"/>
        </w:rPr>
        <w:t>CP</w:t>
      </w:r>
      <w:r w:rsidRPr="00982FB0">
        <w:rPr>
          <w:sz w:val="20"/>
          <w:szCs w:val="20"/>
        </w:rPr>
        <w:t>, the</w:t>
      </w:r>
      <w:r w:rsidRPr="00982FB0">
        <w:rPr>
          <w:spacing w:val="1"/>
          <w:sz w:val="20"/>
          <w:szCs w:val="20"/>
        </w:rPr>
        <w:t xml:space="preserve"> </w:t>
      </w:r>
      <w:r w:rsidRPr="00982FB0">
        <w:rPr>
          <w:spacing w:val="-3"/>
          <w:sz w:val="20"/>
          <w:szCs w:val="20"/>
        </w:rPr>
        <w:t>I</w:t>
      </w:r>
      <w:r w:rsidRPr="00982FB0">
        <w:rPr>
          <w:sz w:val="20"/>
          <w:szCs w:val="20"/>
        </w:rPr>
        <w:t>ss</w:t>
      </w:r>
      <w:r w:rsidRPr="00982FB0">
        <w:rPr>
          <w:spacing w:val="2"/>
          <w:sz w:val="20"/>
          <w:szCs w:val="20"/>
        </w:rPr>
        <w:t>u</w:t>
      </w:r>
      <w:r w:rsidRPr="00982FB0">
        <w:rPr>
          <w:sz w:val="20"/>
          <w:szCs w:val="20"/>
        </w:rPr>
        <w:t>ing</w:t>
      </w:r>
      <w:r w:rsidRPr="00982FB0">
        <w:rPr>
          <w:spacing w:val="-2"/>
          <w:sz w:val="20"/>
          <w:szCs w:val="20"/>
        </w:rPr>
        <w:t xml:space="preserve"> </w:t>
      </w:r>
      <w:r w:rsidRPr="00982FB0">
        <w:rPr>
          <w:spacing w:val="1"/>
          <w:sz w:val="20"/>
          <w:szCs w:val="20"/>
        </w:rPr>
        <w:t>B</w:t>
      </w:r>
      <w:r w:rsidRPr="00982FB0">
        <w:rPr>
          <w:spacing w:val="-1"/>
          <w:sz w:val="20"/>
          <w:szCs w:val="20"/>
        </w:rPr>
        <w:t>a</w:t>
      </w:r>
      <w:r w:rsidRPr="00982FB0">
        <w:rPr>
          <w:sz w:val="20"/>
          <w:szCs w:val="20"/>
        </w:rPr>
        <w:t>nk sh</w:t>
      </w:r>
      <w:r w:rsidRPr="00982FB0">
        <w:rPr>
          <w:spacing w:val="-1"/>
          <w:sz w:val="20"/>
          <w:szCs w:val="20"/>
        </w:rPr>
        <w:t>a</w:t>
      </w:r>
      <w:r w:rsidRPr="00982FB0">
        <w:rPr>
          <w:sz w:val="20"/>
          <w:szCs w:val="20"/>
        </w:rPr>
        <w:t>ll h</w:t>
      </w:r>
      <w:r w:rsidRPr="00982FB0">
        <w:rPr>
          <w:spacing w:val="-1"/>
          <w:sz w:val="20"/>
          <w:szCs w:val="20"/>
        </w:rPr>
        <w:t>a</w:t>
      </w:r>
      <w:r w:rsidRPr="00982FB0">
        <w:rPr>
          <w:spacing w:val="2"/>
          <w:sz w:val="20"/>
          <w:szCs w:val="20"/>
        </w:rPr>
        <w:t>v</w:t>
      </w:r>
      <w:r w:rsidRPr="00982FB0">
        <w:rPr>
          <w:sz w:val="20"/>
          <w:szCs w:val="20"/>
        </w:rPr>
        <w:t>e</w:t>
      </w:r>
      <w:r w:rsidRPr="00982FB0">
        <w:rPr>
          <w:spacing w:val="-1"/>
          <w:sz w:val="20"/>
          <w:szCs w:val="20"/>
        </w:rPr>
        <w:t xml:space="preserve"> </w:t>
      </w:r>
      <w:r w:rsidRPr="00982FB0">
        <w:rPr>
          <w:sz w:val="20"/>
          <w:szCs w:val="20"/>
        </w:rPr>
        <w:t xml:space="preserve">a </w:t>
      </w:r>
      <w:r w:rsidRPr="00982FB0">
        <w:rPr>
          <w:spacing w:val="-1"/>
          <w:sz w:val="20"/>
          <w:szCs w:val="20"/>
        </w:rPr>
        <w:t>rea</w:t>
      </w:r>
      <w:r w:rsidRPr="00982FB0">
        <w:rPr>
          <w:sz w:val="20"/>
          <w:szCs w:val="20"/>
        </w:rPr>
        <w:t>son</w:t>
      </w:r>
      <w:r w:rsidRPr="00982FB0">
        <w:rPr>
          <w:spacing w:val="-1"/>
          <w:sz w:val="20"/>
          <w:szCs w:val="20"/>
        </w:rPr>
        <w:t>a</w:t>
      </w:r>
      <w:r w:rsidRPr="00982FB0">
        <w:rPr>
          <w:sz w:val="20"/>
          <w:szCs w:val="20"/>
        </w:rPr>
        <w:t>b</w:t>
      </w:r>
      <w:r w:rsidRPr="00982FB0">
        <w:rPr>
          <w:spacing w:val="3"/>
          <w:sz w:val="20"/>
          <w:szCs w:val="20"/>
        </w:rPr>
        <w:t>l</w:t>
      </w:r>
      <w:r w:rsidRPr="00982FB0">
        <w:rPr>
          <w:sz w:val="20"/>
          <w:szCs w:val="20"/>
        </w:rPr>
        <w:t>e</w:t>
      </w:r>
      <w:r w:rsidRPr="00982FB0">
        <w:rPr>
          <w:spacing w:val="-1"/>
          <w:sz w:val="20"/>
          <w:szCs w:val="20"/>
        </w:rPr>
        <w:t xml:space="preserve"> a</w:t>
      </w:r>
      <w:r w:rsidRPr="00982FB0">
        <w:rPr>
          <w:sz w:val="20"/>
          <w:szCs w:val="20"/>
        </w:rPr>
        <w:t>mount of</w:t>
      </w:r>
      <w:r w:rsidRPr="00982FB0">
        <w:rPr>
          <w:spacing w:val="-1"/>
          <w:sz w:val="20"/>
          <w:szCs w:val="20"/>
        </w:rPr>
        <w:t xml:space="preserve"> </w:t>
      </w:r>
      <w:r w:rsidRPr="00982FB0">
        <w:rPr>
          <w:sz w:val="20"/>
          <w:szCs w:val="20"/>
        </w:rPr>
        <w:t>tim</w:t>
      </w:r>
      <w:r w:rsidRPr="00982FB0">
        <w:rPr>
          <w:spacing w:val="-1"/>
          <w:sz w:val="20"/>
          <w:szCs w:val="20"/>
        </w:rPr>
        <w:t>e</w:t>
      </w:r>
      <w:r w:rsidRPr="00982FB0">
        <w:rPr>
          <w:sz w:val="20"/>
          <w:szCs w:val="20"/>
        </w:rPr>
        <w:t xml:space="preserve">, not to </w:t>
      </w:r>
      <w:r w:rsidRPr="00982FB0">
        <w:rPr>
          <w:spacing w:val="-1"/>
          <w:sz w:val="20"/>
          <w:szCs w:val="20"/>
        </w:rPr>
        <w:t>e</w:t>
      </w:r>
      <w:r w:rsidRPr="00982FB0">
        <w:rPr>
          <w:spacing w:val="2"/>
          <w:sz w:val="20"/>
          <w:szCs w:val="20"/>
        </w:rPr>
        <w:t>x</w:t>
      </w:r>
      <w:r w:rsidRPr="00982FB0">
        <w:rPr>
          <w:spacing w:val="-1"/>
          <w:sz w:val="20"/>
          <w:szCs w:val="20"/>
        </w:rPr>
        <w:t>cee</w:t>
      </w:r>
      <w:r w:rsidRPr="00982FB0">
        <w:rPr>
          <w:sz w:val="20"/>
          <w:szCs w:val="20"/>
        </w:rPr>
        <w:t>d th</w:t>
      </w:r>
      <w:r w:rsidRPr="00982FB0">
        <w:rPr>
          <w:spacing w:val="-1"/>
          <w:sz w:val="20"/>
          <w:szCs w:val="20"/>
        </w:rPr>
        <w:t>re</w:t>
      </w:r>
      <w:r w:rsidRPr="00982FB0">
        <w:rPr>
          <w:sz w:val="20"/>
          <w:szCs w:val="20"/>
        </w:rPr>
        <w:t>e</w:t>
      </w:r>
      <w:r w:rsidRPr="00982FB0">
        <w:rPr>
          <w:spacing w:val="1"/>
          <w:sz w:val="20"/>
          <w:szCs w:val="20"/>
        </w:rPr>
        <w:t xml:space="preserve"> </w:t>
      </w:r>
      <w:r w:rsidRPr="00982FB0">
        <w:rPr>
          <w:spacing w:val="-1"/>
          <w:sz w:val="20"/>
          <w:szCs w:val="20"/>
        </w:rPr>
        <w:t>(</w:t>
      </w:r>
      <w:r w:rsidRPr="00982FB0">
        <w:rPr>
          <w:sz w:val="20"/>
          <w:szCs w:val="20"/>
        </w:rPr>
        <w:t>3)</w:t>
      </w:r>
      <w:r w:rsidRPr="00982FB0">
        <w:rPr>
          <w:spacing w:val="2"/>
          <w:sz w:val="20"/>
          <w:szCs w:val="20"/>
        </w:rPr>
        <w:t xml:space="preserve"> </w:t>
      </w:r>
      <w:r w:rsidRPr="00982FB0">
        <w:rPr>
          <w:spacing w:val="-2"/>
          <w:sz w:val="20"/>
          <w:szCs w:val="20"/>
        </w:rPr>
        <w:t>B</w:t>
      </w:r>
      <w:r w:rsidRPr="00982FB0">
        <w:rPr>
          <w:sz w:val="20"/>
          <w:szCs w:val="20"/>
        </w:rPr>
        <w:t>usin</w:t>
      </w:r>
      <w:r w:rsidRPr="00982FB0">
        <w:rPr>
          <w:spacing w:val="-1"/>
          <w:sz w:val="20"/>
          <w:szCs w:val="20"/>
        </w:rPr>
        <w:t>e</w:t>
      </w:r>
      <w:r w:rsidRPr="00982FB0">
        <w:rPr>
          <w:sz w:val="20"/>
          <w:szCs w:val="20"/>
        </w:rPr>
        <w:t>ss D</w:t>
      </w:r>
      <w:r w:rsidRPr="00982FB0">
        <w:rPr>
          <w:spacing w:val="4"/>
          <w:sz w:val="20"/>
          <w:szCs w:val="20"/>
        </w:rPr>
        <w:t>a</w:t>
      </w:r>
      <w:r w:rsidRPr="00982FB0">
        <w:rPr>
          <w:spacing w:val="-5"/>
          <w:sz w:val="20"/>
          <w:szCs w:val="20"/>
        </w:rPr>
        <w:t>y</w:t>
      </w:r>
      <w:r w:rsidRPr="00982FB0">
        <w:rPr>
          <w:sz w:val="20"/>
          <w:szCs w:val="20"/>
        </w:rPr>
        <w:t xml:space="preserve">s, </w:t>
      </w:r>
      <w:r w:rsidRPr="00982FB0">
        <w:rPr>
          <w:spacing w:val="-1"/>
          <w:sz w:val="20"/>
          <w:szCs w:val="20"/>
        </w:rPr>
        <w:t>f</w:t>
      </w:r>
      <w:r w:rsidRPr="00982FB0">
        <w:rPr>
          <w:sz w:val="20"/>
          <w:szCs w:val="20"/>
        </w:rPr>
        <w:t>ollowi</w:t>
      </w:r>
      <w:r w:rsidRPr="00982FB0">
        <w:rPr>
          <w:spacing w:val="2"/>
          <w:sz w:val="20"/>
          <w:szCs w:val="20"/>
        </w:rPr>
        <w:t>n</w:t>
      </w:r>
      <w:r w:rsidRPr="00982FB0">
        <w:rPr>
          <w:sz w:val="20"/>
          <w:szCs w:val="20"/>
        </w:rPr>
        <w:t>g the</w:t>
      </w:r>
      <w:r w:rsidRPr="00982FB0">
        <w:rPr>
          <w:spacing w:val="-1"/>
          <w:sz w:val="20"/>
          <w:szCs w:val="20"/>
        </w:rPr>
        <w:t xml:space="preserve"> </w:t>
      </w:r>
      <w:r w:rsidRPr="00982FB0">
        <w:rPr>
          <w:sz w:val="20"/>
          <w:szCs w:val="20"/>
        </w:rPr>
        <w:t>d</w:t>
      </w:r>
      <w:r w:rsidRPr="00982FB0">
        <w:rPr>
          <w:spacing w:val="-1"/>
          <w:sz w:val="20"/>
          <w:szCs w:val="20"/>
        </w:rPr>
        <w:t>a</w:t>
      </w:r>
      <w:r w:rsidRPr="00982FB0">
        <w:rPr>
          <w:sz w:val="20"/>
          <w:szCs w:val="20"/>
        </w:rPr>
        <w:t>te</w:t>
      </w:r>
      <w:r w:rsidRPr="00982FB0">
        <w:rPr>
          <w:spacing w:val="-1"/>
          <w:sz w:val="20"/>
          <w:szCs w:val="20"/>
        </w:rPr>
        <w:t xml:space="preserve"> </w:t>
      </w:r>
      <w:r w:rsidRPr="00982FB0">
        <w:rPr>
          <w:sz w:val="20"/>
          <w:szCs w:val="20"/>
        </w:rPr>
        <w:t xml:space="preserve">of its </w:t>
      </w:r>
      <w:r w:rsidRPr="00982FB0">
        <w:rPr>
          <w:spacing w:val="-1"/>
          <w:sz w:val="20"/>
          <w:szCs w:val="20"/>
        </w:rPr>
        <w:t>rece</w:t>
      </w:r>
      <w:r w:rsidRPr="00982FB0">
        <w:rPr>
          <w:sz w:val="20"/>
          <w:szCs w:val="20"/>
        </w:rPr>
        <w:t>ipt of</w:t>
      </w:r>
      <w:r w:rsidRPr="00982FB0">
        <w:rPr>
          <w:spacing w:val="-1"/>
          <w:sz w:val="20"/>
          <w:szCs w:val="20"/>
        </w:rPr>
        <w:t xml:space="preserve"> </w:t>
      </w:r>
      <w:r w:rsidRPr="00982FB0">
        <w:rPr>
          <w:sz w:val="20"/>
          <w:szCs w:val="20"/>
        </w:rPr>
        <w:t>do</w:t>
      </w:r>
      <w:r w:rsidRPr="00982FB0">
        <w:rPr>
          <w:spacing w:val="-1"/>
          <w:sz w:val="20"/>
          <w:szCs w:val="20"/>
        </w:rPr>
        <w:t>c</w:t>
      </w:r>
      <w:r w:rsidRPr="00982FB0">
        <w:rPr>
          <w:sz w:val="20"/>
          <w:szCs w:val="20"/>
        </w:rPr>
        <w:t>um</w:t>
      </w:r>
      <w:r w:rsidRPr="00982FB0">
        <w:rPr>
          <w:spacing w:val="-1"/>
          <w:sz w:val="20"/>
          <w:szCs w:val="20"/>
        </w:rPr>
        <w:t>e</w:t>
      </w:r>
      <w:r w:rsidRPr="00982FB0">
        <w:rPr>
          <w:sz w:val="20"/>
          <w:szCs w:val="20"/>
        </w:rPr>
        <w:t xml:space="preserve">nts </w:t>
      </w:r>
      <w:r w:rsidRPr="00982FB0">
        <w:rPr>
          <w:spacing w:val="2"/>
          <w:sz w:val="20"/>
          <w:szCs w:val="20"/>
        </w:rPr>
        <w:t>f</w:t>
      </w:r>
      <w:r w:rsidRPr="00982FB0">
        <w:rPr>
          <w:spacing w:val="-1"/>
          <w:sz w:val="20"/>
          <w:szCs w:val="20"/>
        </w:rPr>
        <w:t>r</w:t>
      </w:r>
      <w:r w:rsidRPr="00982FB0">
        <w:rPr>
          <w:sz w:val="20"/>
          <w:szCs w:val="20"/>
        </w:rPr>
        <w:t>om the</w:t>
      </w:r>
      <w:r w:rsidRPr="00982FB0">
        <w:rPr>
          <w:spacing w:val="-1"/>
          <w:sz w:val="20"/>
          <w:szCs w:val="20"/>
        </w:rPr>
        <w:t xml:space="preserve"> </w:t>
      </w:r>
      <w:r w:rsidRPr="00982FB0">
        <w:rPr>
          <w:spacing w:val="-2"/>
          <w:sz w:val="20"/>
          <w:szCs w:val="20"/>
        </w:rPr>
        <w:t>B</w:t>
      </w:r>
      <w:r w:rsidRPr="00982FB0">
        <w:rPr>
          <w:spacing w:val="-1"/>
          <w:sz w:val="20"/>
          <w:szCs w:val="20"/>
        </w:rPr>
        <w:t>e</w:t>
      </w:r>
      <w:r w:rsidRPr="00982FB0">
        <w:rPr>
          <w:spacing w:val="2"/>
          <w:sz w:val="20"/>
          <w:szCs w:val="20"/>
        </w:rPr>
        <w:t>n</w:t>
      </w:r>
      <w:r w:rsidRPr="00982FB0">
        <w:rPr>
          <w:spacing w:val="-1"/>
          <w:sz w:val="20"/>
          <w:szCs w:val="20"/>
        </w:rPr>
        <w:t>ef</w:t>
      </w:r>
      <w:r w:rsidRPr="00982FB0">
        <w:rPr>
          <w:sz w:val="20"/>
          <w:szCs w:val="20"/>
        </w:rPr>
        <w:t>i</w:t>
      </w:r>
      <w:r w:rsidRPr="00982FB0">
        <w:rPr>
          <w:spacing w:val="-1"/>
          <w:sz w:val="20"/>
          <w:szCs w:val="20"/>
        </w:rPr>
        <w:t>c</w:t>
      </w:r>
      <w:r w:rsidRPr="00982FB0">
        <w:rPr>
          <w:sz w:val="20"/>
          <w:szCs w:val="20"/>
        </w:rPr>
        <w:t>i</w:t>
      </w:r>
      <w:r w:rsidRPr="00982FB0">
        <w:rPr>
          <w:spacing w:val="1"/>
          <w:sz w:val="20"/>
          <w:szCs w:val="20"/>
        </w:rPr>
        <w:t>a</w:t>
      </w:r>
      <w:r w:rsidRPr="00982FB0">
        <w:rPr>
          <w:spacing w:val="4"/>
          <w:sz w:val="20"/>
          <w:szCs w:val="20"/>
        </w:rPr>
        <w:t>r</w:t>
      </w:r>
      <w:r w:rsidRPr="00982FB0">
        <w:rPr>
          <w:spacing w:val="-5"/>
          <w:sz w:val="20"/>
          <w:szCs w:val="20"/>
        </w:rPr>
        <w:t>y</w:t>
      </w:r>
      <w:r w:rsidRPr="00982FB0">
        <w:rPr>
          <w:sz w:val="20"/>
          <w:szCs w:val="20"/>
        </w:rPr>
        <w:t xml:space="preserve">, to </w:t>
      </w:r>
      <w:r w:rsidRPr="00982FB0">
        <w:rPr>
          <w:spacing w:val="1"/>
          <w:sz w:val="20"/>
          <w:szCs w:val="20"/>
        </w:rPr>
        <w:t>e</w:t>
      </w:r>
      <w:r w:rsidRPr="00982FB0">
        <w:rPr>
          <w:spacing w:val="2"/>
          <w:sz w:val="20"/>
          <w:szCs w:val="20"/>
        </w:rPr>
        <w:t>x</w:t>
      </w:r>
      <w:r w:rsidRPr="00982FB0">
        <w:rPr>
          <w:spacing w:val="-1"/>
          <w:sz w:val="20"/>
          <w:szCs w:val="20"/>
        </w:rPr>
        <w:t>a</w:t>
      </w:r>
      <w:r w:rsidRPr="00982FB0">
        <w:rPr>
          <w:sz w:val="20"/>
          <w:szCs w:val="20"/>
        </w:rPr>
        <w:t>mine</w:t>
      </w:r>
      <w:r w:rsidRPr="00982FB0">
        <w:rPr>
          <w:spacing w:val="-1"/>
          <w:sz w:val="20"/>
          <w:szCs w:val="20"/>
        </w:rPr>
        <w:t xml:space="preserve"> </w:t>
      </w:r>
      <w:r w:rsidRPr="00982FB0">
        <w:rPr>
          <w:sz w:val="20"/>
          <w:szCs w:val="20"/>
        </w:rPr>
        <w:t>the</w:t>
      </w:r>
      <w:r w:rsidRPr="00982FB0">
        <w:rPr>
          <w:spacing w:val="-1"/>
          <w:sz w:val="20"/>
          <w:szCs w:val="20"/>
        </w:rPr>
        <w:t xml:space="preserve"> </w:t>
      </w:r>
      <w:r w:rsidRPr="00982FB0">
        <w:rPr>
          <w:sz w:val="20"/>
          <w:szCs w:val="20"/>
        </w:rPr>
        <w:t>do</w:t>
      </w:r>
      <w:r w:rsidRPr="00982FB0">
        <w:rPr>
          <w:spacing w:val="-1"/>
          <w:sz w:val="20"/>
          <w:szCs w:val="20"/>
        </w:rPr>
        <w:t>c</w:t>
      </w:r>
      <w:r w:rsidRPr="00982FB0">
        <w:rPr>
          <w:sz w:val="20"/>
          <w:szCs w:val="20"/>
        </w:rPr>
        <w:t>um</w:t>
      </w:r>
      <w:r w:rsidRPr="00982FB0">
        <w:rPr>
          <w:spacing w:val="-1"/>
          <w:sz w:val="20"/>
          <w:szCs w:val="20"/>
        </w:rPr>
        <w:t>e</w:t>
      </w:r>
      <w:r w:rsidRPr="00982FB0">
        <w:rPr>
          <w:sz w:val="20"/>
          <w:szCs w:val="20"/>
        </w:rPr>
        <w:t xml:space="preserve">nts </w:t>
      </w:r>
      <w:r w:rsidRPr="00982FB0">
        <w:rPr>
          <w:spacing w:val="-1"/>
          <w:sz w:val="20"/>
          <w:szCs w:val="20"/>
        </w:rPr>
        <w:t>a</w:t>
      </w:r>
      <w:r w:rsidRPr="00982FB0">
        <w:rPr>
          <w:sz w:val="20"/>
          <w:szCs w:val="20"/>
        </w:rPr>
        <w:t>nd d</w:t>
      </w:r>
      <w:r w:rsidRPr="00982FB0">
        <w:rPr>
          <w:spacing w:val="-1"/>
          <w:sz w:val="20"/>
          <w:szCs w:val="20"/>
        </w:rPr>
        <w:t>e</w:t>
      </w:r>
      <w:r w:rsidRPr="00982FB0">
        <w:rPr>
          <w:sz w:val="20"/>
          <w:szCs w:val="20"/>
        </w:rPr>
        <w:t>t</w:t>
      </w:r>
      <w:r w:rsidRPr="00982FB0">
        <w:rPr>
          <w:spacing w:val="-1"/>
          <w:sz w:val="20"/>
          <w:szCs w:val="20"/>
        </w:rPr>
        <w:t>er</w:t>
      </w:r>
      <w:r w:rsidRPr="00982FB0">
        <w:rPr>
          <w:sz w:val="20"/>
          <w:szCs w:val="20"/>
        </w:rPr>
        <w:t>mine wh</w:t>
      </w:r>
      <w:r w:rsidRPr="00982FB0">
        <w:rPr>
          <w:spacing w:val="-1"/>
          <w:sz w:val="20"/>
          <w:szCs w:val="20"/>
        </w:rPr>
        <w:t>e</w:t>
      </w:r>
      <w:r w:rsidRPr="00982FB0">
        <w:rPr>
          <w:sz w:val="20"/>
          <w:szCs w:val="20"/>
        </w:rPr>
        <w:t>th</w:t>
      </w:r>
      <w:r w:rsidRPr="00982FB0">
        <w:rPr>
          <w:spacing w:val="-1"/>
          <w:sz w:val="20"/>
          <w:szCs w:val="20"/>
        </w:rPr>
        <w:t>e</w:t>
      </w:r>
      <w:r w:rsidRPr="00982FB0">
        <w:rPr>
          <w:sz w:val="20"/>
          <w:szCs w:val="20"/>
        </w:rPr>
        <w:t>r</w:t>
      </w:r>
      <w:r w:rsidRPr="00982FB0">
        <w:rPr>
          <w:spacing w:val="-1"/>
          <w:sz w:val="20"/>
          <w:szCs w:val="20"/>
        </w:rPr>
        <w:t xml:space="preserve"> </w:t>
      </w:r>
      <w:r w:rsidRPr="00982FB0">
        <w:rPr>
          <w:sz w:val="20"/>
          <w:szCs w:val="20"/>
        </w:rPr>
        <w:t>to t</w:t>
      </w:r>
      <w:r w:rsidRPr="00982FB0">
        <w:rPr>
          <w:spacing w:val="-1"/>
          <w:sz w:val="20"/>
          <w:szCs w:val="20"/>
        </w:rPr>
        <w:t>a</w:t>
      </w:r>
      <w:r w:rsidRPr="00982FB0">
        <w:rPr>
          <w:sz w:val="20"/>
          <w:szCs w:val="20"/>
        </w:rPr>
        <w:t>ke</w:t>
      </w:r>
      <w:r w:rsidRPr="00982FB0">
        <w:rPr>
          <w:spacing w:val="-1"/>
          <w:sz w:val="20"/>
          <w:szCs w:val="20"/>
        </w:rPr>
        <w:t xml:space="preserve"> </w:t>
      </w:r>
      <w:r w:rsidRPr="00982FB0">
        <w:rPr>
          <w:sz w:val="20"/>
          <w:szCs w:val="20"/>
        </w:rPr>
        <w:t xml:space="preserve">up </w:t>
      </w:r>
      <w:r w:rsidRPr="00982FB0">
        <w:rPr>
          <w:spacing w:val="2"/>
          <w:sz w:val="20"/>
          <w:szCs w:val="20"/>
        </w:rPr>
        <w:t>o</w:t>
      </w:r>
      <w:r w:rsidRPr="00982FB0">
        <w:rPr>
          <w:sz w:val="20"/>
          <w:szCs w:val="20"/>
        </w:rPr>
        <w:t>r</w:t>
      </w:r>
      <w:r w:rsidRPr="00982FB0">
        <w:rPr>
          <w:spacing w:val="-1"/>
          <w:sz w:val="20"/>
          <w:szCs w:val="20"/>
        </w:rPr>
        <w:t xml:space="preserve"> r</w:t>
      </w:r>
      <w:r w:rsidRPr="00982FB0">
        <w:rPr>
          <w:spacing w:val="1"/>
          <w:sz w:val="20"/>
          <w:szCs w:val="20"/>
        </w:rPr>
        <w:t>e</w:t>
      </w:r>
      <w:r w:rsidRPr="00982FB0">
        <w:rPr>
          <w:spacing w:val="2"/>
          <w:sz w:val="20"/>
          <w:szCs w:val="20"/>
        </w:rPr>
        <w:t>f</w:t>
      </w:r>
      <w:r w:rsidRPr="00982FB0">
        <w:rPr>
          <w:sz w:val="20"/>
          <w:szCs w:val="20"/>
        </w:rPr>
        <w:t>use</w:t>
      </w:r>
      <w:r w:rsidRPr="00982FB0">
        <w:rPr>
          <w:spacing w:val="-1"/>
          <w:sz w:val="20"/>
          <w:szCs w:val="20"/>
        </w:rPr>
        <w:t xml:space="preserve"> </w:t>
      </w:r>
      <w:r w:rsidRPr="00982FB0">
        <w:rPr>
          <w:sz w:val="20"/>
          <w:szCs w:val="20"/>
        </w:rPr>
        <w:t>the</w:t>
      </w:r>
      <w:r w:rsidRPr="00982FB0">
        <w:rPr>
          <w:spacing w:val="-1"/>
          <w:sz w:val="20"/>
          <w:szCs w:val="20"/>
        </w:rPr>
        <w:t xml:space="preserve"> </w:t>
      </w:r>
      <w:r w:rsidRPr="00982FB0">
        <w:rPr>
          <w:sz w:val="20"/>
          <w:szCs w:val="20"/>
        </w:rPr>
        <w:t>do</w:t>
      </w:r>
      <w:r w:rsidRPr="00982FB0">
        <w:rPr>
          <w:spacing w:val="-1"/>
          <w:sz w:val="20"/>
          <w:szCs w:val="20"/>
        </w:rPr>
        <w:t>c</w:t>
      </w:r>
      <w:r w:rsidRPr="00982FB0">
        <w:rPr>
          <w:sz w:val="20"/>
          <w:szCs w:val="20"/>
        </w:rPr>
        <w:t>um</w:t>
      </w:r>
      <w:r w:rsidRPr="00982FB0">
        <w:rPr>
          <w:spacing w:val="-1"/>
          <w:sz w:val="20"/>
          <w:szCs w:val="20"/>
        </w:rPr>
        <w:t>e</w:t>
      </w:r>
      <w:r w:rsidRPr="00982FB0">
        <w:rPr>
          <w:sz w:val="20"/>
          <w:szCs w:val="20"/>
        </w:rPr>
        <w:t xml:space="preserve">nts </w:t>
      </w:r>
      <w:r w:rsidRPr="00982FB0">
        <w:rPr>
          <w:spacing w:val="-1"/>
          <w:sz w:val="20"/>
          <w:szCs w:val="20"/>
        </w:rPr>
        <w:t>a</w:t>
      </w:r>
      <w:r w:rsidRPr="00982FB0">
        <w:rPr>
          <w:sz w:val="20"/>
          <w:szCs w:val="20"/>
        </w:rPr>
        <w:t>nd shall</w:t>
      </w:r>
      <w:r w:rsidRPr="00982FB0">
        <w:rPr>
          <w:spacing w:val="2"/>
          <w:sz w:val="20"/>
          <w:szCs w:val="20"/>
        </w:rPr>
        <w:t xml:space="preserve"> </w:t>
      </w:r>
      <w:r w:rsidRPr="00982FB0">
        <w:rPr>
          <w:sz w:val="20"/>
          <w:szCs w:val="20"/>
        </w:rPr>
        <w:t>in</w:t>
      </w:r>
      <w:r w:rsidRPr="00982FB0">
        <w:rPr>
          <w:spacing w:val="-1"/>
          <w:sz w:val="20"/>
          <w:szCs w:val="20"/>
        </w:rPr>
        <w:t>f</w:t>
      </w:r>
      <w:r w:rsidRPr="00982FB0">
        <w:rPr>
          <w:sz w:val="20"/>
          <w:szCs w:val="20"/>
        </w:rPr>
        <w:t>o</w:t>
      </w:r>
      <w:r w:rsidRPr="00982FB0">
        <w:rPr>
          <w:spacing w:val="-1"/>
          <w:sz w:val="20"/>
          <w:szCs w:val="20"/>
        </w:rPr>
        <w:t>r</w:t>
      </w:r>
      <w:r w:rsidRPr="00982FB0">
        <w:rPr>
          <w:sz w:val="20"/>
          <w:szCs w:val="20"/>
        </w:rPr>
        <w:t>m the</w:t>
      </w:r>
      <w:r w:rsidRPr="00982FB0">
        <w:rPr>
          <w:spacing w:val="-1"/>
          <w:sz w:val="20"/>
          <w:szCs w:val="20"/>
        </w:rPr>
        <w:t xml:space="preserve"> </w:t>
      </w:r>
      <w:r w:rsidRPr="00982FB0">
        <w:rPr>
          <w:spacing w:val="-2"/>
          <w:sz w:val="20"/>
          <w:szCs w:val="20"/>
        </w:rPr>
        <w:t>B</w:t>
      </w:r>
      <w:r w:rsidRPr="00982FB0">
        <w:rPr>
          <w:spacing w:val="-1"/>
          <w:sz w:val="20"/>
          <w:szCs w:val="20"/>
        </w:rPr>
        <w:t>e</w:t>
      </w:r>
      <w:r w:rsidRPr="00982FB0">
        <w:rPr>
          <w:spacing w:val="2"/>
          <w:sz w:val="20"/>
          <w:szCs w:val="20"/>
        </w:rPr>
        <w:t>n</w:t>
      </w:r>
      <w:r w:rsidRPr="00982FB0">
        <w:rPr>
          <w:spacing w:val="-1"/>
          <w:sz w:val="20"/>
          <w:szCs w:val="20"/>
        </w:rPr>
        <w:t>ef</w:t>
      </w:r>
      <w:r w:rsidRPr="00982FB0">
        <w:rPr>
          <w:sz w:val="20"/>
          <w:szCs w:val="20"/>
        </w:rPr>
        <w:t>i</w:t>
      </w:r>
      <w:r w:rsidRPr="00982FB0">
        <w:rPr>
          <w:spacing w:val="-1"/>
          <w:sz w:val="20"/>
          <w:szCs w:val="20"/>
        </w:rPr>
        <w:t>c</w:t>
      </w:r>
      <w:r w:rsidRPr="00982FB0">
        <w:rPr>
          <w:spacing w:val="3"/>
          <w:sz w:val="20"/>
          <w:szCs w:val="20"/>
        </w:rPr>
        <w:t>i</w:t>
      </w:r>
      <w:r w:rsidRPr="00982FB0">
        <w:rPr>
          <w:spacing w:val="-1"/>
          <w:sz w:val="20"/>
          <w:szCs w:val="20"/>
        </w:rPr>
        <w:t>a</w:t>
      </w:r>
      <w:r w:rsidRPr="00982FB0">
        <w:rPr>
          <w:spacing w:val="4"/>
          <w:sz w:val="20"/>
          <w:szCs w:val="20"/>
        </w:rPr>
        <w:t>r</w:t>
      </w:r>
      <w:r w:rsidRPr="00982FB0">
        <w:rPr>
          <w:sz w:val="20"/>
          <w:szCs w:val="20"/>
        </w:rPr>
        <w:t>y</w:t>
      </w:r>
      <w:r w:rsidRPr="00982FB0">
        <w:rPr>
          <w:spacing w:val="-5"/>
          <w:sz w:val="20"/>
          <w:szCs w:val="20"/>
        </w:rPr>
        <w:t xml:space="preserve"> </w:t>
      </w:r>
      <w:r w:rsidRPr="00982FB0">
        <w:rPr>
          <w:spacing w:val="1"/>
          <w:sz w:val="20"/>
          <w:szCs w:val="20"/>
        </w:rPr>
        <w:t>a</w:t>
      </w:r>
      <w:r w:rsidRPr="00982FB0">
        <w:rPr>
          <w:spacing w:val="-1"/>
          <w:sz w:val="20"/>
          <w:szCs w:val="20"/>
        </w:rPr>
        <w:t>cc</w:t>
      </w:r>
      <w:r w:rsidRPr="00982FB0">
        <w:rPr>
          <w:sz w:val="20"/>
          <w:szCs w:val="20"/>
        </w:rPr>
        <w:t>o</w:t>
      </w:r>
      <w:r w:rsidRPr="00982FB0">
        <w:rPr>
          <w:spacing w:val="-1"/>
          <w:sz w:val="20"/>
          <w:szCs w:val="20"/>
        </w:rPr>
        <w:t>r</w:t>
      </w:r>
      <w:r w:rsidRPr="00982FB0">
        <w:rPr>
          <w:sz w:val="20"/>
          <w:szCs w:val="20"/>
        </w:rPr>
        <w:t>di</w:t>
      </w:r>
      <w:r w:rsidRPr="00982FB0">
        <w:rPr>
          <w:spacing w:val="2"/>
          <w:sz w:val="20"/>
          <w:szCs w:val="20"/>
        </w:rPr>
        <w:t>n</w:t>
      </w:r>
      <w:r w:rsidRPr="00982FB0">
        <w:rPr>
          <w:spacing w:val="-2"/>
          <w:sz w:val="20"/>
          <w:szCs w:val="20"/>
        </w:rPr>
        <w:t>g</w:t>
      </w:r>
      <w:r w:rsidRPr="00982FB0">
        <w:rPr>
          <w:spacing w:val="5"/>
          <w:sz w:val="20"/>
          <w:szCs w:val="20"/>
        </w:rPr>
        <w:t>l</w:t>
      </w:r>
      <w:r w:rsidRPr="00982FB0">
        <w:rPr>
          <w:spacing w:val="-5"/>
          <w:sz w:val="20"/>
          <w:szCs w:val="20"/>
        </w:rPr>
        <w:t>y</w:t>
      </w:r>
      <w:r w:rsidRPr="00982FB0">
        <w:rPr>
          <w:sz w:val="20"/>
          <w:szCs w:val="20"/>
        </w:rPr>
        <w:t xml:space="preserve">. </w:t>
      </w:r>
      <w:r w:rsidRPr="00982FB0">
        <w:rPr>
          <w:spacing w:val="1"/>
          <w:sz w:val="20"/>
          <w:szCs w:val="20"/>
        </w:rPr>
        <w:t>W</w:t>
      </w:r>
      <w:r w:rsidRPr="00982FB0">
        <w:rPr>
          <w:sz w:val="20"/>
          <w:szCs w:val="20"/>
        </w:rPr>
        <w:t xml:space="preserve">ith </w:t>
      </w:r>
      <w:r w:rsidRPr="00982FB0">
        <w:rPr>
          <w:spacing w:val="-1"/>
          <w:sz w:val="20"/>
          <w:szCs w:val="20"/>
        </w:rPr>
        <w:t>re</w:t>
      </w:r>
      <w:r w:rsidRPr="00982FB0">
        <w:rPr>
          <w:sz w:val="20"/>
          <w:szCs w:val="20"/>
        </w:rPr>
        <w:t>sp</w:t>
      </w:r>
      <w:r w:rsidRPr="00982FB0">
        <w:rPr>
          <w:spacing w:val="-1"/>
          <w:sz w:val="20"/>
          <w:szCs w:val="20"/>
        </w:rPr>
        <w:t>ec</w:t>
      </w:r>
      <w:r w:rsidRPr="00982FB0">
        <w:rPr>
          <w:sz w:val="20"/>
          <w:szCs w:val="20"/>
        </w:rPr>
        <w:t>t to A</w:t>
      </w:r>
      <w:r w:rsidRPr="00982FB0">
        <w:rPr>
          <w:spacing w:val="-1"/>
          <w:sz w:val="20"/>
          <w:szCs w:val="20"/>
        </w:rPr>
        <w:t>r</w:t>
      </w:r>
      <w:r w:rsidRPr="00982FB0">
        <w:rPr>
          <w:sz w:val="20"/>
          <w:szCs w:val="20"/>
        </w:rPr>
        <w:t>ti</w:t>
      </w:r>
      <w:r w:rsidRPr="00982FB0">
        <w:rPr>
          <w:spacing w:val="-1"/>
          <w:sz w:val="20"/>
          <w:szCs w:val="20"/>
        </w:rPr>
        <w:t>c</w:t>
      </w:r>
      <w:r w:rsidRPr="00982FB0">
        <w:rPr>
          <w:sz w:val="20"/>
          <w:szCs w:val="20"/>
        </w:rPr>
        <w:t>le</w:t>
      </w:r>
      <w:r w:rsidRPr="00982FB0">
        <w:rPr>
          <w:spacing w:val="-1"/>
          <w:sz w:val="20"/>
          <w:szCs w:val="20"/>
        </w:rPr>
        <w:t xml:space="preserve"> </w:t>
      </w:r>
      <w:r w:rsidRPr="00982FB0">
        <w:rPr>
          <w:spacing w:val="2"/>
          <w:sz w:val="20"/>
          <w:szCs w:val="20"/>
        </w:rPr>
        <w:t>1</w:t>
      </w:r>
      <w:r w:rsidRPr="00982FB0">
        <w:rPr>
          <w:sz w:val="20"/>
          <w:szCs w:val="20"/>
        </w:rPr>
        <w:t>6</w:t>
      </w:r>
      <w:r w:rsidRPr="00982FB0">
        <w:rPr>
          <w:spacing w:val="-1"/>
          <w:sz w:val="20"/>
          <w:szCs w:val="20"/>
        </w:rPr>
        <w:t>(</w:t>
      </w:r>
      <w:r w:rsidRPr="00982FB0">
        <w:rPr>
          <w:sz w:val="20"/>
          <w:szCs w:val="20"/>
        </w:rPr>
        <w:t>d)</w:t>
      </w:r>
      <w:r w:rsidRPr="00982FB0">
        <w:rPr>
          <w:spacing w:val="-1"/>
          <w:sz w:val="20"/>
          <w:szCs w:val="20"/>
        </w:rPr>
        <w:t xml:space="preserve"> </w:t>
      </w:r>
      <w:r w:rsidRPr="00982FB0">
        <w:rPr>
          <w:sz w:val="20"/>
          <w:szCs w:val="20"/>
        </w:rPr>
        <w:t>of</w:t>
      </w:r>
      <w:r w:rsidRPr="00982FB0">
        <w:rPr>
          <w:spacing w:val="-1"/>
          <w:sz w:val="20"/>
          <w:szCs w:val="20"/>
        </w:rPr>
        <w:t xml:space="preserve"> </w:t>
      </w:r>
      <w:r w:rsidRPr="00982FB0">
        <w:rPr>
          <w:sz w:val="20"/>
          <w:szCs w:val="20"/>
        </w:rPr>
        <w:t>the</w:t>
      </w:r>
      <w:r w:rsidRPr="00982FB0">
        <w:rPr>
          <w:spacing w:val="-1"/>
          <w:sz w:val="20"/>
          <w:szCs w:val="20"/>
        </w:rPr>
        <w:t xml:space="preserve"> </w:t>
      </w:r>
      <w:r w:rsidRPr="00982FB0">
        <w:rPr>
          <w:sz w:val="20"/>
          <w:szCs w:val="20"/>
        </w:rPr>
        <w:t>U</w:t>
      </w:r>
      <w:r w:rsidRPr="00982FB0">
        <w:rPr>
          <w:spacing w:val="1"/>
          <w:sz w:val="20"/>
          <w:szCs w:val="20"/>
        </w:rPr>
        <w:t>CP</w:t>
      </w:r>
      <w:r w:rsidRPr="00982FB0">
        <w:rPr>
          <w:sz w:val="20"/>
          <w:szCs w:val="20"/>
        </w:rPr>
        <w:t>, the</w:t>
      </w:r>
      <w:r w:rsidRPr="00982FB0">
        <w:rPr>
          <w:spacing w:val="-1"/>
          <w:sz w:val="20"/>
          <w:szCs w:val="20"/>
        </w:rPr>
        <w:t xml:space="preserve"> </w:t>
      </w:r>
      <w:r w:rsidRPr="00982FB0">
        <w:rPr>
          <w:sz w:val="20"/>
          <w:szCs w:val="20"/>
        </w:rPr>
        <w:t>noti</w:t>
      </w:r>
      <w:r w:rsidRPr="00982FB0">
        <w:rPr>
          <w:spacing w:val="-1"/>
          <w:sz w:val="20"/>
          <w:szCs w:val="20"/>
        </w:rPr>
        <w:t>c</w:t>
      </w:r>
      <w:r w:rsidRPr="00982FB0">
        <w:rPr>
          <w:sz w:val="20"/>
          <w:szCs w:val="20"/>
        </w:rPr>
        <w:t>e</w:t>
      </w:r>
      <w:r w:rsidRPr="00982FB0">
        <w:rPr>
          <w:spacing w:val="-1"/>
          <w:sz w:val="20"/>
          <w:szCs w:val="20"/>
        </w:rPr>
        <w:t xml:space="preserve"> re</w:t>
      </w:r>
      <w:r w:rsidRPr="00982FB0">
        <w:rPr>
          <w:sz w:val="20"/>
          <w:szCs w:val="20"/>
        </w:rPr>
        <w:t>qu</w:t>
      </w:r>
      <w:r w:rsidRPr="00982FB0">
        <w:rPr>
          <w:spacing w:val="3"/>
          <w:sz w:val="20"/>
          <w:szCs w:val="20"/>
        </w:rPr>
        <w:t>i</w:t>
      </w:r>
      <w:r w:rsidRPr="00982FB0">
        <w:rPr>
          <w:spacing w:val="-1"/>
          <w:sz w:val="20"/>
          <w:szCs w:val="20"/>
        </w:rPr>
        <w:t>re</w:t>
      </w:r>
      <w:r w:rsidRPr="00982FB0">
        <w:rPr>
          <w:sz w:val="20"/>
          <w:szCs w:val="20"/>
        </w:rPr>
        <w:t>d in sub</w:t>
      </w:r>
      <w:r w:rsidRPr="00982FB0">
        <w:rPr>
          <w:spacing w:val="-1"/>
          <w:sz w:val="20"/>
          <w:szCs w:val="20"/>
        </w:rPr>
        <w:t>-</w:t>
      </w:r>
      <w:r w:rsidRPr="00982FB0">
        <w:rPr>
          <w:spacing w:val="1"/>
          <w:sz w:val="20"/>
          <w:szCs w:val="20"/>
        </w:rPr>
        <w:t>a</w:t>
      </w:r>
      <w:r w:rsidRPr="00982FB0">
        <w:rPr>
          <w:spacing w:val="-1"/>
          <w:sz w:val="20"/>
          <w:szCs w:val="20"/>
        </w:rPr>
        <w:t>r</w:t>
      </w:r>
      <w:r w:rsidRPr="00982FB0">
        <w:rPr>
          <w:sz w:val="20"/>
          <w:szCs w:val="20"/>
        </w:rPr>
        <w:t>ti</w:t>
      </w:r>
      <w:r w:rsidRPr="00982FB0">
        <w:rPr>
          <w:spacing w:val="-1"/>
          <w:sz w:val="20"/>
          <w:szCs w:val="20"/>
        </w:rPr>
        <w:t>c</w:t>
      </w:r>
      <w:r w:rsidRPr="00982FB0">
        <w:rPr>
          <w:sz w:val="20"/>
          <w:szCs w:val="20"/>
        </w:rPr>
        <w:t>le</w:t>
      </w:r>
      <w:r w:rsidRPr="00982FB0">
        <w:rPr>
          <w:spacing w:val="1"/>
          <w:sz w:val="20"/>
          <w:szCs w:val="20"/>
        </w:rPr>
        <w:t xml:space="preserve"> </w:t>
      </w:r>
      <w:r w:rsidRPr="00982FB0">
        <w:rPr>
          <w:sz w:val="20"/>
          <w:szCs w:val="20"/>
        </w:rPr>
        <w:t>16C</w:t>
      </w:r>
      <w:r w:rsidRPr="00982FB0">
        <w:rPr>
          <w:spacing w:val="1"/>
          <w:sz w:val="20"/>
          <w:szCs w:val="20"/>
        </w:rPr>
        <w:t xml:space="preserve"> </w:t>
      </w:r>
      <w:r w:rsidRPr="00982FB0">
        <w:rPr>
          <w:sz w:val="20"/>
          <w:szCs w:val="20"/>
        </w:rPr>
        <w:t xml:space="preserve">must be </w:t>
      </w:r>
      <w:r w:rsidRPr="00982FB0">
        <w:rPr>
          <w:spacing w:val="-2"/>
          <w:sz w:val="20"/>
          <w:szCs w:val="20"/>
        </w:rPr>
        <w:t>g</w:t>
      </w:r>
      <w:r w:rsidRPr="00982FB0">
        <w:rPr>
          <w:sz w:val="20"/>
          <w:szCs w:val="20"/>
        </w:rPr>
        <w:t>iv</w:t>
      </w:r>
      <w:r w:rsidRPr="00982FB0">
        <w:rPr>
          <w:spacing w:val="-1"/>
          <w:sz w:val="20"/>
          <w:szCs w:val="20"/>
        </w:rPr>
        <w:t>e</w:t>
      </w:r>
      <w:r w:rsidRPr="00982FB0">
        <w:rPr>
          <w:sz w:val="20"/>
          <w:szCs w:val="20"/>
        </w:rPr>
        <w:t>n no l</w:t>
      </w:r>
      <w:r w:rsidRPr="00982FB0">
        <w:rPr>
          <w:spacing w:val="-1"/>
          <w:sz w:val="20"/>
          <w:szCs w:val="20"/>
        </w:rPr>
        <w:t>a</w:t>
      </w:r>
      <w:r w:rsidRPr="00982FB0">
        <w:rPr>
          <w:spacing w:val="3"/>
          <w:sz w:val="20"/>
          <w:szCs w:val="20"/>
        </w:rPr>
        <w:t>t</w:t>
      </w:r>
      <w:r w:rsidRPr="00982FB0">
        <w:rPr>
          <w:spacing w:val="-1"/>
          <w:sz w:val="20"/>
          <w:szCs w:val="20"/>
        </w:rPr>
        <w:t>e</w:t>
      </w:r>
      <w:r w:rsidRPr="00982FB0">
        <w:rPr>
          <w:sz w:val="20"/>
          <w:szCs w:val="20"/>
        </w:rPr>
        <w:t>r</w:t>
      </w:r>
      <w:r w:rsidRPr="00982FB0">
        <w:rPr>
          <w:spacing w:val="-1"/>
          <w:sz w:val="20"/>
          <w:szCs w:val="20"/>
        </w:rPr>
        <w:t xml:space="preserve"> </w:t>
      </w:r>
      <w:r w:rsidRPr="00982FB0">
        <w:rPr>
          <w:sz w:val="20"/>
          <w:szCs w:val="20"/>
        </w:rPr>
        <w:t>th</w:t>
      </w:r>
      <w:r w:rsidRPr="00982FB0">
        <w:rPr>
          <w:spacing w:val="-1"/>
          <w:sz w:val="20"/>
          <w:szCs w:val="20"/>
        </w:rPr>
        <w:t>a</w:t>
      </w:r>
      <w:r w:rsidRPr="00982FB0">
        <w:rPr>
          <w:sz w:val="20"/>
          <w:szCs w:val="20"/>
        </w:rPr>
        <w:t>n the</w:t>
      </w:r>
      <w:r w:rsidRPr="00982FB0">
        <w:rPr>
          <w:spacing w:val="-1"/>
          <w:sz w:val="20"/>
          <w:szCs w:val="20"/>
        </w:rPr>
        <w:t xml:space="preserve"> </w:t>
      </w:r>
      <w:r w:rsidRPr="00982FB0">
        <w:rPr>
          <w:spacing w:val="2"/>
          <w:sz w:val="20"/>
          <w:szCs w:val="20"/>
        </w:rPr>
        <w:t>b</w:t>
      </w:r>
      <w:r w:rsidRPr="00982FB0">
        <w:rPr>
          <w:spacing w:val="1"/>
          <w:sz w:val="20"/>
          <w:szCs w:val="20"/>
        </w:rPr>
        <w:t>a</w:t>
      </w:r>
      <w:r w:rsidRPr="00982FB0">
        <w:rPr>
          <w:sz w:val="20"/>
          <w:szCs w:val="20"/>
        </w:rPr>
        <w:t>nks’</w:t>
      </w:r>
      <w:r w:rsidRPr="00982FB0">
        <w:rPr>
          <w:spacing w:val="-1"/>
          <w:sz w:val="20"/>
          <w:szCs w:val="20"/>
        </w:rPr>
        <w:t xml:space="preserve"> c</w:t>
      </w:r>
      <w:r w:rsidRPr="00982FB0">
        <w:rPr>
          <w:sz w:val="20"/>
          <w:szCs w:val="20"/>
        </w:rPr>
        <w:t>lose</w:t>
      </w:r>
      <w:r w:rsidRPr="00982FB0">
        <w:rPr>
          <w:spacing w:val="-1"/>
          <w:sz w:val="20"/>
          <w:szCs w:val="20"/>
        </w:rPr>
        <w:t xml:space="preserve"> </w:t>
      </w:r>
      <w:r w:rsidRPr="00982FB0">
        <w:rPr>
          <w:sz w:val="20"/>
          <w:szCs w:val="20"/>
        </w:rPr>
        <w:t>of</w:t>
      </w:r>
      <w:r w:rsidRPr="00982FB0">
        <w:rPr>
          <w:spacing w:val="-1"/>
          <w:sz w:val="20"/>
          <w:szCs w:val="20"/>
        </w:rPr>
        <w:t xml:space="preserve"> </w:t>
      </w:r>
      <w:r w:rsidRPr="00982FB0">
        <w:rPr>
          <w:sz w:val="20"/>
          <w:szCs w:val="20"/>
        </w:rPr>
        <w:t>busin</w:t>
      </w:r>
      <w:r w:rsidRPr="00982FB0">
        <w:rPr>
          <w:spacing w:val="-1"/>
          <w:sz w:val="20"/>
          <w:szCs w:val="20"/>
        </w:rPr>
        <w:t>e</w:t>
      </w:r>
      <w:r w:rsidRPr="00982FB0">
        <w:rPr>
          <w:sz w:val="20"/>
          <w:szCs w:val="20"/>
        </w:rPr>
        <w:t>ss on</w:t>
      </w:r>
      <w:r w:rsidRPr="00982FB0">
        <w:rPr>
          <w:spacing w:val="2"/>
          <w:sz w:val="20"/>
          <w:szCs w:val="20"/>
        </w:rPr>
        <w:t xml:space="preserve"> </w:t>
      </w:r>
      <w:r w:rsidRPr="00982FB0">
        <w:rPr>
          <w:sz w:val="20"/>
          <w:szCs w:val="20"/>
        </w:rPr>
        <w:t>the</w:t>
      </w:r>
      <w:r w:rsidRPr="00982FB0">
        <w:rPr>
          <w:spacing w:val="-1"/>
          <w:sz w:val="20"/>
          <w:szCs w:val="20"/>
        </w:rPr>
        <w:t xml:space="preserve"> </w:t>
      </w:r>
      <w:r w:rsidRPr="00982FB0">
        <w:rPr>
          <w:sz w:val="20"/>
          <w:szCs w:val="20"/>
        </w:rPr>
        <w:t>thi</w:t>
      </w:r>
      <w:r w:rsidRPr="00982FB0">
        <w:rPr>
          <w:spacing w:val="-1"/>
          <w:sz w:val="20"/>
          <w:szCs w:val="20"/>
        </w:rPr>
        <w:t>r</w:t>
      </w:r>
      <w:r w:rsidRPr="00982FB0">
        <w:rPr>
          <w:sz w:val="20"/>
          <w:szCs w:val="20"/>
        </w:rPr>
        <w:t xml:space="preserve">d </w:t>
      </w:r>
      <w:r w:rsidRPr="00982FB0">
        <w:rPr>
          <w:spacing w:val="-2"/>
          <w:sz w:val="20"/>
          <w:szCs w:val="20"/>
        </w:rPr>
        <w:t>B</w:t>
      </w:r>
      <w:r w:rsidRPr="00982FB0">
        <w:rPr>
          <w:sz w:val="20"/>
          <w:szCs w:val="20"/>
        </w:rPr>
        <w:t>usin</w:t>
      </w:r>
      <w:r w:rsidRPr="00982FB0">
        <w:rPr>
          <w:spacing w:val="-1"/>
          <w:sz w:val="20"/>
          <w:szCs w:val="20"/>
        </w:rPr>
        <w:t>e</w:t>
      </w:r>
      <w:r w:rsidRPr="00982FB0">
        <w:rPr>
          <w:sz w:val="20"/>
          <w:szCs w:val="20"/>
        </w:rPr>
        <w:t>ss D</w:t>
      </w:r>
      <w:r w:rsidRPr="00982FB0">
        <w:rPr>
          <w:spacing w:val="4"/>
          <w:sz w:val="20"/>
          <w:szCs w:val="20"/>
        </w:rPr>
        <w:t>a</w:t>
      </w:r>
      <w:r w:rsidRPr="00982FB0">
        <w:rPr>
          <w:sz w:val="20"/>
          <w:szCs w:val="20"/>
        </w:rPr>
        <w:t>y</w:t>
      </w:r>
      <w:r w:rsidRPr="00982FB0">
        <w:rPr>
          <w:spacing w:val="-2"/>
          <w:sz w:val="20"/>
          <w:szCs w:val="20"/>
        </w:rPr>
        <w:t xml:space="preserve"> </w:t>
      </w:r>
      <w:r w:rsidRPr="00982FB0">
        <w:rPr>
          <w:spacing w:val="2"/>
          <w:sz w:val="20"/>
          <w:szCs w:val="20"/>
        </w:rPr>
        <w:t>f</w:t>
      </w:r>
      <w:r w:rsidRPr="00982FB0">
        <w:rPr>
          <w:sz w:val="20"/>
          <w:szCs w:val="20"/>
        </w:rPr>
        <w:t>ollowing</w:t>
      </w:r>
      <w:r w:rsidRPr="00982FB0">
        <w:rPr>
          <w:spacing w:val="-2"/>
          <w:sz w:val="20"/>
          <w:szCs w:val="20"/>
        </w:rPr>
        <w:t xml:space="preserve"> </w:t>
      </w:r>
      <w:r w:rsidRPr="00982FB0">
        <w:rPr>
          <w:sz w:val="20"/>
          <w:szCs w:val="20"/>
        </w:rPr>
        <w:t>the d</w:t>
      </w:r>
      <w:r w:rsidRPr="00982FB0">
        <w:rPr>
          <w:spacing w:val="-1"/>
          <w:sz w:val="20"/>
          <w:szCs w:val="20"/>
        </w:rPr>
        <w:t>a</w:t>
      </w:r>
      <w:r w:rsidRPr="00982FB0">
        <w:rPr>
          <w:sz w:val="20"/>
          <w:szCs w:val="20"/>
        </w:rPr>
        <w:t>te</w:t>
      </w:r>
      <w:r w:rsidRPr="00982FB0">
        <w:rPr>
          <w:spacing w:val="-1"/>
          <w:sz w:val="20"/>
          <w:szCs w:val="20"/>
        </w:rPr>
        <w:t xml:space="preserve"> </w:t>
      </w:r>
      <w:r w:rsidRPr="00982FB0">
        <w:rPr>
          <w:sz w:val="20"/>
          <w:szCs w:val="20"/>
        </w:rPr>
        <w:t>of</w:t>
      </w:r>
      <w:r w:rsidRPr="00982FB0">
        <w:rPr>
          <w:spacing w:val="-1"/>
          <w:sz w:val="20"/>
          <w:szCs w:val="20"/>
        </w:rPr>
        <w:t xml:space="preserve"> </w:t>
      </w:r>
      <w:r w:rsidRPr="00982FB0">
        <w:rPr>
          <w:sz w:val="20"/>
          <w:szCs w:val="20"/>
        </w:rPr>
        <w:t>p</w:t>
      </w:r>
      <w:r w:rsidRPr="00982FB0">
        <w:rPr>
          <w:spacing w:val="2"/>
          <w:sz w:val="20"/>
          <w:szCs w:val="20"/>
        </w:rPr>
        <w:t>r</w:t>
      </w:r>
      <w:r w:rsidRPr="00982FB0">
        <w:rPr>
          <w:spacing w:val="-1"/>
          <w:sz w:val="20"/>
          <w:szCs w:val="20"/>
        </w:rPr>
        <w:t>e</w:t>
      </w:r>
      <w:r w:rsidRPr="00982FB0">
        <w:rPr>
          <w:sz w:val="20"/>
          <w:szCs w:val="20"/>
        </w:rPr>
        <w:t>s</w:t>
      </w:r>
      <w:r w:rsidRPr="00982FB0">
        <w:rPr>
          <w:spacing w:val="-1"/>
          <w:sz w:val="20"/>
          <w:szCs w:val="20"/>
        </w:rPr>
        <w:t>e</w:t>
      </w:r>
      <w:r w:rsidRPr="00982FB0">
        <w:rPr>
          <w:sz w:val="20"/>
          <w:szCs w:val="20"/>
        </w:rPr>
        <w:t>nt</w:t>
      </w:r>
      <w:r w:rsidRPr="00982FB0">
        <w:rPr>
          <w:spacing w:val="-1"/>
          <w:sz w:val="20"/>
          <w:szCs w:val="20"/>
        </w:rPr>
        <w:t>a</w:t>
      </w:r>
      <w:r w:rsidRPr="00982FB0">
        <w:rPr>
          <w:sz w:val="20"/>
          <w:szCs w:val="20"/>
        </w:rPr>
        <w:t>tion.</w:t>
      </w:r>
    </w:p>
    <w:p w:rsidR="006B3DE0" w:rsidRPr="00982FB0" w:rsidRDefault="006B3DE0" w:rsidP="006B3DE0">
      <w:pPr>
        <w:pStyle w:val="BodyText"/>
        <w:ind w:firstLine="720"/>
        <w:jc w:val="both"/>
        <w:rPr>
          <w:sz w:val="20"/>
          <w:szCs w:val="20"/>
        </w:rPr>
      </w:pPr>
      <w:r w:rsidRPr="00982FB0">
        <w:rPr>
          <w:sz w:val="20"/>
          <w:szCs w:val="20"/>
        </w:rPr>
        <w:t>A</w:t>
      </w:r>
      <w:r w:rsidRPr="00982FB0">
        <w:rPr>
          <w:spacing w:val="-1"/>
          <w:sz w:val="20"/>
          <w:szCs w:val="20"/>
        </w:rPr>
        <w:t>r</w:t>
      </w:r>
      <w:r w:rsidRPr="00982FB0">
        <w:rPr>
          <w:sz w:val="20"/>
          <w:szCs w:val="20"/>
        </w:rPr>
        <w:t>ti</w:t>
      </w:r>
      <w:r w:rsidRPr="00982FB0">
        <w:rPr>
          <w:spacing w:val="-1"/>
          <w:sz w:val="20"/>
          <w:szCs w:val="20"/>
        </w:rPr>
        <w:t>c</w:t>
      </w:r>
      <w:r w:rsidRPr="00982FB0">
        <w:rPr>
          <w:sz w:val="20"/>
          <w:szCs w:val="20"/>
        </w:rPr>
        <w:t>le</w:t>
      </w:r>
      <w:r w:rsidRPr="00982FB0">
        <w:rPr>
          <w:spacing w:val="1"/>
          <w:sz w:val="20"/>
          <w:szCs w:val="20"/>
        </w:rPr>
        <w:t xml:space="preserve"> </w:t>
      </w:r>
      <w:r w:rsidRPr="00982FB0">
        <w:rPr>
          <w:sz w:val="20"/>
          <w:szCs w:val="20"/>
        </w:rPr>
        <w:t>36</w:t>
      </w:r>
      <w:r w:rsidRPr="00982FB0">
        <w:rPr>
          <w:spacing w:val="4"/>
          <w:sz w:val="20"/>
          <w:szCs w:val="20"/>
        </w:rPr>
        <w:t xml:space="preserve"> </w:t>
      </w:r>
      <w:r w:rsidRPr="00982FB0">
        <w:rPr>
          <w:sz w:val="20"/>
          <w:szCs w:val="20"/>
        </w:rPr>
        <w:t>of</w:t>
      </w:r>
      <w:r w:rsidRPr="00982FB0">
        <w:rPr>
          <w:spacing w:val="1"/>
          <w:sz w:val="20"/>
          <w:szCs w:val="20"/>
        </w:rPr>
        <w:t xml:space="preserve"> </w:t>
      </w:r>
      <w:r w:rsidRPr="00982FB0">
        <w:rPr>
          <w:sz w:val="20"/>
          <w:szCs w:val="20"/>
        </w:rPr>
        <w:t>the</w:t>
      </w:r>
      <w:r w:rsidRPr="00982FB0">
        <w:rPr>
          <w:spacing w:val="3"/>
          <w:sz w:val="20"/>
          <w:szCs w:val="20"/>
        </w:rPr>
        <w:t xml:space="preserve"> </w:t>
      </w:r>
      <w:r w:rsidRPr="00982FB0">
        <w:rPr>
          <w:sz w:val="20"/>
          <w:szCs w:val="20"/>
        </w:rPr>
        <w:t>U</w:t>
      </w:r>
      <w:r w:rsidRPr="00982FB0">
        <w:rPr>
          <w:spacing w:val="1"/>
          <w:sz w:val="20"/>
          <w:szCs w:val="20"/>
        </w:rPr>
        <w:t>C</w:t>
      </w:r>
      <w:r w:rsidRPr="00982FB0">
        <w:rPr>
          <w:sz w:val="20"/>
          <w:szCs w:val="20"/>
        </w:rPr>
        <w:t>P</w:t>
      </w:r>
      <w:r w:rsidRPr="00982FB0">
        <w:rPr>
          <w:spacing w:val="3"/>
          <w:sz w:val="20"/>
          <w:szCs w:val="20"/>
        </w:rPr>
        <w:t xml:space="preserve"> </w:t>
      </w:r>
      <w:r w:rsidRPr="00982FB0">
        <w:rPr>
          <w:spacing w:val="-1"/>
          <w:sz w:val="20"/>
          <w:szCs w:val="20"/>
        </w:rPr>
        <w:t>a</w:t>
      </w:r>
      <w:r w:rsidRPr="00982FB0">
        <w:rPr>
          <w:sz w:val="20"/>
          <w:szCs w:val="20"/>
        </w:rPr>
        <w:t>s</w:t>
      </w:r>
      <w:r w:rsidRPr="00982FB0">
        <w:rPr>
          <w:spacing w:val="5"/>
          <w:sz w:val="20"/>
          <w:szCs w:val="20"/>
        </w:rPr>
        <w:t xml:space="preserve"> </w:t>
      </w:r>
      <w:r w:rsidRPr="00982FB0">
        <w:rPr>
          <w:sz w:val="20"/>
          <w:szCs w:val="20"/>
        </w:rPr>
        <w:t>it</w:t>
      </w:r>
      <w:r w:rsidRPr="00982FB0">
        <w:rPr>
          <w:spacing w:val="2"/>
          <w:sz w:val="20"/>
          <w:szCs w:val="20"/>
        </w:rPr>
        <w:t xml:space="preserve"> </w:t>
      </w:r>
      <w:r w:rsidRPr="00982FB0">
        <w:rPr>
          <w:spacing w:val="-1"/>
          <w:sz w:val="20"/>
          <w:szCs w:val="20"/>
        </w:rPr>
        <w:t>a</w:t>
      </w:r>
      <w:r w:rsidRPr="00982FB0">
        <w:rPr>
          <w:sz w:val="20"/>
          <w:szCs w:val="20"/>
        </w:rPr>
        <w:t>ppli</w:t>
      </w:r>
      <w:r w:rsidRPr="00982FB0">
        <w:rPr>
          <w:spacing w:val="-1"/>
          <w:sz w:val="20"/>
          <w:szCs w:val="20"/>
        </w:rPr>
        <w:t>e</w:t>
      </w:r>
      <w:r w:rsidRPr="00982FB0">
        <w:rPr>
          <w:sz w:val="20"/>
          <w:szCs w:val="20"/>
        </w:rPr>
        <w:t>s</w:t>
      </w:r>
      <w:r w:rsidRPr="00982FB0">
        <w:rPr>
          <w:spacing w:val="2"/>
          <w:sz w:val="20"/>
          <w:szCs w:val="20"/>
        </w:rPr>
        <w:t xml:space="preserve"> </w:t>
      </w:r>
      <w:r w:rsidRPr="00982FB0">
        <w:rPr>
          <w:sz w:val="20"/>
          <w:szCs w:val="20"/>
        </w:rPr>
        <w:t>to</w:t>
      </w:r>
      <w:r w:rsidRPr="00982FB0">
        <w:rPr>
          <w:spacing w:val="2"/>
          <w:sz w:val="20"/>
          <w:szCs w:val="20"/>
        </w:rPr>
        <w:t xml:space="preserve"> </w:t>
      </w:r>
      <w:r w:rsidRPr="00982FB0">
        <w:rPr>
          <w:sz w:val="20"/>
          <w:szCs w:val="20"/>
        </w:rPr>
        <w:t>this</w:t>
      </w:r>
      <w:r w:rsidRPr="00982FB0">
        <w:rPr>
          <w:spacing w:val="7"/>
          <w:sz w:val="20"/>
          <w:szCs w:val="20"/>
        </w:rPr>
        <w:t xml:space="preserve"> </w:t>
      </w:r>
      <w:r w:rsidRPr="00982FB0">
        <w:rPr>
          <w:spacing w:val="-3"/>
          <w:sz w:val="20"/>
          <w:szCs w:val="20"/>
        </w:rPr>
        <w:t>I</w:t>
      </w:r>
      <w:r w:rsidRPr="00982FB0">
        <w:rPr>
          <w:spacing w:val="-1"/>
          <w:sz w:val="20"/>
          <w:szCs w:val="20"/>
        </w:rPr>
        <w:t>r</w:t>
      </w:r>
      <w:r w:rsidRPr="00982FB0">
        <w:rPr>
          <w:spacing w:val="2"/>
          <w:sz w:val="20"/>
          <w:szCs w:val="20"/>
        </w:rPr>
        <w:t>r</w:t>
      </w:r>
      <w:r w:rsidRPr="00982FB0">
        <w:rPr>
          <w:spacing w:val="-1"/>
          <w:sz w:val="20"/>
          <w:szCs w:val="20"/>
        </w:rPr>
        <w:t>e</w:t>
      </w:r>
      <w:r w:rsidRPr="00982FB0">
        <w:rPr>
          <w:sz w:val="20"/>
          <w:szCs w:val="20"/>
        </w:rPr>
        <w:t>vo</w:t>
      </w:r>
      <w:r w:rsidRPr="00982FB0">
        <w:rPr>
          <w:spacing w:val="1"/>
          <w:sz w:val="20"/>
          <w:szCs w:val="20"/>
        </w:rPr>
        <w:t>c</w:t>
      </w:r>
      <w:r w:rsidRPr="00982FB0">
        <w:rPr>
          <w:spacing w:val="-1"/>
          <w:sz w:val="20"/>
          <w:szCs w:val="20"/>
        </w:rPr>
        <w:t>a</w:t>
      </w:r>
      <w:r w:rsidRPr="00982FB0">
        <w:rPr>
          <w:sz w:val="20"/>
          <w:szCs w:val="20"/>
        </w:rPr>
        <w:t>ble</w:t>
      </w:r>
      <w:r w:rsidRPr="00982FB0">
        <w:rPr>
          <w:spacing w:val="1"/>
          <w:sz w:val="20"/>
          <w:szCs w:val="20"/>
        </w:rPr>
        <w:t xml:space="preserve"> S</w:t>
      </w:r>
      <w:r w:rsidRPr="00982FB0">
        <w:rPr>
          <w:sz w:val="20"/>
          <w:szCs w:val="20"/>
        </w:rPr>
        <w:t>t</w:t>
      </w:r>
      <w:r w:rsidRPr="00982FB0">
        <w:rPr>
          <w:spacing w:val="-1"/>
          <w:sz w:val="20"/>
          <w:szCs w:val="20"/>
        </w:rPr>
        <w:t>a</w:t>
      </w:r>
      <w:r w:rsidRPr="00982FB0">
        <w:rPr>
          <w:sz w:val="20"/>
          <w:szCs w:val="20"/>
        </w:rPr>
        <w:t>nd</w:t>
      </w:r>
      <w:r w:rsidRPr="00982FB0">
        <w:rPr>
          <w:spacing w:val="5"/>
          <w:sz w:val="20"/>
          <w:szCs w:val="20"/>
        </w:rPr>
        <w:t>b</w:t>
      </w:r>
      <w:r w:rsidRPr="00982FB0">
        <w:rPr>
          <w:sz w:val="20"/>
          <w:szCs w:val="20"/>
        </w:rPr>
        <w:t xml:space="preserve">y </w:t>
      </w:r>
      <w:r w:rsidRPr="00982FB0">
        <w:rPr>
          <w:spacing w:val="-3"/>
          <w:sz w:val="20"/>
          <w:szCs w:val="20"/>
        </w:rPr>
        <w:t>L</w:t>
      </w:r>
      <w:r w:rsidRPr="00982FB0">
        <w:rPr>
          <w:spacing w:val="-1"/>
          <w:sz w:val="20"/>
          <w:szCs w:val="20"/>
        </w:rPr>
        <w:t>e</w:t>
      </w:r>
      <w:r w:rsidRPr="00982FB0">
        <w:rPr>
          <w:sz w:val="20"/>
          <w:szCs w:val="20"/>
        </w:rPr>
        <w:t>t</w:t>
      </w:r>
      <w:r w:rsidRPr="00982FB0">
        <w:rPr>
          <w:spacing w:val="3"/>
          <w:sz w:val="20"/>
          <w:szCs w:val="20"/>
        </w:rPr>
        <w:t>t</w:t>
      </w:r>
      <w:r w:rsidRPr="00982FB0">
        <w:rPr>
          <w:spacing w:val="-1"/>
          <w:sz w:val="20"/>
          <w:szCs w:val="20"/>
        </w:rPr>
        <w:t>e</w:t>
      </w:r>
      <w:r w:rsidRPr="00982FB0">
        <w:rPr>
          <w:sz w:val="20"/>
          <w:szCs w:val="20"/>
        </w:rPr>
        <w:t>r</w:t>
      </w:r>
      <w:r w:rsidRPr="00982FB0">
        <w:rPr>
          <w:spacing w:val="1"/>
          <w:sz w:val="20"/>
          <w:szCs w:val="20"/>
        </w:rPr>
        <w:t xml:space="preserve"> </w:t>
      </w:r>
      <w:r w:rsidRPr="00982FB0">
        <w:rPr>
          <w:spacing w:val="2"/>
          <w:sz w:val="20"/>
          <w:szCs w:val="20"/>
        </w:rPr>
        <w:t>o</w:t>
      </w:r>
      <w:r w:rsidRPr="00982FB0">
        <w:rPr>
          <w:sz w:val="20"/>
          <w:szCs w:val="20"/>
        </w:rPr>
        <w:t>f</w:t>
      </w:r>
      <w:r w:rsidRPr="00982FB0">
        <w:rPr>
          <w:spacing w:val="1"/>
          <w:sz w:val="20"/>
          <w:szCs w:val="20"/>
        </w:rPr>
        <w:t xml:space="preserve"> </w:t>
      </w:r>
      <w:r w:rsidRPr="00982FB0">
        <w:rPr>
          <w:spacing w:val="3"/>
          <w:sz w:val="20"/>
          <w:szCs w:val="20"/>
        </w:rPr>
        <w:t>C</w:t>
      </w:r>
      <w:r w:rsidRPr="00982FB0">
        <w:rPr>
          <w:spacing w:val="-1"/>
          <w:sz w:val="20"/>
          <w:szCs w:val="20"/>
        </w:rPr>
        <w:t>re</w:t>
      </w:r>
      <w:r w:rsidRPr="00982FB0">
        <w:rPr>
          <w:sz w:val="20"/>
          <w:szCs w:val="20"/>
        </w:rPr>
        <w:t>dit</w:t>
      </w:r>
      <w:r w:rsidRPr="00982FB0">
        <w:rPr>
          <w:spacing w:val="2"/>
          <w:sz w:val="20"/>
          <w:szCs w:val="20"/>
        </w:rPr>
        <w:t xml:space="preserve"> </w:t>
      </w:r>
      <w:r w:rsidRPr="00982FB0">
        <w:rPr>
          <w:sz w:val="20"/>
          <w:szCs w:val="20"/>
        </w:rPr>
        <w:t>is h</w:t>
      </w:r>
      <w:r w:rsidRPr="00982FB0">
        <w:rPr>
          <w:spacing w:val="-1"/>
          <w:sz w:val="20"/>
          <w:szCs w:val="20"/>
        </w:rPr>
        <w:t>ere</w:t>
      </w:r>
      <w:r w:rsidRPr="00982FB0">
        <w:rPr>
          <w:spacing w:val="5"/>
          <w:sz w:val="20"/>
          <w:szCs w:val="20"/>
        </w:rPr>
        <w:t>b</w:t>
      </w:r>
      <w:r w:rsidRPr="00982FB0">
        <w:rPr>
          <w:sz w:val="20"/>
          <w:szCs w:val="20"/>
        </w:rPr>
        <w:t>y modi</w:t>
      </w:r>
      <w:r w:rsidRPr="00982FB0">
        <w:rPr>
          <w:spacing w:val="-1"/>
          <w:sz w:val="20"/>
          <w:szCs w:val="20"/>
        </w:rPr>
        <w:t>f</w:t>
      </w:r>
      <w:r w:rsidRPr="00982FB0">
        <w:rPr>
          <w:sz w:val="20"/>
          <w:szCs w:val="20"/>
        </w:rPr>
        <w:t>i</w:t>
      </w:r>
      <w:r w:rsidRPr="00982FB0">
        <w:rPr>
          <w:spacing w:val="-1"/>
          <w:sz w:val="20"/>
          <w:szCs w:val="20"/>
        </w:rPr>
        <w:t>e</w:t>
      </w:r>
      <w:r w:rsidRPr="00982FB0">
        <w:rPr>
          <w:sz w:val="20"/>
          <w:szCs w:val="20"/>
        </w:rPr>
        <w:t>d</w:t>
      </w:r>
      <w:r w:rsidRPr="00982FB0">
        <w:rPr>
          <w:spacing w:val="5"/>
          <w:sz w:val="20"/>
          <w:szCs w:val="20"/>
        </w:rPr>
        <w:t xml:space="preserve"> </w:t>
      </w:r>
      <w:r w:rsidRPr="00982FB0">
        <w:rPr>
          <w:sz w:val="20"/>
          <w:szCs w:val="20"/>
        </w:rPr>
        <w:t>to</w:t>
      </w:r>
      <w:r w:rsidRPr="00982FB0">
        <w:rPr>
          <w:spacing w:val="5"/>
          <w:sz w:val="20"/>
          <w:szCs w:val="20"/>
        </w:rPr>
        <w:t xml:space="preserve"> </w:t>
      </w:r>
      <w:r w:rsidRPr="00982FB0">
        <w:rPr>
          <w:sz w:val="20"/>
          <w:szCs w:val="20"/>
        </w:rPr>
        <w:t>p</w:t>
      </w:r>
      <w:r w:rsidRPr="00982FB0">
        <w:rPr>
          <w:spacing w:val="-1"/>
          <w:sz w:val="20"/>
          <w:szCs w:val="20"/>
        </w:rPr>
        <w:t>r</w:t>
      </w:r>
      <w:r w:rsidRPr="00982FB0">
        <w:rPr>
          <w:sz w:val="20"/>
          <w:szCs w:val="20"/>
        </w:rPr>
        <w:t>ovide</w:t>
      </w:r>
      <w:r w:rsidRPr="00982FB0">
        <w:rPr>
          <w:spacing w:val="4"/>
          <w:sz w:val="20"/>
          <w:szCs w:val="20"/>
        </w:rPr>
        <w:t xml:space="preserve"> </w:t>
      </w:r>
      <w:r w:rsidRPr="00982FB0">
        <w:rPr>
          <w:sz w:val="20"/>
          <w:szCs w:val="20"/>
        </w:rPr>
        <w:t>th</w:t>
      </w:r>
      <w:r w:rsidRPr="00982FB0">
        <w:rPr>
          <w:spacing w:val="-1"/>
          <w:sz w:val="20"/>
          <w:szCs w:val="20"/>
        </w:rPr>
        <w:t>a</w:t>
      </w:r>
      <w:r w:rsidRPr="00982FB0">
        <w:rPr>
          <w:sz w:val="20"/>
          <w:szCs w:val="20"/>
        </w:rPr>
        <w:t>t</w:t>
      </w:r>
      <w:r w:rsidRPr="00982FB0">
        <w:rPr>
          <w:spacing w:val="5"/>
          <w:sz w:val="20"/>
          <w:szCs w:val="20"/>
        </w:rPr>
        <w:t xml:space="preserve"> </w:t>
      </w:r>
      <w:r w:rsidRPr="00982FB0">
        <w:rPr>
          <w:sz w:val="20"/>
          <w:szCs w:val="20"/>
        </w:rPr>
        <w:t>in</w:t>
      </w:r>
      <w:r w:rsidRPr="00982FB0">
        <w:rPr>
          <w:spacing w:val="3"/>
          <w:sz w:val="20"/>
          <w:szCs w:val="20"/>
        </w:rPr>
        <w:t xml:space="preserve"> </w:t>
      </w:r>
      <w:r w:rsidRPr="00982FB0">
        <w:rPr>
          <w:sz w:val="20"/>
          <w:szCs w:val="20"/>
        </w:rPr>
        <w:t>the</w:t>
      </w:r>
      <w:r w:rsidRPr="00982FB0">
        <w:rPr>
          <w:spacing w:val="4"/>
          <w:sz w:val="20"/>
          <w:szCs w:val="20"/>
        </w:rPr>
        <w:t xml:space="preserve"> </w:t>
      </w:r>
      <w:r w:rsidRPr="00982FB0">
        <w:rPr>
          <w:spacing w:val="-1"/>
          <w:sz w:val="20"/>
          <w:szCs w:val="20"/>
        </w:rPr>
        <w:t>e</w:t>
      </w:r>
      <w:r w:rsidRPr="00982FB0">
        <w:rPr>
          <w:sz w:val="20"/>
          <w:szCs w:val="20"/>
        </w:rPr>
        <w:t>v</w:t>
      </w:r>
      <w:r w:rsidRPr="00982FB0">
        <w:rPr>
          <w:spacing w:val="-1"/>
          <w:sz w:val="20"/>
          <w:szCs w:val="20"/>
        </w:rPr>
        <w:t>e</w:t>
      </w:r>
      <w:r w:rsidRPr="00982FB0">
        <w:rPr>
          <w:sz w:val="20"/>
          <w:szCs w:val="20"/>
        </w:rPr>
        <w:t>nt</w:t>
      </w:r>
      <w:r w:rsidRPr="00982FB0">
        <w:rPr>
          <w:spacing w:val="5"/>
          <w:sz w:val="20"/>
          <w:szCs w:val="20"/>
        </w:rPr>
        <w:t xml:space="preserve"> </w:t>
      </w:r>
      <w:r w:rsidRPr="00982FB0">
        <w:rPr>
          <w:sz w:val="20"/>
          <w:szCs w:val="20"/>
        </w:rPr>
        <w:t>of</w:t>
      </w:r>
      <w:r w:rsidRPr="00982FB0">
        <w:rPr>
          <w:spacing w:val="2"/>
          <w:sz w:val="20"/>
          <w:szCs w:val="20"/>
        </w:rPr>
        <w:t xml:space="preserve"> </w:t>
      </w:r>
      <w:r w:rsidRPr="00982FB0">
        <w:rPr>
          <w:spacing w:val="-1"/>
          <w:sz w:val="20"/>
          <w:szCs w:val="20"/>
        </w:rPr>
        <w:t>a</w:t>
      </w:r>
      <w:r w:rsidRPr="00982FB0">
        <w:rPr>
          <w:sz w:val="20"/>
          <w:szCs w:val="20"/>
        </w:rPr>
        <w:t>n</w:t>
      </w:r>
      <w:r w:rsidRPr="00982FB0">
        <w:rPr>
          <w:spacing w:val="5"/>
          <w:sz w:val="20"/>
          <w:szCs w:val="20"/>
        </w:rPr>
        <w:t xml:space="preserve"> </w:t>
      </w:r>
      <w:r w:rsidRPr="00982FB0">
        <w:rPr>
          <w:sz w:val="20"/>
          <w:szCs w:val="20"/>
        </w:rPr>
        <w:t>A</w:t>
      </w:r>
      <w:r w:rsidRPr="00982FB0">
        <w:rPr>
          <w:spacing w:val="-1"/>
          <w:sz w:val="20"/>
          <w:szCs w:val="20"/>
        </w:rPr>
        <w:t>c</w:t>
      </w:r>
      <w:r w:rsidRPr="00982FB0">
        <w:rPr>
          <w:sz w:val="20"/>
          <w:szCs w:val="20"/>
        </w:rPr>
        <w:t>t</w:t>
      </w:r>
      <w:r w:rsidRPr="00982FB0">
        <w:rPr>
          <w:spacing w:val="5"/>
          <w:sz w:val="20"/>
          <w:szCs w:val="20"/>
        </w:rPr>
        <w:t xml:space="preserve"> </w:t>
      </w:r>
      <w:r w:rsidRPr="00982FB0">
        <w:rPr>
          <w:sz w:val="20"/>
          <w:szCs w:val="20"/>
        </w:rPr>
        <w:t>of</w:t>
      </w:r>
      <w:r w:rsidRPr="00982FB0">
        <w:rPr>
          <w:spacing w:val="4"/>
          <w:sz w:val="20"/>
          <w:szCs w:val="20"/>
        </w:rPr>
        <w:t xml:space="preserve"> </w:t>
      </w:r>
      <w:r w:rsidRPr="00982FB0">
        <w:rPr>
          <w:sz w:val="20"/>
          <w:szCs w:val="20"/>
        </w:rPr>
        <w:t>God,</w:t>
      </w:r>
      <w:r w:rsidRPr="00982FB0">
        <w:rPr>
          <w:spacing w:val="5"/>
          <w:sz w:val="20"/>
          <w:szCs w:val="20"/>
        </w:rPr>
        <w:t xml:space="preserve"> </w:t>
      </w:r>
      <w:r w:rsidRPr="00982FB0">
        <w:rPr>
          <w:spacing w:val="-1"/>
          <w:sz w:val="20"/>
          <w:szCs w:val="20"/>
        </w:rPr>
        <w:t>r</w:t>
      </w:r>
      <w:r w:rsidRPr="00982FB0">
        <w:rPr>
          <w:sz w:val="20"/>
          <w:szCs w:val="20"/>
        </w:rPr>
        <w:t>iot,</w:t>
      </w:r>
      <w:r w:rsidRPr="00982FB0">
        <w:rPr>
          <w:spacing w:val="5"/>
          <w:sz w:val="20"/>
          <w:szCs w:val="20"/>
        </w:rPr>
        <w:t xml:space="preserve"> </w:t>
      </w:r>
      <w:r w:rsidRPr="00982FB0">
        <w:rPr>
          <w:spacing w:val="-1"/>
          <w:sz w:val="20"/>
          <w:szCs w:val="20"/>
        </w:rPr>
        <w:t>c</w:t>
      </w:r>
      <w:r w:rsidRPr="00982FB0">
        <w:rPr>
          <w:sz w:val="20"/>
          <w:szCs w:val="20"/>
        </w:rPr>
        <w:t>i</w:t>
      </w:r>
      <w:r w:rsidRPr="00982FB0">
        <w:rPr>
          <w:spacing w:val="-2"/>
          <w:sz w:val="20"/>
          <w:szCs w:val="20"/>
        </w:rPr>
        <w:t>v</w:t>
      </w:r>
      <w:r w:rsidRPr="00982FB0">
        <w:rPr>
          <w:sz w:val="20"/>
          <w:szCs w:val="20"/>
        </w:rPr>
        <w:t>il</w:t>
      </w:r>
      <w:r w:rsidRPr="00982FB0">
        <w:rPr>
          <w:spacing w:val="5"/>
          <w:sz w:val="20"/>
          <w:szCs w:val="20"/>
        </w:rPr>
        <w:t xml:space="preserve"> </w:t>
      </w:r>
      <w:r w:rsidRPr="00982FB0">
        <w:rPr>
          <w:spacing w:val="-1"/>
          <w:sz w:val="20"/>
          <w:szCs w:val="20"/>
        </w:rPr>
        <w:t>c</w:t>
      </w:r>
      <w:r w:rsidRPr="00982FB0">
        <w:rPr>
          <w:sz w:val="20"/>
          <w:szCs w:val="20"/>
        </w:rPr>
        <w:t>ommotio</w:t>
      </w:r>
      <w:r w:rsidRPr="00982FB0">
        <w:rPr>
          <w:spacing w:val="-2"/>
          <w:sz w:val="20"/>
          <w:szCs w:val="20"/>
        </w:rPr>
        <w:t>n</w:t>
      </w:r>
      <w:r w:rsidRPr="00982FB0">
        <w:rPr>
          <w:sz w:val="20"/>
          <w:szCs w:val="20"/>
        </w:rPr>
        <w:t>, insu</w:t>
      </w:r>
      <w:r w:rsidRPr="00982FB0">
        <w:rPr>
          <w:spacing w:val="-1"/>
          <w:sz w:val="20"/>
          <w:szCs w:val="20"/>
        </w:rPr>
        <w:t>rrec</w:t>
      </w:r>
      <w:r w:rsidRPr="00982FB0">
        <w:rPr>
          <w:sz w:val="20"/>
          <w:szCs w:val="20"/>
        </w:rPr>
        <w:t>tion,</w:t>
      </w:r>
      <w:r w:rsidRPr="00982FB0">
        <w:rPr>
          <w:spacing w:val="2"/>
          <w:sz w:val="20"/>
          <w:szCs w:val="20"/>
        </w:rPr>
        <w:t xml:space="preserve"> </w:t>
      </w:r>
      <w:r w:rsidRPr="00982FB0">
        <w:rPr>
          <w:sz w:val="20"/>
          <w:szCs w:val="20"/>
        </w:rPr>
        <w:t>w</w:t>
      </w:r>
      <w:r w:rsidRPr="00982FB0">
        <w:rPr>
          <w:spacing w:val="1"/>
          <w:sz w:val="20"/>
          <w:szCs w:val="20"/>
        </w:rPr>
        <w:t>a</w:t>
      </w:r>
      <w:r w:rsidRPr="00982FB0">
        <w:rPr>
          <w:sz w:val="20"/>
          <w:szCs w:val="20"/>
        </w:rPr>
        <w:t>r</w:t>
      </w:r>
      <w:r w:rsidRPr="00982FB0">
        <w:rPr>
          <w:spacing w:val="1"/>
          <w:sz w:val="20"/>
          <w:szCs w:val="20"/>
        </w:rPr>
        <w:t xml:space="preserve"> </w:t>
      </w:r>
      <w:r w:rsidRPr="00982FB0">
        <w:rPr>
          <w:sz w:val="20"/>
          <w:szCs w:val="20"/>
        </w:rPr>
        <w:t>or</w:t>
      </w:r>
      <w:r w:rsidRPr="00982FB0">
        <w:rPr>
          <w:spacing w:val="1"/>
          <w:sz w:val="20"/>
          <w:szCs w:val="20"/>
        </w:rPr>
        <w:t xml:space="preserve"> </w:t>
      </w:r>
      <w:r w:rsidRPr="00982FB0">
        <w:rPr>
          <w:spacing w:val="-1"/>
          <w:sz w:val="20"/>
          <w:szCs w:val="20"/>
        </w:rPr>
        <w:t>a</w:t>
      </w:r>
      <w:r w:rsidRPr="00982FB0">
        <w:rPr>
          <w:spacing w:val="2"/>
          <w:sz w:val="20"/>
          <w:szCs w:val="20"/>
        </w:rPr>
        <w:t>n</w:t>
      </w:r>
      <w:r w:rsidRPr="00982FB0">
        <w:rPr>
          <w:sz w:val="20"/>
          <w:szCs w:val="20"/>
        </w:rPr>
        <w:t>y oth</w:t>
      </w:r>
      <w:r w:rsidRPr="00982FB0">
        <w:rPr>
          <w:spacing w:val="-1"/>
          <w:sz w:val="20"/>
          <w:szCs w:val="20"/>
        </w:rPr>
        <w:t>e</w:t>
      </w:r>
      <w:r w:rsidRPr="00982FB0">
        <w:rPr>
          <w:sz w:val="20"/>
          <w:szCs w:val="20"/>
        </w:rPr>
        <w:t>r</w:t>
      </w:r>
      <w:r w:rsidRPr="00982FB0">
        <w:rPr>
          <w:spacing w:val="4"/>
          <w:sz w:val="20"/>
          <w:szCs w:val="20"/>
        </w:rPr>
        <w:t xml:space="preserve"> </w:t>
      </w:r>
      <w:r w:rsidRPr="00982FB0">
        <w:rPr>
          <w:spacing w:val="-1"/>
          <w:sz w:val="20"/>
          <w:szCs w:val="20"/>
        </w:rPr>
        <w:t>ca</w:t>
      </w:r>
      <w:r w:rsidRPr="00982FB0">
        <w:rPr>
          <w:sz w:val="20"/>
          <w:szCs w:val="20"/>
        </w:rPr>
        <w:t>u</w:t>
      </w:r>
      <w:r w:rsidRPr="00982FB0">
        <w:rPr>
          <w:spacing w:val="3"/>
          <w:sz w:val="20"/>
          <w:szCs w:val="20"/>
        </w:rPr>
        <w:t>s</w:t>
      </w:r>
      <w:r w:rsidRPr="00982FB0">
        <w:rPr>
          <w:sz w:val="20"/>
          <w:szCs w:val="20"/>
        </w:rPr>
        <w:t>e</w:t>
      </w:r>
      <w:r w:rsidRPr="00982FB0">
        <w:rPr>
          <w:spacing w:val="1"/>
          <w:sz w:val="20"/>
          <w:szCs w:val="20"/>
        </w:rPr>
        <w:t xml:space="preserve"> </w:t>
      </w:r>
      <w:r w:rsidRPr="00982FB0">
        <w:rPr>
          <w:sz w:val="20"/>
          <w:szCs w:val="20"/>
        </w:rPr>
        <w:t>b</w:t>
      </w:r>
      <w:r w:rsidRPr="00982FB0">
        <w:rPr>
          <w:spacing w:val="4"/>
          <w:sz w:val="20"/>
          <w:szCs w:val="20"/>
        </w:rPr>
        <w:t>e</w:t>
      </w:r>
      <w:r w:rsidRPr="00982FB0">
        <w:rPr>
          <w:spacing w:val="-5"/>
          <w:sz w:val="20"/>
          <w:szCs w:val="20"/>
        </w:rPr>
        <w:t>y</w:t>
      </w:r>
      <w:r w:rsidRPr="00982FB0">
        <w:rPr>
          <w:sz w:val="20"/>
          <w:szCs w:val="20"/>
        </w:rPr>
        <w:t>ond</w:t>
      </w:r>
      <w:r w:rsidRPr="00982FB0">
        <w:rPr>
          <w:spacing w:val="2"/>
          <w:sz w:val="20"/>
          <w:szCs w:val="20"/>
        </w:rPr>
        <w:t xml:space="preserve"> o</w:t>
      </w:r>
      <w:r w:rsidRPr="00982FB0">
        <w:rPr>
          <w:sz w:val="20"/>
          <w:szCs w:val="20"/>
        </w:rPr>
        <w:t>ur</w:t>
      </w:r>
      <w:r w:rsidRPr="00982FB0">
        <w:rPr>
          <w:spacing w:val="1"/>
          <w:sz w:val="20"/>
          <w:szCs w:val="20"/>
        </w:rPr>
        <w:t xml:space="preserve"> </w:t>
      </w:r>
      <w:r w:rsidRPr="00982FB0">
        <w:rPr>
          <w:spacing w:val="-1"/>
          <w:sz w:val="20"/>
          <w:szCs w:val="20"/>
        </w:rPr>
        <w:t>c</w:t>
      </w:r>
      <w:r w:rsidRPr="00982FB0">
        <w:rPr>
          <w:sz w:val="20"/>
          <w:szCs w:val="20"/>
        </w:rPr>
        <w:t>ont</w:t>
      </w:r>
      <w:r w:rsidRPr="00982FB0">
        <w:rPr>
          <w:spacing w:val="-1"/>
          <w:sz w:val="20"/>
          <w:szCs w:val="20"/>
        </w:rPr>
        <w:t>r</w:t>
      </w:r>
      <w:r w:rsidRPr="00982FB0">
        <w:rPr>
          <w:sz w:val="20"/>
          <w:szCs w:val="20"/>
        </w:rPr>
        <w:t>ol</w:t>
      </w:r>
      <w:r w:rsidRPr="00982FB0">
        <w:rPr>
          <w:spacing w:val="3"/>
          <w:sz w:val="20"/>
          <w:szCs w:val="20"/>
        </w:rPr>
        <w:t xml:space="preserve"> </w:t>
      </w:r>
      <w:r w:rsidRPr="00982FB0">
        <w:rPr>
          <w:sz w:val="20"/>
          <w:szCs w:val="20"/>
        </w:rPr>
        <w:t>th</w:t>
      </w:r>
      <w:r w:rsidRPr="00982FB0">
        <w:rPr>
          <w:spacing w:val="-1"/>
          <w:sz w:val="20"/>
          <w:szCs w:val="20"/>
        </w:rPr>
        <w:t>a</w:t>
      </w:r>
      <w:r w:rsidRPr="00982FB0">
        <w:rPr>
          <w:sz w:val="20"/>
          <w:szCs w:val="20"/>
        </w:rPr>
        <w:t>t</w:t>
      </w:r>
      <w:r w:rsidRPr="00982FB0">
        <w:rPr>
          <w:spacing w:val="3"/>
          <w:sz w:val="20"/>
          <w:szCs w:val="20"/>
        </w:rPr>
        <w:t xml:space="preserve"> </w:t>
      </w:r>
      <w:r w:rsidRPr="00982FB0">
        <w:rPr>
          <w:sz w:val="20"/>
          <w:szCs w:val="20"/>
        </w:rPr>
        <w:t>int</w:t>
      </w:r>
      <w:r w:rsidRPr="00982FB0">
        <w:rPr>
          <w:spacing w:val="-1"/>
          <w:sz w:val="20"/>
          <w:szCs w:val="20"/>
        </w:rPr>
        <w:t>err</w:t>
      </w:r>
      <w:r w:rsidRPr="00982FB0">
        <w:rPr>
          <w:sz w:val="20"/>
          <w:szCs w:val="20"/>
        </w:rPr>
        <w:t>up</w:t>
      </w:r>
      <w:r w:rsidRPr="00982FB0">
        <w:rPr>
          <w:spacing w:val="3"/>
          <w:sz w:val="20"/>
          <w:szCs w:val="20"/>
        </w:rPr>
        <w:t>t</w:t>
      </w:r>
      <w:r w:rsidRPr="00982FB0">
        <w:rPr>
          <w:sz w:val="20"/>
          <w:szCs w:val="20"/>
        </w:rPr>
        <w:t>s</w:t>
      </w:r>
      <w:r w:rsidRPr="00982FB0">
        <w:rPr>
          <w:spacing w:val="2"/>
          <w:sz w:val="20"/>
          <w:szCs w:val="20"/>
        </w:rPr>
        <w:t xml:space="preserve"> </w:t>
      </w:r>
      <w:r w:rsidRPr="00982FB0">
        <w:rPr>
          <w:sz w:val="20"/>
          <w:szCs w:val="20"/>
        </w:rPr>
        <w:t>our</w:t>
      </w:r>
      <w:r w:rsidRPr="00982FB0">
        <w:rPr>
          <w:spacing w:val="2"/>
          <w:sz w:val="20"/>
          <w:szCs w:val="20"/>
        </w:rPr>
        <w:t xml:space="preserve"> </w:t>
      </w:r>
      <w:r w:rsidRPr="00982FB0">
        <w:rPr>
          <w:sz w:val="20"/>
          <w:szCs w:val="20"/>
        </w:rPr>
        <w:t>busin</w:t>
      </w:r>
      <w:r w:rsidRPr="00982FB0">
        <w:rPr>
          <w:spacing w:val="-1"/>
          <w:sz w:val="20"/>
          <w:szCs w:val="20"/>
        </w:rPr>
        <w:t>e</w:t>
      </w:r>
      <w:r w:rsidRPr="00982FB0">
        <w:rPr>
          <w:sz w:val="20"/>
          <w:szCs w:val="20"/>
        </w:rPr>
        <w:t xml:space="preserve">ss </w:t>
      </w:r>
      <w:r w:rsidRPr="00982FB0">
        <w:rPr>
          <w:spacing w:val="-1"/>
          <w:sz w:val="20"/>
          <w:szCs w:val="20"/>
        </w:rPr>
        <w:t>(c</w:t>
      </w:r>
      <w:r w:rsidRPr="00982FB0">
        <w:rPr>
          <w:sz w:val="20"/>
          <w:szCs w:val="20"/>
        </w:rPr>
        <w:t>oll</w:t>
      </w:r>
      <w:r w:rsidRPr="00982FB0">
        <w:rPr>
          <w:spacing w:val="-1"/>
          <w:sz w:val="20"/>
          <w:szCs w:val="20"/>
        </w:rPr>
        <w:t>ec</w:t>
      </w:r>
      <w:r w:rsidRPr="00982FB0">
        <w:rPr>
          <w:sz w:val="20"/>
          <w:szCs w:val="20"/>
        </w:rPr>
        <w:t>tiv</w:t>
      </w:r>
      <w:r w:rsidRPr="00982FB0">
        <w:rPr>
          <w:spacing w:val="-1"/>
          <w:sz w:val="20"/>
          <w:szCs w:val="20"/>
        </w:rPr>
        <w:t>e</w:t>
      </w:r>
      <w:r w:rsidRPr="00982FB0">
        <w:rPr>
          <w:spacing w:val="5"/>
          <w:sz w:val="20"/>
          <w:szCs w:val="20"/>
        </w:rPr>
        <w:t>l</w:t>
      </w:r>
      <w:r w:rsidRPr="00982FB0">
        <w:rPr>
          <w:spacing w:val="-5"/>
          <w:sz w:val="20"/>
          <w:szCs w:val="20"/>
        </w:rPr>
        <w:t>y</w:t>
      </w:r>
      <w:r w:rsidRPr="00982FB0">
        <w:rPr>
          <w:sz w:val="20"/>
          <w:szCs w:val="20"/>
        </w:rPr>
        <w:t>,</w:t>
      </w:r>
      <w:r w:rsidRPr="00982FB0">
        <w:rPr>
          <w:spacing w:val="1"/>
          <w:sz w:val="20"/>
          <w:szCs w:val="20"/>
        </w:rPr>
        <w:t xml:space="preserve"> </w:t>
      </w:r>
      <w:r w:rsidRPr="00982FB0">
        <w:rPr>
          <w:spacing w:val="-1"/>
          <w:sz w:val="20"/>
          <w:szCs w:val="20"/>
        </w:rPr>
        <w:t>a</w:t>
      </w:r>
      <w:r w:rsidRPr="00982FB0">
        <w:rPr>
          <w:sz w:val="20"/>
          <w:szCs w:val="20"/>
        </w:rPr>
        <w:t>n</w:t>
      </w:r>
      <w:r w:rsidRPr="00982FB0">
        <w:rPr>
          <w:spacing w:val="4"/>
          <w:sz w:val="20"/>
          <w:szCs w:val="20"/>
        </w:rPr>
        <w:t xml:space="preserve"> </w:t>
      </w:r>
      <w:r w:rsidRPr="00982FB0">
        <w:rPr>
          <w:spacing w:val="1"/>
          <w:sz w:val="20"/>
          <w:szCs w:val="20"/>
        </w:rPr>
        <w:t>“</w:t>
      </w:r>
      <w:r w:rsidRPr="00982FB0">
        <w:rPr>
          <w:spacing w:val="-3"/>
          <w:sz w:val="20"/>
          <w:szCs w:val="20"/>
        </w:rPr>
        <w:t>I</w:t>
      </w:r>
      <w:r w:rsidRPr="00982FB0">
        <w:rPr>
          <w:sz w:val="20"/>
          <w:szCs w:val="20"/>
        </w:rPr>
        <w:t>nt</w:t>
      </w:r>
      <w:r w:rsidRPr="00982FB0">
        <w:rPr>
          <w:spacing w:val="1"/>
          <w:sz w:val="20"/>
          <w:szCs w:val="20"/>
        </w:rPr>
        <w:t>e</w:t>
      </w:r>
      <w:r w:rsidRPr="00982FB0">
        <w:rPr>
          <w:spacing w:val="-1"/>
          <w:sz w:val="20"/>
          <w:szCs w:val="20"/>
        </w:rPr>
        <w:t>rr</w:t>
      </w:r>
      <w:r w:rsidRPr="00982FB0">
        <w:rPr>
          <w:spacing w:val="2"/>
          <w:sz w:val="20"/>
          <w:szCs w:val="20"/>
        </w:rPr>
        <w:t>u</w:t>
      </w:r>
      <w:r w:rsidRPr="00982FB0">
        <w:rPr>
          <w:sz w:val="20"/>
          <w:szCs w:val="20"/>
        </w:rPr>
        <w:t>ption</w:t>
      </w:r>
      <w:r w:rsidRPr="00982FB0">
        <w:rPr>
          <w:spacing w:val="1"/>
          <w:sz w:val="20"/>
          <w:szCs w:val="20"/>
        </w:rPr>
        <w:t xml:space="preserve"> </w:t>
      </w:r>
      <w:r w:rsidRPr="00982FB0">
        <w:rPr>
          <w:sz w:val="20"/>
          <w:szCs w:val="20"/>
        </w:rPr>
        <w:t>Ev</w:t>
      </w:r>
      <w:r w:rsidRPr="00982FB0">
        <w:rPr>
          <w:spacing w:val="-1"/>
          <w:sz w:val="20"/>
          <w:szCs w:val="20"/>
        </w:rPr>
        <w:t>e</w:t>
      </w:r>
      <w:r w:rsidRPr="00982FB0">
        <w:rPr>
          <w:sz w:val="20"/>
          <w:szCs w:val="20"/>
        </w:rPr>
        <w:t>nt</w:t>
      </w:r>
      <w:r w:rsidRPr="00982FB0">
        <w:rPr>
          <w:spacing w:val="-1"/>
          <w:sz w:val="20"/>
          <w:szCs w:val="20"/>
        </w:rPr>
        <w:t>”</w:t>
      </w:r>
      <w:r w:rsidRPr="00982FB0">
        <w:rPr>
          <w:sz w:val="20"/>
          <w:szCs w:val="20"/>
        </w:rPr>
        <w:t xml:space="preserve">) </w:t>
      </w:r>
      <w:r w:rsidRPr="00982FB0">
        <w:rPr>
          <w:spacing w:val="-1"/>
          <w:sz w:val="20"/>
          <w:szCs w:val="20"/>
        </w:rPr>
        <w:t>a</w:t>
      </w:r>
      <w:r w:rsidRPr="00982FB0">
        <w:rPr>
          <w:sz w:val="20"/>
          <w:szCs w:val="20"/>
        </w:rPr>
        <w:t>nd</w:t>
      </w:r>
      <w:r w:rsidRPr="00982FB0">
        <w:rPr>
          <w:spacing w:val="4"/>
          <w:sz w:val="20"/>
          <w:szCs w:val="20"/>
        </w:rPr>
        <w:t xml:space="preserve"> </w:t>
      </w:r>
      <w:r w:rsidRPr="00982FB0">
        <w:rPr>
          <w:spacing w:val="-1"/>
          <w:sz w:val="20"/>
          <w:szCs w:val="20"/>
        </w:rPr>
        <w:t>ca</w:t>
      </w:r>
      <w:r w:rsidRPr="00982FB0">
        <w:rPr>
          <w:sz w:val="20"/>
          <w:szCs w:val="20"/>
        </w:rPr>
        <w:t>us</w:t>
      </w:r>
      <w:r w:rsidRPr="00982FB0">
        <w:rPr>
          <w:spacing w:val="-1"/>
          <w:sz w:val="20"/>
          <w:szCs w:val="20"/>
        </w:rPr>
        <w:t>e</w:t>
      </w:r>
      <w:r w:rsidRPr="00982FB0">
        <w:rPr>
          <w:sz w:val="20"/>
          <w:szCs w:val="20"/>
        </w:rPr>
        <w:t>s</w:t>
      </w:r>
      <w:r w:rsidRPr="00982FB0">
        <w:rPr>
          <w:spacing w:val="4"/>
          <w:sz w:val="20"/>
          <w:szCs w:val="20"/>
        </w:rPr>
        <w:t xml:space="preserve"> </w:t>
      </w:r>
      <w:r w:rsidRPr="00982FB0">
        <w:rPr>
          <w:sz w:val="20"/>
          <w:szCs w:val="20"/>
        </w:rPr>
        <w:t>the pl</w:t>
      </w:r>
      <w:r w:rsidRPr="00982FB0">
        <w:rPr>
          <w:spacing w:val="-1"/>
          <w:sz w:val="20"/>
          <w:szCs w:val="20"/>
        </w:rPr>
        <w:t>ac</w:t>
      </w:r>
      <w:r w:rsidRPr="00982FB0">
        <w:rPr>
          <w:sz w:val="20"/>
          <w:szCs w:val="20"/>
        </w:rPr>
        <w:t>e</w:t>
      </w:r>
      <w:r w:rsidRPr="00982FB0">
        <w:rPr>
          <w:spacing w:val="3"/>
          <w:sz w:val="20"/>
          <w:szCs w:val="20"/>
        </w:rPr>
        <w:t xml:space="preserve"> </w:t>
      </w:r>
      <w:r w:rsidRPr="00982FB0">
        <w:rPr>
          <w:spacing w:val="-1"/>
          <w:sz w:val="20"/>
          <w:szCs w:val="20"/>
        </w:rPr>
        <w:t>f</w:t>
      </w:r>
      <w:r w:rsidRPr="00982FB0">
        <w:rPr>
          <w:sz w:val="20"/>
          <w:szCs w:val="20"/>
        </w:rPr>
        <w:t xml:space="preserve">or </w:t>
      </w:r>
      <w:r w:rsidRPr="00982FB0">
        <w:rPr>
          <w:spacing w:val="2"/>
          <w:sz w:val="20"/>
          <w:szCs w:val="20"/>
        </w:rPr>
        <w:t>p</w:t>
      </w:r>
      <w:r w:rsidRPr="00982FB0">
        <w:rPr>
          <w:spacing w:val="-1"/>
          <w:sz w:val="20"/>
          <w:szCs w:val="20"/>
        </w:rPr>
        <w:t>re</w:t>
      </w:r>
      <w:r w:rsidRPr="00982FB0">
        <w:rPr>
          <w:sz w:val="20"/>
          <w:szCs w:val="20"/>
        </w:rPr>
        <w:t>s</w:t>
      </w:r>
      <w:r w:rsidRPr="00982FB0">
        <w:rPr>
          <w:spacing w:val="-1"/>
          <w:sz w:val="20"/>
          <w:szCs w:val="20"/>
        </w:rPr>
        <w:t>e</w:t>
      </w:r>
      <w:r w:rsidRPr="00982FB0">
        <w:rPr>
          <w:sz w:val="20"/>
          <w:szCs w:val="20"/>
        </w:rPr>
        <w:t>n</w:t>
      </w:r>
      <w:r w:rsidRPr="00982FB0">
        <w:rPr>
          <w:spacing w:val="1"/>
          <w:sz w:val="20"/>
          <w:szCs w:val="20"/>
        </w:rPr>
        <w:t>t</w:t>
      </w:r>
      <w:r w:rsidRPr="00982FB0">
        <w:rPr>
          <w:spacing w:val="-1"/>
          <w:sz w:val="20"/>
          <w:szCs w:val="20"/>
        </w:rPr>
        <w:t>a</w:t>
      </w:r>
      <w:r w:rsidRPr="00982FB0">
        <w:rPr>
          <w:sz w:val="20"/>
          <w:szCs w:val="20"/>
        </w:rPr>
        <w:t>ti</w:t>
      </w:r>
      <w:r w:rsidRPr="00982FB0">
        <w:rPr>
          <w:spacing w:val="2"/>
          <w:sz w:val="20"/>
          <w:szCs w:val="20"/>
        </w:rPr>
        <w:t>o</w:t>
      </w:r>
      <w:r w:rsidRPr="00982FB0">
        <w:rPr>
          <w:sz w:val="20"/>
          <w:szCs w:val="20"/>
        </w:rPr>
        <w:t>n</w:t>
      </w:r>
      <w:r w:rsidRPr="00982FB0">
        <w:rPr>
          <w:spacing w:val="1"/>
          <w:sz w:val="20"/>
          <w:szCs w:val="20"/>
        </w:rPr>
        <w:t xml:space="preserve"> </w:t>
      </w:r>
      <w:r w:rsidRPr="00982FB0">
        <w:rPr>
          <w:sz w:val="20"/>
          <w:szCs w:val="20"/>
        </w:rPr>
        <w:t>of this</w:t>
      </w:r>
      <w:r w:rsidRPr="00982FB0">
        <w:rPr>
          <w:spacing w:val="4"/>
          <w:sz w:val="20"/>
          <w:szCs w:val="20"/>
        </w:rPr>
        <w:t xml:space="preserve">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 xml:space="preserve">er </w:t>
      </w:r>
      <w:r w:rsidRPr="00982FB0">
        <w:rPr>
          <w:sz w:val="20"/>
          <w:szCs w:val="20"/>
        </w:rPr>
        <w:t>of</w:t>
      </w:r>
      <w:r w:rsidRPr="00982FB0">
        <w:rPr>
          <w:spacing w:val="4"/>
          <w:sz w:val="20"/>
          <w:szCs w:val="20"/>
        </w:rPr>
        <w:t xml:space="preserve"> </w:t>
      </w:r>
      <w:r w:rsidRPr="00982FB0">
        <w:rPr>
          <w:spacing w:val="1"/>
          <w:sz w:val="20"/>
          <w:szCs w:val="20"/>
        </w:rPr>
        <w:t>C</w:t>
      </w:r>
      <w:r w:rsidRPr="00982FB0">
        <w:rPr>
          <w:spacing w:val="-1"/>
          <w:sz w:val="20"/>
          <w:szCs w:val="20"/>
        </w:rPr>
        <w:t>re</w:t>
      </w:r>
      <w:r w:rsidRPr="00982FB0">
        <w:rPr>
          <w:sz w:val="20"/>
          <w:szCs w:val="20"/>
        </w:rPr>
        <w:t>dit</w:t>
      </w:r>
      <w:r w:rsidRPr="00982FB0">
        <w:rPr>
          <w:spacing w:val="6"/>
          <w:sz w:val="20"/>
          <w:szCs w:val="20"/>
        </w:rPr>
        <w:t xml:space="preserve"> </w:t>
      </w:r>
      <w:r w:rsidRPr="00982FB0">
        <w:rPr>
          <w:sz w:val="20"/>
          <w:szCs w:val="20"/>
        </w:rPr>
        <w:t>to</w:t>
      </w:r>
      <w:r w:rsidRPr="00982FB0">
        <w:rPr>
          <w:spacing w:val="5"/>
          <w:sz w:val="20"/>
          <w:szCs w:val="20"/>
        </w:rPr>
        <w:t xml:space="preserve"> </w:t>
      </w:r>
      <w:r w:rsidRPr="00982FB0">
        <w:rPr>
          <w:sz w:val="20"/>
          <w:szCs w:val="20"/>
        </w:rPr>
        <w:t>be</w:t>
      </w:r>
      <w:r w:rsidRPr="00982FB0">
        <w:rPr>
          <w:spacing w:val="4"/>
          <w:sz w:val="20"/>
          <w:szCs w:val="20"/>
        </w:rPr>
        <w:t xml:space="preserve"> </w:t>
      </w:r>
      <w:r w:rsidRPr="00982FB0">
        <w:rPr>
          <w:spacing w:val="-1"/>
          <w:sz w:val="20"/>
          <w:szCs w:val="20"/>
        </w:rPr>
        <w:t>c</w:t>
      </w:r>
      <w:r w:rsidRPr="00982FB0">
        <w:rPr>
          <w:sz w:val="20"/>
          <w:szCs w:val="20"/>
        </w:rPr>
        <w:t>los</w:t>
      </w:r>
      <w:r w:rsidRPr="00982FB0">
        <w:rPr>
          <w:spacing w:val="-1"/>
          <w:sz w:val="20"/>
          <w:szCs w:val="20"/>
        </w:rPr>
        <w:t>e</w:t>
      </w:r>
      <w:r w:rsidRPr="00982FB0">
        <w:rPr>
          <w:sz w:val="20"/>
          <w:szCs w:val="20"/>
        </w:rPr>
        <w:t>d</w:t>
      </w:r>
      <w:r w:rsidRPr="00982FB0">
        <w:rPr>
          <w:spacing w:val="5"/>
          <w:sz w:val="20"/>
          <w:szCs w:val="20"/>
        </w:rPr>
        <w:t xml:space="preserve"> </w:t>
      </w:r>
      <w:r w:rsidRPr="00982FB0">
        <w:rPr>
          <w:spacing w:val="-1"/>
          <w:sz w:val="20"/>
          <w:szCs w:val="20"/>
        </w:rPr>
        <w:t>f</w:t>
      </w:r>
      <w:r w:rsidRPr="00982FB0">
        <w:rPr>
          <w:spacing w:val="2"/>
          <w:sz w:val="20"/>
          <w:szCs w:val="20"/>
        </w:rPr>
        <w:t>o</w:t>
      </w:r>
      <w:r w:rsidRPr="00982FB0">
        <w:rPr>
          <w:sz w:val="20"/>
          <w:szCs w:val="20"/>
        </w:rPr>
        <w:t>r</w:t>
      </w:r>
      <w:r w:rsidRPr="00982FB0">
        <w:rPr>
          <w:spacing w:val="7"/>
          <w:sz w:val="20"/>
          <w:szCs w:val="20"/>
        </w:rPr>
        <w:t xml:space="preserve"> </w:t>
      </w:r>
      <w:r w:rsidRPr="00982FB0">
        <w:rPr>
          <w:sz w:val="20"/>
          <w:szCs w:val="20"/>
        </w:rPr>
        <w:t>busin</w:t>
      </w:r>
      <w:r w:rsidRPr="00982FB0">
        <w:rPr>
          <w:spacing w:val="-1"/>
          <w:sz w:val="20"/>
          <w:szCs w:val="20"/>
        </w:rPr>
        <w:t>e</w:t>
      </w:r>
      <w:r w:rsidRPr="00982FB0">
        <w:rPr>
          <w:sz w:val="20"/>
          <w:szCs w:val="20"/>
        </w:rPr>
        <w:t>ss</w:t>
      </w:r>
      <w:r w:rsidRPr="00982FB0">
        <w:rPr>
          <w:spacing w:val="5"/>
          <w:sz w:val="20"/>
          <w:szCs w:val="20"/>
        </w:rPr>
        <w:t xml:space="preserve"> </w:t>
      </w:r>
      <w:r w:rsidRPr="00982FB0">
        <w:rPr>
          <w:sz w:val="20"/>
          <w:szCs w:val="20"/>
        </w:rPr>
        <w:t>on</w:t>
      </w:r>
      <w:r w:rsidRPr="00982FB0">
        <w:rPr>
          <w:spacing w:val="5"/>
          <w:sz w:val="20"/>
          <w:szCs w:val="20"/>
        </w:rPr>
        <w:t xml:space="preserve"> </w:t>
      </w:r>
      <w:r w:rsidRPr="00982FB0">
        <w:rPr>
          <w:sz w:val="20"/>
          <w:szCs w:val="20"/>
        </w:rPr>
        <w:t>the</w:t>
      </w:r>
      <w:r w:rsidRPr="00982FB0">
        <w:rPr>
          <w:spacing w:val="4"/>
          <w:sz w:val="20"/>
          <w:szCs w:val="20"/>
        </w:rPr>
        <w:t xml:space="preserve"> </w:t>
      </w:r>
      <w:r w:rsidRPr="00982FB0">
        <w:rPr>
          <w:sz w:val="20"/>
          <w:szCs w:val="20"/>
        </w:rPr>
        <w:t>l</w:t>
      </w:r>
      <w:r w:rsidRPr="00982FB0">
        <w:rPr>
          <w:spacing w:val="-1"/>
          <w:sz w:val="20"/>
          <w:szCs w:val="20"/>
        </w:rPr>
        <w:t>a</w:t>
      </w:r>
      <w:r w:rsidRPr="00982FB0">
        <w:rPr>
          <w:sz w:val="20"/>
          <w:szCs w:val="20"/>
        </w:rPr>
        <w:t>st</w:t>
      </w:r>
      <w:r w:rsidRPr="00982FB0">
        <w:rPr>
          <w:spacing w:val="6"/>
          <w:sz w:val="20"/>
          <w:szCs w:val="20"/>
        </w:rPr>
        <w:t xml:space="preserve"> </w:t>
      </w:r>
      <w:r w:rsidRPr="00982FB0">
        <w:rPr>
          <w:sz w:val="20"/>
          <w:szCs w:val="20"/>
        </w:rPr>
        <w:t>d</w:t>
      </w:r>
      <w:r w:rsidRPr="00982FB0">
        <w:rPr>
          <w:spacing w:val="1"/>
          <w:sz w:val="20"/>
          <w:szCs w:val="20"/>
        </w:rPr>
        <w:t>a</w:t>
      </w:r>
      <w:r w:rsidRPr="00982FB0">
        <w:rPr>
          <w:sz w:val="20"/>
          <w:szCs w:val="20"/>
        </w:rPr>
        <w:t>y</w:t>
      </w:r>
      <w:r w:rsidRPr="00982FB0">
        <w:rPr>
          <w:spacing w:val="3"/>
          <w:sz w:val="20"/>
          <w:szCs w:val="20"/>
        </w:rPr>
        <w:t xml:space="preserve"> </w:t>
      </w:r>
      <w:r w:rsidRPr="00982FB0">
        <w:rPr>
          <w:spacing w:val="-1"/>
          <w:sz w:val="20"/>
          <w:szCs w:val="20"/>
        </w:rPr>
        <w:t>f</w:t>
      </w:r>
      <w:r w:rsidRPr="00982FB0">
        <w:rPr>
          <w:sz w:val="20"/>
          <w:szCs w:val="20"/>
        </w:rPr>
        <w:t>or</w:t>
      </w:r>
      <w:r w:rsidRPr="00982FB0">
        <w:rPr>
          <w:spacing w:val="4"/>
          <w:sz w:val="20"/>
          <w:szCs w:val="20"/>
        </w:rPr>
        <w:t xml:space="preserve"> </w:t>
      </w:r>
      <w:r w:rsidRPr="00982FB0">
        <w:rPr>
          <w:sz w:val="20"/>
          <w:szCs w:val="20"/>
        </w:rPr>
        <w:t>p</w:t>
      </w:r>
      <w:r w:rsidRPr="00982FB0">
        <w:rPr>
          <w:spacing w:val="-1"/>
          <w:sz w:val="20"/>
          <w:szCs w:val="20"/>
        </w:rPr>
        <w:t>re</w:t>
      </w:r>
      <w:r w:rsidRPr="00982FB0">
        <w:rPr>
          <w:spacing w:val="3"/>
          <w:sz w:val="20"/>
          <w:szCs w:val="20"/>
        </w:rPr>
        <w:t>s</w:t>
      </w:r>
      <w:r w:rsidRPr="00982FB0">
        <w:rPr>
          <w:spacing w:val="-1"/>
          <w:sz w:val="20"/>
          <w:szCs w:val="20"/>
        </w:rPr>
        <w:t>e</w:t>
      </w:r>
      <w:r w:rsidRPr="00982FB0">
        <w:rPr>
          <w:sz w:val="20"/>
          <w:szCs w:val="20"/>
        </w:rPr>
        <w:t>nt</w:t>
      </w:r>
      <w:r w:rsidRPr="00982FB0">
        <w:rPr>
          <w:spacing w:val="-1"/>
          <w:sz w:val="20"/>
          <w:szCs w:val="20"/>
        </w:rPr>
        <w:t>a</w:t>
      </w:r>
      <w:r w:rsidRPr="00982FB0">
        <w:rPr>
          <w:sz w:val="20"/>
          <w:szCs w:val="20"/>
        </w:rPr>
        <w:t>tion,</w:t>
      </w:r>
      <w:r w:rsidRPr="00982FB0">
        <w:rPr>
          <w:spacing w:val="5"/>
          <w:sz w:val="20"/>
          <w:szCs w:val="20"/>
        </w:rPr>
        <w:t xml:space="preserve"> </w:t>
      </w:r>
      <w:r w:rsidRPr="00982FB0">
        <w:rPr>
          <w:sz w:val="20"/>
          <w:szCs w:val="20"/>
        </w:rPr>
        <w:t>the</w:t>
      </w:r>
      <w:r w:rsidRPr="00982FB0">
        <w:rPr>
          <w:spacing w:val="4"/>
          <w:sz w:val="20"/>
          <w:szCs w:val="20"/>
        </w:rPr>
        <w:t xml:space="preserve"> </w:t>
      </w:r>
      <w:r w:rsidRPr="00982FB0">
        <w:rPr>
          <w:spacing w:val="-1"/>
          <w:sz w:val="20"/>
          <w:szCs w:val="20"/>
        </w:rPr>
        <w:t>e</w:t>
      </w:r>
      <w:r w:rsidRPr="00982FB0">
        <w:rPr>
          <w:spacing w:val="2"/>
          <w:sz w:val="20"/>
          <w:szCs w:val="20"/>
        </w:rPr>
        <w:t>x</w:t>
      </w:r>
      <w:r w:rsidRPr="00982FB0">
        <w:rPr>
          <w:sz w:val="20"/>
          <w:szCs w:val="20"/>
        </w:rPr>
        <w:t>pi</w:t>
      </w:r>
      <w:r w:rsidRPr="00982FB0">
        <w:rPr>
          <w:spacing w:val="2"/>
          <w:sz w:val="20"/>
          <w:szCs w:val="20"/>
        </w:rPr>
        <w:t>r</w:t>
      </w:r>
      <w:r w:rsidRPr="00982FB0">
        <w:rPr>
          <w:sz w:val="20"/>
          <w:szCs w:val="20"/>
        </w:rPr>
        <w:t xml:space="preserve">y </w:t>
      </w:r>
      <w:r w:rsidRPr="00982FB0">
        <w:rPr>
          <w:spacing w:val="2"/>
          <w:sz w:val="20"/>
          <w:szCs w:val="20"/>
        </w:rPr>
        <w:t>d</w:t>
      </w:r>
      <w:r w:rsidRPr="00982FB0">
        <w:rPr>
          <w:spacing w:val="-1"/>
          <w:sz w:val="20"/>
          <w:szCs w:val="20"/>
        </w:rPr>
        <w:t>a</w:t>
      </w:r>
      <w:r w:rsidRPr="00982FB0">
        <w:rPr>
          <w:sz w:val="20"/>
          <w:szCs w:val="20"/>
        </w:rPr>
        <w:t>te</w:t>
      </w:r>
      <w:r w:rsidRPr="00982FB0">
        <w:rPr>
          <w:spacing w:val="4"/>
          <w:sz w:val="20"/>
          <w:szCs w:val="20"/>
        </w:rPr>
        <w:t xml:space="preserve"> </w:t>
      </w:r>
      <w:r w:rsidRPr="00982FB0">
        <w:rPr>
          <w:sz w:val="20"/>
          <w:szCs w:val="20"/>
        </w:rPr>
        <w:t>of</w:t>
      </w:r>
      <w:r w:rsidRPr="00982FB0">
        <w:rPr>
          <w:spacing w:val="4"/>
          <w:sz w:val="20"/>
          <w:szCs w:val="20"/>
        </w:rPr>
        <w:t xml:space="preserve"> </w:t>
      </w:r>
      <w:r w:rsidRPr="00982FB0">
        <w:rPr>
          <w:sz w:val="20"/>
          <w:szCs w:val="20"/>
        </w:rPr>
        <w:t xml:space="preserve">this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1"/>
          <w:sz w:val="20"/>
          <w:szCs w:val="20"/>
        </w:rPr>
        <w:t xml:space="preserve"> </w:t>
      </w:r>
      <w:r w:rsidRPr="00982FB0">
        <w:rPr>
          <w:sz w:val="20"/>
          <w:szCs w:val="20"/>
        </w:rPr>
        <w:t>of</w:t>
      </w:r>
      <w:r w:rsidRPr="00982FB0">
        <w:rPr>
          <w:spacing w:val="1"/>
          <w:sz w:val="20"/>
          <w:szCs w:val="20"/>
        </w:rPr>
        <w:t xml:space="preserve"> C</w:t>
      </w:r>
      <w:r w:rsidRPr="00982FB0">
        <w:rPr>
          <w:spacing w:val="-1"/>
          <w:sz w:val="20"/>
          <w:szCs w:val="20"/>
        </w:rPr>
        <w:t>re</w:t>
      </w:r>
      <w:r w:rsidRPr="00982FB0">
        <w:rPr>
          <w:sz w:val="20"/>
          <w:szCs w:val="20"/>
        </w:rPr>
        <w:t>dit</w:t>
      </w:r>
      <w:r w:rsidRPr="00982FB0">
        <w:rPr>
          <w:spacing w:val="3"/>
          <w:sz w:val="20"/>
          <w:szCs w:val="20"/>
        </w:rPr>
        <w:t xml:space="preserve"> </w:t>
      </w:r>
      <w:r w:rsidRPr="00982FB0">
        <w:rPr>
          <w:sz w:val="20"/>
          <w:szCs w:val="20"/>
        </w:rPr>
        <w:t>will</w:t>
      </w:r>
      <w:r w:rsidRPr="00982FB0">
        <w:rPr>
          <w:spacing w:val="3"/>
          <w:sz w:val="20"/>
          <w:szCs w:val="20"/>
        </w:rPr>
        <w:t xml:space="preserve"> </w:t>
      </w:r>
      <w:r w:rsidRPr="00982FB0">
        <w:rPr>
          <w:sz w:val="20"/>
          <w:szCs w:val="20"/>
        </w:rPr>
        <w:t>be</w:t>
      </w:r>
      <w:r w:rsidRPr="00982FB0">
        <w:rPr>
          <w:spacing w:val="4"/>
          <w:sz w:val="20"/>
          <w:szCs w:val="20"/>
        </w:rPr>
        <w:t xml:space="preserve"> </w:t>
      </w:r>
      <w:r w:rsidRPr="00982FB0">
        <w:rPr>
          <w:spacing w:val="-1"/>
          <w:sz w:val="20"/>
          <w:szCs w:val="20"/>
        </w:rPr>
        <w:t>a</w:t>
      </w:r>
      <w:r w:rsidRPr="00982FB0">
        <w:rPr>
          <w:sz w:val="20"/>
          <w:szCs w:val="20"/>
        </w:rPr>
        <w:t>utom</w:t>
      </w:r>
      <w:r w:rsidRPr="00982FB0">
        <w:rPr>
          <w:spacing w:val="-1"/>
          <w:sz w:val="20"/>
          <w:szCs w:val="20"/>
        </w:rPr>
        <w:t>a</w:t>
      </w:r>
      <w:r w:rsidRPr="00982FB0">
        <w:rPr>
          <w:sz w:val="20"/>
          <w:szCs w:val="20"/>
        </w:rPr>
        <w:t>ti</w:t>
      </w:r>
      <w:r w:rsidRPr="00982FB0">
        <w:rPr>
          <w:spacing w:val="-1"/>
          <w:sz w:val="20"/>
          <w:szCs w:val="20"/>
        </w:rPr>
        <w:t>ca</w:t>
      </w:r>
      <w:r w:rsidRPr="00982FB0">
        <w:rPr>
          <w:sz w:val="20"/>
          <w:szCs w:val="20"/>
        </w:rPr>
        <w:t>l</w:t>
      </w:r>
      <w:r w:rsidRPr="00982FB0">
        <w:rPr>
          <w:spacing w:val="3"/>
          <w:sz w:val="20"/>
          <w:szCs w:val="20"/>
        </w:rPr>
        <w:t>l</w:t>
      </w:r>
      <w:r w:rsidRPr="00982FB0">
        <w:rPr>
          <w:sz w:val="20"/>
          <w:szCs w:val="20"/>
        </w:rPr>
        <w:t xml:space="preserve">y </w:t>
      </w:r>
      <w:r w:rsidRPr="00982FB0">
        <w:rPr>
          <w:spacing w:val="-1"/>
          <w:sz w:val="20"/>
          <w:szCs w:val="20"/>
        </w:rPr>
        <w:t>e</w:t>
      </w:r>
      <w:r w:rsidRPr="00982FB0">
        <w:rPr>
          <w:spacing w:val="2"/>
          <w:sz w:val="20"/>
          <w:szCs w:val="20"/>
        </w:rPr>
        <w:t>x</w:t>
      </w:r>
      <w:r w:rsidRPr="00982FB0">
        <w:rPr>
          <w:sz w:val="20"/>
          <w:szCs w:val="20"/>
        </w:rPr>
        <w:t>t</w:t>
      </w:r>
      <w:r w:rsidRPr="00982FB0">
        <w:rPr>
          <w:spacing w:val="-1"/>
          <w:sz w:val="20"/>
          <w:szCs w:val="20"/>
        </w:rPr>
        <w:t>e</w:t>
      </w:r>
      <w:r w:rsidRPr="00982FB0">
        <w:rPr>
          <w:sz w:val="20"/>
          <w:szCs w:val="20"/>
        </w:rPr>
        <w:t>nd</w:t>
      </w:r>
      <w:r w:rsidRPr="00982FB0">
        <w:rPr>
          <w:spacing w:val="-1"/>
          <w:sz w:val="20"/>
          <w:szCs w:val="20"/>
        </w:rPr>
        <w:t>e</w:t>
      </w:r>
      <w:r w:rsidRPr="00982FB0">
        <w:rPr>
          <w:sz w:val="20"/>
          <w:szCs w:val="20"/>
        </w:rPr>
        <w:t>d</w:t>
      </w:r>
      <w:r w:rsidRPr="00982FB0">
        <w:rPr>
          <w:spacing w:val="2"/>
          <w:sz w:val="20"/>
          <w:szCs w:val="20"/>
        </w:rPr>
        <w:t xml:space="preserve"> </w:t>
      </w:r>
      <w:r w:rsidRPr="00982FB0">
        <w:rPr>
          <w:sz w:val="20"/>
          <w:szCs w:val="20"/>
        </w:rPr>
        <w:t>without</w:t>
      </w:r>
      <w:r w:rsidRPr="00982FB0">
        <w:rPr>
          <w:spacing w:val="3"/>
          <w:sz w:val="20"/>
          <w:szCs w:val="20"/>
        </w:rPr>
        <w:t xml:space="preserve"> </w:t>
      </w:r>
      <w:r w:rsidRPr="00982FB0">
        <w:rPr>
          <w:spacing w:val="-1"/>
          <w:sz w:val="20"/>
          <w:szCs w:val="20"/>
        </w:rPr>
        <w:t>a</w:t>
      </w:r>
      <w:r w:rsidRPr="00982FB0">
        <w:rPr>
          <w:sz w:val="20"/>
          <w:szCs w:val="20"/>
        </w:rPr>
        <w:t>m</w:t>
      </w:r>
      <w:r w:rsidRPr="00982FB0">
        <w:rPr>
          <w:spacing w:val="-1"/>
          <w:sz w:val="20"/>
          <w:szCs w:val="20"/>
        </w:rPr>
        <w:t>e</w:t>
      </w:r>
      <w:r w:rsidRPr="00982FB0">
        <w:rPr>
          <w:sz w:val="20"/>
          <w:szCs w:val="20"/>
        </w:rPr>
        <w:t>ndm</w:t>
      </w:r>
      <w:r w:rsidRPr="00982FB0">
        <w:rPr>
          <w:spacing w:val="-1"/>
          <w:sz w:val="20"/>
          <w:szCs w:val="20"/>
        </w:rPr>
        <w:t>e</w:t>
      </w:r>
      <w:r w:rsidRPr="00982FB0">
        <w:rPr>
          <w:sz w:val="20"/>
          <w:szCs w:val="20"/>
        </w:rPr>
        <w:t>nt</w:t>
      </w:r>
      <w:r w:rsidRPr="00982FB0">
        <w:rPr>
          <w:spacing w:val="3"/>
          <w:sz w:val="20"/>
          <w:szCs w:val="20"/>
        </w:rPr>
        <w:t xml:space="preserve"> </w:t>
      </w:r>
      <w:r w:rsidRPr="00982FB0">
        <w:rPr>
          <w:sz w:val="20"/>
          <w:szCs w:val="20"/>
        </w:rPr>
        <w:t>to</w:t>
      </w:r>
      <w:r w:rsidRPr="00982FB0">
        <w:rPr>
          <w:spacing w:val="2"/>
          <w:sz w:val="20"/>
          <w:szCs w:val="20"/>
        </w:rPr>
        <w:t xml:space="preserve"> </w:t>
      </w:r>
      <w:r w:rsidRPr="00982FB0">
        <w:rPr>
          <w:sz w:val="20"/>
          <w:szCs w:val="20"/>
        </w:rPr>
        <w:t>a</w:t>
      </w:r>
      <w:r w:rsidRPr="00982FB0">
        <w:rPr>
          <w:spacing w:val="1"/>
          <w:sz w:val="20"/>
          <w:szCs w:val="20"/>
        </w:rPr>
        <w:t xml:space="preserve"> </w:t>
      </w:r>
      <w:r w:rsidRPr="00982FB0">
        <w:rPr>
          <w:sz w:val="20"/>
          <w:szCs w:val="20"/>
        </w:rPr>
        <w:t>d</w:t>
      </w:r>
      <w:r w:rsidRPr="00982FB0">
        <w:rPr>
          <w:spacing w:val="-1"/>
          <w:sz w:val="20"/>
          <w:szCs w:val="20"/>
        </w:rPr>
        <w:t>a</w:t>
      </w:r>
      <w:r w:rsidRPr="00982FB0">
        <w:rPr>
          <w:sz w:val="20"/>
          <w:szCs w:val="20"/>
        </w:rPr>
        <w:t>te</w:t>
      </w:r>
      <w:r w:rsidRPr="00982FB0">
        <w:rPr>
          <w:spacing w:val="1"/>
          <w:sz w:val="20"/>
          <w:szCs w:val="20"/>
        </w:rPr>
        <w:t xml:space="preserve"> </w:t>
      </w:r>
      <w:r w:rsidRPr="00982FB0">
        <w:rPr>
          <w:sz w:val="20"/>
          <w:szCs w:val="20"/>
        </w:rPr>
        <w:t>thi</w:t>
      </w:r>
      <w:r w:rsidRPr="00982FB0">
        <w:rPr>
          <w:spacing w:val="-1"/>
          <w:sz w:val="20"/>
          <w:szCs w:val="20"/>
        </w:rPr>
        <w:t>r</w:t>
      </w:r>
      <w:r w:rsidRPr="00982FB0">
        <w:rPr>
          <w:spacing w:val="3"/>
          <w:sz w:val="20"/>
          <w:szCs w:val="20"/>
        </w:rPr>
        <w:t>t</w:t>
      </w:r>
      <w:r w:rsidRPr="00982FB0">
        <w:rPr>
          <w:sz w:val="20"/>
          <w:szCs w:val="20"/>
        </w:rPr>
        <w:t xml:space="preserve">y </w:t>
      </w:r>
      <w:r w:rsidRPr="00982FB0">
        <w:rPr>
          <w:spacing w:val="-1"/>
          <w:sz w:val="20"/>
          <w:szCs w:val="20"/>
        </w:rPr>
        <w:t>(</w:t>
      </w:r>
      <w:r w:rsidRPr="00982FB0">
        <w:rPr>
          <w:sz w:val="20"/>
          <w:szCs w:val="20"/>
        </w:rPr>
        <w:t xml:space="preserve">30) </w:t>
      </w:r>
      <w:r w:rsidRPr="00982FB0">
        <w:rPr>
          <w:spacing w:val="-1"/>
          <w:sz w:val="20"/>
          <w:szCs w:val="20"/>
        </w:rPr>
        <w:t>ca</w:t>
      </w:r>
      <w:r w:rsidRPr="00982FB0">
        <w:rPr>
          <w:sz w:val="20"/>
          <w:szCs w:val="20"/>
        </w:rPr>
        <w:t>l</w:t>
      </w:r>
      <w:r w:rsidRPr="00982FB0">
        <w:rPr>
          <w:spacing w:val="-1"/>
          <w:sz w:val="20"/>
          <w:szCs w:val="20"/>
        </w:rPr>
        <w:t>e</w:t>
      </w:r>
      <w:r w:rsidRPr="00982FB0">
        <w:rPr>
          <w:sz w:val="20"/>
          <w:szCs w:val="20"/>
        </w:rPr>
        <w:t>nd</w:t>
      </w:r>
      <w:r w:rsidRPr="00982FB0">
        <w:rPr>
          <w:spacing w:val="1"/>
          <w:sz w:val="20"/>
          <w:szCs w:val="20"/>
        </w:rPr>
        <w:t>a</w:t>
      </w:r>
      <w:r w:rsidRPr="00982FB0">
        <w:rPr>
          <w:sz w:val="20"/>
          <w:szCs w:val="20"/>
        </w:rPr>
        <w:t>r d</w:t>
      </w:r>
      <w:r w:rsidRPr="00982FB0">
        <w:rPr>
          <w:spacing w:val="4"/>
          <w:sz w:val="20"/>
          <w:szCs w:val="20"/>
        </w:rPr>
        <w:t>a</w:t>
      </w:r>
      <w:r w:rsidRPr="00982FB0">
        <w:rPr>
          <w:spacing w:val="-5"/>
          <w:sz w:val="20"/>
          <w:szCs w:val="20"/>
        </w:rPr>
        <w:t>y</w:t>
      </w:r>
      <w:r w:rsidRPr="00982FB0">
        <w:rPr>
          <w:sz w:val="20"/>
          <w:szCs w:val="20"/>
        </w:rPr>
        <w:t>s</w:t>
      </w:r>
      <w:r w:rsidRPr="00982FB0">
        <w:rPr>
          <w:spacing w:val="1"/>
          <w:sz w:val="20"/>
          <w:szCs w:val="20"/>
        </w:rPr>
        <w:t xml:space="preserve"> </w:t>
      </w:r>
      <w:r w:rsidRPr="00982FB0">
        <w:rPr>
          <w:spacing w:val="-1"/>
          <w:sz w:val="20"/>
          <w:szCs w:val="20"/>
        </w:rPr>
        <w:t>af</w:t>
      </w:r>
      <w:r w:rsidRPr="00982FB0">
        <w:rPr>
          <w:sz w:val="20"/>
          <w:szCs w:val="20"/>
        </w:rPr>
        <w:t>t</w:t>
      </w:r>
      <w:r w:rsidRPr="00982FB0">
        <w:rPr>
          <w:spacing w:val="-1"/>
          <w:sz w:val="20"/>
          <w:szCs w:val="20"/>
        </w:rPr>
        <w:t>e</w:t>
      </w:r>
      <w:r w:rsidRPr="00982FB0">
        <w:rPr>
          <w:sz w:val="20"/>
          <w:szCs w:val="20"/>
        </w:rPr>
        <w:t>r the p</w:t>
      </w:r>
      <w:r w:rsidRPr="00982FB0">
        <w:rPr>
          <w:spacing w:val="3"/>
          <w:sz w:val="20"/>
          <w:szCs w:val="20"/>
        </w:rPr>
        <w:t>l</w:t>
      </w:r>
      <w:r w:rsidRPr="00982FB0">
        <w:rPr>
          <w:spacing w:val="-1"/>
          <w:sz w:val="20"/>
          <w:szCs w:val="20"/>
        </w:rPr>
        <w:t>ac</w:t>
      </w:r>
      <w:r w:rsidRPr="00982FB0">
        <w:rPr>
          <w:sz w:val="20"/>
          <w:szCs w:val="20"/>
        </w:rPr>
        <w:t xml:space="preserve">e </w:t>
      </w:r>
      <w:r w:rsidRPr="00982FB0">
        <w:rPr>
          <w:spacing w:val="-1"/>
          <w:sz w:val="20"/>
          <w:szCs w:val="20"/>
        </w:rPr>
        <w:t>f</w:t>
      </w:r>
      <w:r w:rsidRPr="00982FB0">
        <w:rPr>
          <w:sz w:val="20"/>
          <w:szCs w:val="20"/>
        </w:rPr>
        <w:t>or p</w:t>
      </w:r>
      <w:r w:rsidRPr="00982FB0">
        <w:rPr>
          <w:spacing w:val="2"/>
          <w:sz w:val="20"/>
          <w:szCs w:val="20"/>
        </w:rPr>
        <w:t>r</w:t>
      </w:r>
      <w:r w:rsidRPr="00982FB0">
        <w:rPr>
          <w:spacing w:val="-1"/>
          <w:sz w:val="20"/>
          <w:szCs w:val="20"/>
        </w:rPr>
        <w:t>e</w:t>
      </w:r>
      <w:r w:rsidRPr="00982FB0">
        <w:rPr>
          <w:sz w:val="20"/>
          <w:szCs w:val="20"/>
        </w:rPr>
        <w:t>s</w:t>
      </w:r>
      <w:r w:rsidRPr="00982FB0">
        <w:rPr>
          <w:spacing w:val="-1"/>
          <w:sz w:val="20"/>
          <w:szCs w:val="20"/>
        </w:rPr>
        <w:t>e</w:t>
      </w:r>
      <w:r w:rsidRPr="00982FB0">
        <w:rPr>
          <w:sz w:val="20"/>
          <w:szCs w:val="20"/>
        </w:rPr>
        <w:t>nt</w:t>
      </w:r>
      <w:r w:rsidRPr="00982FB0">
        <w:rPr>
          <w:spacing w:val="-1"/>
          <w:sz w:val="20"/>
          <w:szCs w:val="20"/>
        </w:rPr>
        <w:t>a</w:t>
      </w:r>
      <w:r w:rsidRPr="00982FB0">
        <w:rPr>
          <w:sz w:val="20"/>
          <w:szCs w:val="20"/>
        </w:rPr>
        <w:t>tion</w:t>
      </w:r>
      <w:r w:rsidRPr="00982FB0">
        <w:rPr>
          <w:spacing w:val="1"/>
          <w:sz w:val="20"/>
          <w:szCs w:val="20"/>
        </w:rPr>
        <w:t xml:space="preserve"> </w:t>
      </w:r>
      <w:r w:rsidRPr="00982FB0">
        <w:rPr>
          <w:spacing w:val="-1"/>
          <w:sz w:val="20"/>
          <w:szCs w:val="20"/>
        </w:rPr>
        <w:t>re</w:t>
      </w:r>
      <w:r w:rsidRPr="00982FB0">
        <w:rPr>
          <w:sz w:val="20"/>
          <w:szCs w:val="20"/>
        </w:rPr>
        <w:t>o</w:t>
      </w:r>
      <w:r w:rsidRPr="00982FB0">
        <w:rPr>
          <w:spacing w:val="2"/>
          <w:sz w:val="20"/>
          <w:szCs w:val="20"/>
        </w:rPr>
        <w:t>p</w:t>
      </w:r>
      <w:r w:rsidRPr="00982FB0">
        <w:rPr>
          <w:spacing w:val="-1"/>
          <w:sz w:val="20"/>
          <w:szCs w:val="20"/>
        </w:rPr>
        <w:t>e</w:t>
      </w:r>
      <w:r w:rsidRPr="00982FB0">
        <w:rPr>
          <w:sz w:val="20"/>
          <w:szCs w:val="20"/>
        </w:rPr>
        <w:t>ns</w:t>
      </w:r>
      <w:r w:rsidRPr="00982FB0">
        <w:rPr>
          <w:spacing w:val="1"/>
          <w:sz w:val="20"/>
          <w:szCs w:val="20"/>
        </w:rPr>
        <w:t xml:space="preserve"> </w:t>
      </w:r>
      <w:r w:rsidRPr="00982FB0">
        <w:rPr>
          <w:spacing w:val="-1"/>
          <w:sz w:val="20"/>
          <w:szCs w:val="20"/>
        </w:rPr>
        <w:t>f</w:t>
      </w:r>
      <w:r w:rsidRPr="00982FB0">
        <w:rPr>
          <w:sz w:val="20"/>
          <w:szCs w:val="20"/>
        </w:rPr>
        <w:t>or busin</w:t>
      </w:r>
      <w:r w:rsidRPr="00982FB0">
        <w:rPr>
          <w:spacing w:val="-1"/>
          <w:sz w:val="20"/>
          <w:szCs w:val="20"/>
        </w:rPr>
        <w:t>e</w:t>
      </w:r>
      <w:r w:rsidRPr="00982FB0">
        <w:rPr>
          <w:sz w:val="20"/>
          <w:szCs w:val="20"/>
        </w:rPr>
        <w:t>ss.</w:t>
      </w:r>
      <w:r w:rsidRPr="00982FB0">
        <w:rPr>
          <w:spacing w:val="1"/>
          <w:sz w:val="20"/>
          <w:szCs w:val="20"/>
        </w:rPr>
        <w:t xml:space="preserve"> </w:t>
      </w:r>
      <w:r w:rsidRPr="00982FB0">
        <w:rPr>
          <w:sz w:val="20"/>
          <w:szCs w:val="20"/>
        </w:rPr>
        <w:t>A</w:t>
      </w:r>
      <w:r w:rsidRPr="00982FB0">
        <w:rPr>
          <w:spacing w:val="-1"/>
          <w:sz w:val="20"/>
          <w:szCs w:val="20"/>
        </w:rPr>
        <w:t>r</w:t>
      </w:r>
      <w:r w:rsidRPr="00982FB0">
        <w:rPr>
          <w:sz w:val="20"/>
          <w:szCs w:val="20"/>
        </w:rPr>
        <w:t>ti</w:t>
      </w:r>
      <w:r w:rsidRPr="00982FB0">
        <w:rPr>
          <w:spacing w:val="-1"/>
          <w:sz w:val="20"/>
          <w:szCs w:val="20"/>
        </w:rPr>
        <w:t>c</w:t>
      </w:r>
      <w:r w:rsidRPr="00982FB0">
        <w:rPr>
          <w:sz w:val="20"/>
          <w:szCs w:val="20"/>
        </w:rPr>
        <w:t>le 36</w:t>
      </w:r>
      <w:r w:rsidRPr="00982FB0">
        <w:rPr>
          <w:spacing w:val="1"/>
          <w:sz w:val="20"/>
          <w:szCs w:val="20"/>
        </w:rPr>
        <w:t xml:space="preserve"> </w:t>
      </w:r>
      <w:r w:rsidRPr="00982FB0">
        <w:rPr>
          <w:sz w:val="20"/>
          <w:szCs w:val="20"/>
        </w:rPr>
        <w:t>of the U</w:t>
      </w:r>
      <w:r w:rsidRPr="00982FB0">
        <w:rPr>
          <w:spacing w:val="1"/>
          <w:sz w:val="20"/>
          <w:szCs w:val="20"/>
        </w:rPr>
        <w:t>C</w:t>
      </w:r>
      <w:r w:rsidRPr="00982FB0">
        <w:rPr>
          <w:sz w:val="20"/>
          <w:szCs w:val="20"/>
        </w:rPr>
        <w:t xml:space="preserve">P </w:t>
      </w:r>
      <w:r w:rsidRPr="00982FB0">
        <w:rPr>
          <w:spacing w:val="-1"/>
          <w:sz w:val="20"/>
          <w:szCs w:val="20"/>
        </w:rPr>
        <w:t>a</w:t>
      </w:r>
      <w:r w:rsidRPr="00982FB0">
        <w:rPr>
          <w:sz w:val="20"/>
          <w:szCs w:val="20"/>
        </w:rPr>
        <w:t>s</w:t>
      </w:r>
      <w:r w:rsidRPr="00982FB0">
        <w:rPr>
          <w:spacing w:val="3"/>
          <w:sz w:val="20"/>
          <w:szCs w:val="20"/>
        </w:rPr>
        <w:t xml:space="preserve"> </w:t>
      </w:r>
      <w:r w:rsidRPr="00982FB0">
        <w:rPr>
          <w:sz w:val="20"/>
          <w:szCs w:val="20"/>
        </w:rPr>
        <w:t>it</w:t>
      </w:r>
      <w:r w:rsidRPr="00982FB0">
        <w:rPr>
          <w:spacing w:val="3"/>
          <w:sz w:val="20"/>
          <w:szCs w:val="20"/>
        </w:rPr>
        <w:t xml:space="preserve"> </w:t>
      </w:r>
      <w:r w:rsidRPr="00982FB0">
        <w:rPr>
          <w:spacing w:val="-1"/>
          <w:sz w:val="20"/>
          <w:szCs w:val="20"/>
        </w:rPr>
        <w:t>a</w:t>
      </w:r>
      <w:r w:rsidRPr="00982FB0">
        <w:rPr>
          <w:sz w:val="20"/>
          <w:szCs w:val="20"/>
        </w:rPr>
        <w:t>ppli</w:t>
      </w:r>
      <w:r w:rsidRPr="00982FB0">
        <w:rPr>
          <w:spacing w:val="-1"/>
          <w:sz w:val="20"/>
          <w:szCs w:val="20"/>
        </w:rPr>
        <w:t>e</w:t>
      </w:r>
      <w:r w:rsidRPr="00982FB0">
        <w:rPr>
          <w:sz w:val="20"/>
          <w:szCs w:val="20"/>
        </w:rPr>
        <w:t>s</w:t>
      </w:r>
      <w:r w:rsidRPr="00982FB0">
        <w:rPr>
          <w:spacing w:val="3"/>
          <w:sz w:val="20"/>
          <w:szCs w:val="20"/>
        </w:rPr>
        <w:t xml:space="preserve"> </w:t>
      </w:r>
      <w:r w:rsidRPr="00982FB0">
        <w:rPr>
          <w:sz w:val="20"/>
          <w:szCs w:val="20"/>
        </w:rPr>
        <w:t>to</w:t>
      </w:r>
      <w:r w:rsidRPr="00982FB0">
        <w:rPr>
          <w:spacing w:val="3"/>
          <w:sz w:val="20"/>
          <w:szCs w:val="20"/>
        </w:rPr>
        <w:t xml:space="preserve"> </w:t>
      </w:r>
      <w:r w:rsidRPr="00982FB0">
        <w:rPr>
          <w:sz w:val="20"/>
          <w:szCs w:val="20"/>
        </w:rPr>
        <w:t>this</w:t>
      </w:r>
      <w:r w:rsidRPr="00982FB0">
        <w:rPr>
          <w:spacing w:val="8"/>
          <w:sz w:val="20"/>
          <w:szCs w:val="20"/>
        </w:rPr>
        <w:t xml:space="preserve"> </w:t>
      </w:r>
      <w:r w:rsidRPr="00982FB0">
        <w:rPr>
          <w:spacing w:val="-3"/>
          <w:sz w:val="20"/>
          <w:szCs w:val="20"/>
        </w:rPr>
        <w:t>I</w:t>
      </w:r>
      <w:r w:rsidRPr="00982FB0">
        <w:rPr>
          <w:spacing w:val="-1"/>
          <w:sz w:val="20"/>
          <w:szCs w:val="20"/>
        </w:rPr>
        <w:t>r</w:t>
      </w:r>
      <w:r w:rsidRPr="00982FB0">
        <w:rPr>
          <w:spacing w:val="2"/>
          <w:sz w:val="20"/>
          <w:szCs w:val="20"/>
        </w:rPr>
        <w:t>r</w:t>
      </w:r>
      <w:r w:rsidRPr="00982FB0">
        <w:rPr>
          <w:spacing w:val="1"/>
          <w:sz w:val="20"/>
          <w:szCs w:val="20"/>
        </w:rPr>
        <w:t>e</w:t>
      </w:r>
      <w:r w:rsidRPr="00982FB0">
        <w:rPr>
          <w:sz w:val="20"/>
          <w:szCs w:val="20"/>
        </w:rPr>
        <w:t>vo</w:t>
      </w:r>
      <w:r w:rsidRPr="00982FB0">
        <w:rPr>
          <w:spacing w:val="-1"/>
          <w:sz w:val="20"/>
          <w:szCs w:val="20"/>
        </w:rPr>
        <w:t>ca</w:t>
      </w:r>
      <w:r w:rsidRPr="00982FB0">
        <w:rPr>
          <w:sz w:val="20"/>
          <w:szCs w:val="20"/>
        </w:rPr>
        <w:t>ble</w:t>
      </w:r>
      <w:r w:rsidRPr="00982FB0">
        <w:rPr>
          <w:spacing w:val="2"/>
          <w:sz w:val="20"/>
          <w:szCs w:val="20"/>
        </w:rPr>
        <w:t xml:space="preserve"> </w:t>
      </w:r>
      <w:r w:rsidRPr="00982FB0">
        <w:rPr>
          <w:spacing w:val="1"/>
          <w:sz w:val="20"/>
          <w:szCs w:val="20"/>
        </w:rPr>
        <w:t>S</w:t>
      </w:r>
      <w:r w:rsidRPr="00982FB0">
        <w:rPr>
          <w:sz w:val="20"/>
          <w:szCs w:val="20"/>
        </w:rPr>
        <w:t>t</w:t>
      </w:r>
      <w:r w:rsidRPr="00982FB0">
        <w:rPr>
          <w:spacing w:val="-1"/>
          <w:sz w:val="20"/>
          <w:szCs w:val="20"/>
        </w:rPr>
        <w:t>a</w:t>
      </w:r>
      <w:r w:rsidRPr="00982FB0">
        <w:rPr>
          <w:sz w:val="20"/>
          <w:szCs w:val="20"/>
        </w:rPr>
        <w:t>nd</w:t>
      </w:r>
      <w:r w:rsidRPr="00982FB0">
        <w:rPr>
          <w:spacing w:val="5"/>
          <w:sz w:val="20"/>
          <w:szCs w:val="20"/>
        </w:rPr>
        <w:t>b</w:t>
      </w:r>
      <w:r w:rsidRPr="00982FB0">
        <w:rPr>
          <w:sz w:val="20"/>
          <w:szCs w:val="20"/>
        </w:rPr>
        <w:t>y</w:t>
      </w:r>
      <w:r w:rsidRPr="00982FB0">
        <w:rPr>
          <w:spacing w:val="3"/>
          <w:sz w:val="20"/>
          <w:szCs w:val="20"/>
        </w:rPr>
        <w:t xml:space="preserve">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7"/>
          <w:sz w:val="20"/>
          <w:szCs w:val="20"/>
        </w:rPr>
        <w:t xml:space="preserve"> </w:t>
      </w:r>
      <w:r w:rsidRPr="00982FB0">
        <w:rPr>
          <w:sz w:val="20"/>
          <w:szCs w:val="20"/>
        </w:rPr>
        <w:t>of</w:t>
      </w:r>
      <w:r w:rsidRPr="00982FB0">
        <w:rPr>
          <w:spacing w:val="2"/>
          <w:sz w:val="20"/>
          <w:szCs w:val="20"/>
        </w:rPr>
        <w:t xml:space="preserve"> </w:t>
      </w:r>
      <w:r w:rsidRPr="00982FB0">
        <w:rPr>
          <w:spacing w:val="1"/>
          <w:sz w:val="20"/>
          <w:szCs w:val="20"/>
        </w:rPr>
        <w:t>C</w:t>
      </w:r>
      <w:r w:rsidRPr="00982FB0">
        <w:rPr>
          <w:spacing w:val="-1"/>
          <w:sz w:val="20"/>
          <w:szCs w:val="20"/>
        </w:rPr>
        <w:t>re</w:t>
      </w:r>
      <w:r w:rsidRPr="00982FB0">
        <w:rPr>
          <w:sz w:val="20"/>
          <w:szCs w:val="20"/>
        </w:rPr>
        <w:t>dit</w:t>
      </w:r>
      <w:r w:rsidRPr="00982FB0">
        <w:rPr>
          <w:spacing w:val="3"/>
          <w:sz w:val="20"/>
          <w:szCs w:val="20"/>
        </w:rPr>
        <w:t xml:space="preserve"> </w:t>
      </w:r>
      <w:r w:rsidRPr="00982FB0">
        <w:rPr>
          <w:sz w:val="20"/>
          <w:szCs w:val="20"/>
        </w:rPr>
        <w:t>is</w:t>
      </w:r>
      <w:r w:rsidRPr="00982FB0">
        <w:rPr>
          <w:spacing w:val="3"/>
          <w:sz w:val="20"/>
          <w:szCs w:val="20"/>
        </w:rPr>
        <w:t xml:space="preserve"> </w:t>
      </w:r>
      <w:r w:rsidRPr="00982FB0">
        <w:rPr>
          <w:sz w:val="20"/>
          <w:szCs w:val="20"/>
        </w:rPr>
        <w:t>h</w:t>
      </w:r>
      <w:r w:rsidRPr="00982FB0">
        <w:rPr>
          <w:spacing w:val="1"/>
          <w:sz w:val="20"/>
          <w:szCs w:val="20"/>
        </w:rPr>
        <w:t>e</w:t>
      </w:r>
      <w:r w:rsidRPr="00982FB0">
        <w:rPr>
          <w:spacing w:val="-1"/>
          <w:sz w:val="20"/>
          <w:szCs w:val="20"/>
        </w:rPr>
        <w:t>re</w:t>
      </w:r>
      <w:r w:rsidRPr="00982FB0">
        <w:rPr>
          <w:spacing w:val="5"/>
          <w:sz w:val="20"/>
          <w:szCs w:val="20"/>
        </w:rPr>
        <w:t>b</w:t>
      </w:r>
      <w:r w:rsidRPr="00982FB0">
        <w:rPr>
          <w:sz w:val="20"/>
          <w:szCs w:val="20"/>
        </w:rPr>
        <w:t xml:space="preserve">y </w:t>
      </w:r>
      <w:r w:rsidRPr="00982FB0">
        <w:rPr>
          <w:spacing w:val="-1"/>
          <w:sz w:val="20"/>
          <w:szCs w:val="20"/>
        </w:rPr>
        <w:t>f</w:t>
      </w:r>
      <w:r w:rsidRPr="00982FB0">
        <w:rPr>
          <w:sz w:val="20"/>
          <w:szCs w:val="20"/>
        </w:rPr>
        <w:t>u</w:t>
      </w:r>
      <w:r w:rsidRPr="00982FB0">
        <w:rPr>
          <w:spacing w:val="-1"/>
          <w:sz w:val="20"/>
          <w:szCs w:val="20"/>
        </w:rPr>
        <w:t>r</w:t>
      </w:r>
      <w:r w:rsidRPr="00982FB0">
        <w:rPr>
          <w:spacing w:val="3"/>
          <w:sz w:val="20"/>
          <w:szCs w:val="20"/>
        </w:rPr>
        <w:t>t</w:t>
      </w:r>
      <w:r w:rsidRPr="00982FB0">
        <w:rPr>
          <w:sz w:val="20"/>
          <w:szCs w:val="20"/>
        </w:rPr>
        <w:t>h</w:t>
      </w:r>
      <w:r w:rsidRPr="00982FB0">
        <w:rPr>
          <w:spacing w:val="-1"/>
          <w:sz w:val="20"/>
          <w:szCs w:val="20"/>
        </w:rPr>
        <w:t>e</w:t>
      </w:r>
      <w:r w:rsidRPr="00982FB0">
        <w:rPr>
          <w:sz w:val="20"/>
          <w:szCs w:val="20"/>
        </w:rPr>
        <w:t>r</w:t>
      </w:r>
      <w:r w:rsidRPr="00982FB0">
        <w:rPr>
          <w:spacing w:val="2"/>
          <w:sz w:val="20"/>
          <w:szCs w:val="20"/>
        </w:rPr>
        <w:t xml:space="preserve"> </w:t>
      </w:r>
      <w:r w:rsidRPr="00982FB0">
        <w:rPr>
          <w:sz w:val="20"/>
          <w:szCs w:val="20"/>
        </w:rPr>
        <w:t>modi</w:t>
      </w:r>
      <w:r w:rsidRPr="00982FB0">
        <w:rPr>
          <w:spacing w:val="-1"/>
          <w:sz w:val="20"/>
          <w:szCs w:val="20"/>
        </w:rPr>
        <w:t>f</w:t>
      </w:r>
      <w:r w:rsidRPr="00982FB0">
        <w:rPr>
          <w:sz w:val="20"/>
          <w:szCs w:val="20"/>
        </w:rPr>
        <w:t>i</w:t>
      </w:r>
      <w:r w:rsidRPr="00982FB0">
        <w:rPr>
          <w:spacing w:val="-1"/>
          <w:sz w:val="20"/>
          <w:szCs w:val="20"/>
        </w:rPr>
        <w:t>e</w:t>
      </w:r>
      <w:r w:rsidRPr="00982FB0">
        <w:rPr>
          <w:sz w:val="20"/>
          <w:szCs w:val="20"/>
        </w:rPr>
        <w:t>d</w:t>
      </w:r>
      <w:r w:rsidRPr="00982FB0">
        <w:rPr>
          <w:spacing w:val="3"/>
          <w:sz w:val="20"/>
          <w:szCs w:val="20"/>
        </w:rPr>
        <w:t xml:space="preserve"> </w:t>
      </w:r>
      <w:r w:rsidRPr="00982FB0">
        <w:rPr>
          <w:sz w:val="20"/>
          <w:szCs w:val="20"/>
        </w:rPr>
        <w:t>to p</w:t>
      </w:r>
      <w:r w:rsidRPr="00982FB0">
        <w:rPr>
          <w:spacing w:val="-1"/>
          <w:sz w:val="20"/>
          <w:szCs w:val="20"/>
        </w:rPr>
        <w:t>r</w:t>
      </w:r>
      <w:r w:rsidRPr="00982FB0">
        <w:rPr>
          <w:sz w:val="20"/>
          <w:szCs w:val="20"/>
        </w:rPr>
        <w:t>ovide</w:t>
      </w:r>
      <w:r w:rsidRPr="00982FB0">
        <w:rPr>
          <w:spacing w:val="4"/>
          <w:sz w:val="20"/>
          <w:szCs w:val="20"/>
        </w:rPr>
        <w:t xml:space="preserve"> </w:t>
      </w:r>
      <w:r w:rsidRPr="00982FB0">
        <w:rPr>
          <w:sz w:val="20"/>
          <w:szCs w:val="20"/>
        </w:rPr>
        <w:t>th</w:t>
      </w:r>
      <w:r w:rsidRPr="00982FB0">
        <w:rPr>
          <w:spacing w:val="-1"/>
          <w:sz w:val="20"/>
          <w:szCs w:val="20"/>
        </w:rPr>
        <w:t>a</w:t>
      </w:r>
      <w:r w:rsidRPr="00982FB0">
        <w:rPr>
          <w:sz w:val="20"/>
          <w:szCs w:val="20"/>
        </w:rPr>
        <w:t>t</w:t>
      </w:r>
      <w:r w:rsidRPr="00982FB0">
        <w:rPr>
          <w:spacing w:val="5"/>
          <w:sz w:val="20"/>
          <w:szCs w:val="20"/>
        </w:rPr>
        <w:t xml:space="preserve"> </w:t>
      </w:r>
      <w:r w:rsidRPr="00982FB0">
        <w:rPr>
          <w:spacing w:val="-1"/>
          <w:sz w:val="20"/>
          <w:szCs w:val="20"/>
        </w:rPr>
        <w:t>a</w:t>
      </w:r>
      <w:r w:rsidRPr="00982FB0">
        <w:rPr>
          <w:spacing w:val="5"/>
          <w:sz w:val="20"/>
          <w:szCs w:val="20"/>
        </w:rPr>
        <w:t>n</w:t>
      </w:r>
      <w:r w:rsidRPr="00982FB0">
        <w:rPr>
          <w:sz w:val="20"/>
          <w:szCs w:val="20"/>
        </w:rPr>
        <w:t xml:space="preserve">y </w:t>
      </w:r>
      <w:r w:rsidRPr="00982FB0">
        <w:rPr>
          <w:spacing w:val="-1"/>
          <w:sz w:val="20"/>
          <w:szCs w:val="20"/>
        </w:rPr>
        <w:t>a</w:t>
      </w:r>
      <w:r w:rsidRPr="00982FB0">
        <w:rPr>
          <w:sz w:val="20"/>
          <w:szCs w:val="20"/>
        </w:rPr>
        <w:t>lt</w:t>
      </w:r>
      <w:r w:rsidRPr="00982FB0">
        <w:rPr>
          <w:spacing w:val="-1"/>
          <w:sz w:val="20"/>
          <w:szCs w:val="20"/>
        </w:rPr>
        <w:t>er</w:t>
      </w:r>
      <w:r w:rsidRPr="00982FB0">
        <w:rPr>
          <w:sz w:val="20"/>
          <w:szCs w:val="20"/>
        </w:rPr>
        <w:t>n</w:t>
      </w:r>
      <w:r w:rsidRPr="00982FB0">
        <w:rPr>
          <w:spacing w:val="-1"/>
          <w:sz w:val="20"/>
          <w:szCs w:val="20"/>
        </w:rPr>
        <w:t>a</w:t>
      </w:r>
      <w:r w:rsidRPr="00982FB0">
        <w:rPr>
          <w:spacing w:val="3"/>
          <w:sz w:val="20"/>
          <w:szCs w:val="20"/>
        </w:rPr>
        <w:t>t</w:t>
      </w:r>
      <w:r w:rsidRPr="00982FB0">
        <w:rPr>
          <w:sz w:val="20"/>
          <w:szCs w:val="20"/>
        </w:rPr>
        <w:t>e</w:t>
      </w:r>
      <w:r w:rsidRPr="00982FB0">
        <w:rPr>
          <w:spacing w:val="4"/>
          <w:sz w:val="20"/>
          <w:szCs w:val="20"/>
        </w:rPr>
        <w:t xml:space="preserve"> </w:t>
      </w:r>
      <w:r w:rsidRPr="00982FB0">
        <w:rPr>
          <w:sz w:val="20"/>
          <w:szCs w:val="20"/>
        </w:rPr>
        <w:t>pl</w:t>
      </w:r>
      <w:r w:rsidRPr="00982FB0">
        <w:rPr>
          <w:spacing w:val="-1"/>
          <w:sz w:val="20"/>
          <w:szCs w:val="20"/>
        </w:rPr>
        <w:t>ac</w:t>
      </w:r>
      <w:r w:rsidRPr="00982FB0">
        <w:rPr>
          <w:sz w:val="20"/>
          <w:szCs w:val="20"/>
        </w:rPr>
        <w:t>e</w:t>
      </w:r>
      <w:r w:rsidRPr="00982FB0">
        <w:rPr>
          <w:spacing w:val="4"/>
          <w:sz w:val="20"/>
          <w:szCs w:val="20"/>
        </w:rPr>
        <w:t xml:space="preserve"> </w:t>
      </w:r>
      <w:r w:rsidRPr="00982FB0">
        <w:rPr>
          <w:spacing w:val="-1"/>
          <w:sz w:val="20"/>
          <w:szCs w:val="20"/>
        </w:rPr>
        <w:t>f</w:t>
      </w:r>
      <w:r w:rsidRPr="00982FB0">
        <w:rPr>
          <w:spacing w:val="2"/>
          <w:sz w:val="20"/>
          <w:szCs w:val="20"/>
        </w:rPr>
        <w:t>o</w:t>
      </w:r>
      <w:r w:rsidRPr="00982FB0">
        <w:rPr>
          <w:sz w:val="20"/>
          <w:szCs w:val="20"/>
        </w:rPr>
        <w:t>r</w:t>
      </w:r>
      <w:r w:rsidRPr="00982FB0">
        <w:rPr>
          <w:spacing w:val="4"/>
          <w:sz w:val="20"/>
          <w:szCs w:val="20"/>
        </w:rPr>
        <w:t xml:space="preserve"> </w:t>
      </w:r>
      <w:r w:rsidRPr="00982FB0">
        <w:rPr>
          <w:sz w:val="20"/>
          <w:szCs w:val="20"/>
        </w:rPr>
        <w:t>p</w:t>
      </w:r>
      <w:r w:rsidRPr="00982FB0">
        <w:rPr>
          <w:spacing w:val="-1"/>
          <w:sz w:val="20"/>
          <w:szCs w:val="20"/>
        </w:rPr>
        <w:t>re</w:t>
      </w:r>
      <w:r w:rsidRPr="00982FB0">
        <w:rPr>
          <w:spacing w:val="3"/>
          <w:sz w:val="20"/>
          <w:szCs w:val="20"/>
        </w:rPr>
        <w:t>s</w:t>
      </w:r>
      <w:r w:rsidRPr="00982FB0">
        <w:rPr>
          <w:spacing w:val="-1"/>
          <w:sz w:val="20"/>
          <w:szCs w:val="20"/>
        </w:rPr>
        <w:t>e</w:t>
      </w:r>
      <w:r w:rsidRPr="00982FB0">
        <w:rPr>
          <w:sz w:val="20"/>
          <w:szCs w:val="20"/>
        </w:rPr>
        <w:t>nt</w:t>
      </w:r>
      <w:r w:rsidRPr="00982FB0">
        <w:rPr>
          <w:spacing w:val="-1"/>
          <w:sz w:val="20"/>
          <w:szCs w:val="20"/>
        </w:rPr>
        <w:t>a</w:t>
      </w:r>
      <w:r w:rsidRPr="00982FB0">
        <w:rPr>
          <w:sz w:val="20"/>
          <w:szCs w:val="20"/>
        </w:rPr>
        <w:t>tion</w:t>
      </w:r>
      <w:r w:rsidRPr="00982FB0">
        <w:rPr>
          <w:spacing w:val="5"/>
          <w:sz w:val="20"/>
          <w:szCs w:val="20"/>
        </w:rPr>
        <w:t xml:space="preserve"> </w:t>
      </w:r>
      <w:r w:rsidRPr="00982FB0">
        <w:rPr>
          <w:sz w:val="20"/>
          <w:szCs w:val="20"/>
        </w:rPr>
        <w:t>th</w:t>
      </w:r>
      <w:r w:rsidRPr="00982FB0">
        <w:rPr>
          <w:spacing w:val="-1"/>
          <w:sz w:val="20"/>
          <w:szCs w:val="20"/>
        </w:rPr>
        <w:t>a</w:t>
      </w:r>
      <w:r w:rsidRPr="00982FB0">
        <w:rPr>
          <w:sz w:val="20"/>
          <w:szCs w:val="20"/>
        </w:rPr>
        <w:t>t</w:t>
      </w:r>
      <w:r w:rsidRPr="00982FB0">
        <w:rPr>
          <w:spacing w:val="5"/>
          <w:sz w:val="20"/>
          <w:szCs w:val="20"/>
        </w:rPr>
        <w:t xml:space="preserve"> </w:t>
      </w:r>
      <w:r w:rsidRPr="00982FB0">
        <w:rPr>
          <w:sz w:val="20"/>
          <w:szCs w:val="20"/>
        </w:rPr>
        <w:t>we</w:t>
      </w:r>
      <w:r w:rsidRPr="00982FB0">
        <w:rPr>
          <w:spacing w:val="4"/>
          <w:sz w:val="20"/>
          <w:szCs w:val="20"/>
        </w:rPr>
        <w:t xml:space="preserve"> </w:t>
      </w:r>
      <w:r w:rsidRPr="00982FB0">
        <w:rPr>
          <w:sz w:val="20"/>
          <w:szCs w:val="20"/>
        </w:rPr>
        <w:t>d</w:t>
      </w:r>
      <w:r w:rsidRPr="00982FB0">
        <w:rPr>
          <w:spacing w:val="-1"/>
          <w:sz w:val="20"/>
          <w:szCs w:val="20"/>
        </w:rPr>
        <w:t>e</w:t>
      </w:r>
      <w:r w:rsidRPr="00982FB0">
        <w:rPr>
          <w:sz w:val="20"/>
          <w:szCs w:val="20"/>
        </w:rPr>
        <w:t>s</w:t>
      </w:r>
      <w:r w:rsidRPr="00982FB0">
        <w:rPr>
          <w:spacing w:val="3"/>
          <w:sz w:val="20"/>
          <w:szCs w:val="20"/>
        </w:rPr>
        <w:t>i</w:t>
      </w:r>
      <w:r w:rsidRPr="00982FB0">
        <w:rPr>
          <w:spacing w:val="-2"/>
          <w:sz w:val="20"/>
          <w:szCs w:val="20"/>
        </w:rPr>
        <w:t>g</w:t>
      </w:r>
      <w:r w:rsidRPr="00982FB0">
        <w:rPr>
          <w:sz w:val="20"/>
          <w:szCs w:val="20"/>
        </w:rPr>
        <w:t>n</w:t>
      </w:r>
      <w:r w:rsidRPr="00982FB0">
        <w:rPr>
          <w:spacing w:val="-1"/>
          <w:sz w:val="20"/>
          <w:szCs w:val="20"/>
        </w:rPr>
        <w:t>a</w:t>
      </w:r>
      <w:r w:rsidRPr="00982FB0">
        <w:rPr>
          <w:sz w:val="20"/>
          <w:szCs w:val="20"/>
        </w:rPr>
        <w:t>te</w:t>
      </w:r>
      <w:r w:rsidRPr="00982FB0">
        <w:rPr>
          <w:spacing w:val="4"/>
          <w:sz w:val="20"/>
          <w:szCs w:val="20"/>
        </w:rPr>
        <w:t xml:space="preserve"> </w:t>
      </w:r>
      <w:r w:rsidRPr="00982FB0">
        <w:rPr>
          <w:sz w:val="20"/>
          <w:szCs w:val="20"/>
        </w:rPr>
        <w:t>must</w:t>
      </w:r>
      <w:r w:rsidRPr="00982FB0">
        <w:rPr>
          <w:spacing w:val="5"/>
          <w:sz w:val="20"/>
          <w:szCs w:val="20"/>
        </w:rPr>
        <w:t xml:space="preserve"> </w:t>
      </w:r>
      <w:r w:rsidRPr="00982FB0">
        <w:rPr>
          <w:sz w:val="20"/>
          <w:szCs w:val="20"/>
        </w:rPr>
        <w:t>be</w:t>
      </w:r>
      <w:r w:rsidRPr="00982FB0">
        <w:rPr>
          <w:spacing w:val="4"/>
          <w:sz w:val="20"/>
          <w:szCs w:val="20"/>
        </w:rPr>
        <w:t xml:space="preserve"> </w:t>
      </w:r>
      <w:r w:rsidRPr="00982FB0">
        <w:rPr>
          <w:sz w:val="20"/>
          <w:szCs w:val="20"/>
        </w:rPr>
        <w:t>lo</w:t>
      </w:r>
      <w:r w:rsidRPr="00982FB0">
        <w:rPr>
          <w:spacing w:val="-1"/>
          <w:sz w:val="20"/>
          <w:szCs w:val="20"/>
        </w:rPr>
        <w:t>ca</w:t>
      </w:r>
      <w:r w:rsidRPr="00982FB0">
        <w:rPr>
          <w:sz w:val="20"/>
          <w:szCs w:val="20"/>
        </w:rPr>
        <w:t>t</w:t>
      </w:r>
      <w:r w:rsidRPr="00982FB0">
        <w:rPr>
          <w:spacing w:val="-1"/>
          <w:sz w:val="20"/>
          <w:szCs w:val="20"/>
        </w:rPr>
        <w:t>e</w:t>
      </w:r>
      <w:r w:rsidRPr="00982FB0">
        <w:rPr>
          <w:sz w:val="20"/>
          <w:szCs w:val="20"/>
        </w:rPr>
        <w:t>d</w:t>
      </w:r>
      <w:r w:rsidRPr="00982FB0">
        <w:rPr>
          <w:spacing w:val="5"/>
          <w:sz w:val="20"/>
          <w:szCs w:val="20"/>
        </w:rPr>
        <w:t xml:space="preserve"> </w:t>
      </w:r>
      <w:r w:rsidRPr="00982FB0">
        <w:rPr>
          <w:sz w:val="20"/>
          <w:szCs w:val="20"/>
        </w:rPr>
        <w:t>in</w:t>
      </w:r>
      <w:r w:rsidRPr="00982FB0">
        <w:rPr>
          <w:spacing w:val="5"/>
          <w:sz w:val="20"/>
          <w:szCs w:val="20"/>
        </w:rPr>
        <w:t xml:space="preserve"> </w:t>
      </w:r>
      <w:r w:rsidRPr="00982FB0">
        <w:rPr>
          <w:sz w:val="20"/>
          <w:szCs w:val="20"/>
        </w:rPr>
        <w:t>the Unit</w:t>
      </w:r>
      <w:r w:rsidRPr="00982FB0">
        <w:rPr>
          <w:spacing w:val="-1"/>
          <w:sz w:val="20"/>
          <w:szCs w:val="20"/>
        </w:rPr>
        <w:t>e</w:t>
      </w:r>
      <w:r w:rsidRPr="00982FB0">
        <w:rPr>
          <w:sz w:val="20"/>
          <w:szCs w:val="20"/>
        </w:rPr>
        <w:t xml:space="preserve">d </w:t>
      </w:r>
      <w:r w:rsidRPr="00982FB0">
        <w:rPr>
          <w:spacing w:val="1"/>
          <w:sz w:val="20"/>
          <w:szCs w:val="20"/>
        </w:rPr>
        <w:t>S</w:t>
      </w:r>
      <w:r w:rsidRPr="00982FB0">
        <w:rPr>
          <w:sz w:val="20"/>
          <w:szCs w:val="20"/>
        </w:rPr>
        <w:t>t</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s.</w:t>
      </w:r>
    </w:p>
    <w:p w:rsidR="006B3DE0" w:rsidRPr="00982FB0" w:rsidRDefault="006B3DE0" w:rsidP="006B3DE0">
      <w:pPr>
        <w:pStyle w:val="BodyText"/>
        <w:ind w:firstLine="720"/>
        <w:jc w:val="both"/>
        <w:rPr>
          <w:sz w:val="20"/>
          <w:szCs w:val="20"/>
        </w:rPr>
      </w:pPr>
      <w:r w:rsidRPr="00982FB0">
        <w:rPr>
          <w:spacing w:val="1"/>
          <w:sz w:val="20"/>
          <w:szCs w:val="20"/>
        </w:rPr>
        <w:t>W</w:t>
      </w:r>
      <w:r w:rsidRPr="00982FB0">
        <w:rPr>
          <w:spacing w:val="-1"/>
          <w:sz w:val="20"/>
          <w:szCs w:val="20"/>
        </w:rPr>
        <w:t>e</w:t>
      </w:r>
      <w:r w:rsidRPr="00982FB0">
        <w:rPr>
          <w:sz w:val="20"/>
          <w:szCs w:val="20"/>
        </w:rPr>
        <w:t>,</w:t>
      </w:r>
      <w:r w:rsidRPr="00982FB0">
        <w:rPr>
          <w:spacing w:val="5"/>
          <w:sz w:val="20"/>
          <w:szCs w:val="20"/>
        </w:rPr>
        <w:t xml:space="preserve"> </w:t>
      </w:r>
      <w:r w:rsidRPr="00982FB0">
        <w:rPr>
          <w:sz w:val="20"/>
          <w:szCs w:val="20"/>
        </w:rPr>
        <w:t>the</w:t>
      </w:r>
      <w:r w:rsidRPr="00982FB0">
        <w:rPr>
          <w:spacing w:val="7"/>
          <w:sz w:val="20"/>
          <w:szCs w:val="20"/>
        </w:rPr>
        <w:t xml:space="preserve"> </w:t>
      </w:r>
      <w:r w:rsidRPr="00982FB0">
        <w:rPr>
          <w:spacing w:val="-6"/>
          <w:sz w:val="20"/>
          <w:szCs w:val="20"/>
        </w:rPr>
        <w:t>I</w:t>
      </w:r>
      <w:r w:rsidRPr="00982FB0">
        <w:rPr>
          <w:sz w:val="20"/>
          <w:szCs w:val="20"/>
        </w:rPr>
        <w:t>ssui</w:t>
      </w:r>
      <w:r w:rsidRPr="00982FB0">
        <w:rPr>
          <w:spacing w:val="2"/>
          <w:sz w:val="20"/>
          <w:szCs w:val="20"/>
        </w:rPr>
        <w:t>n</w:t>
      </w:r>
      <w:r w:rsidRPr="00982FB0">
        <w:rPr>
          <w:sz w:val="20"/>
          <w:szCs w:val="20"/>
        </w:rPr>
        <w:t>g</w:t>
      </w:r>
      <w:r w:rsidRPr="00982FB0">
        <w:rPr>
          <w:spacing w:val="5"/>
          <w:sz w:val="20"/>
          <w:szCs w:val="20"/>
        </w:rPr>
        <w:t xml:space="preserve"> </w:t>
      </w:r>
      <w:r w:rsidRPr="00982FB0">
        <w:rPr>
          <w:spacing w:val="-2"/>
          <w:sz w:val="20"/>
          <w:szCs w:val="20"/>
        </w:rPr>
        <w:t>B</w:t>
      </w:r>
      <w:r w:rsidRPr="00982FB0">
        <w:rPr>
          <w:spacing w:val="-1"/>
          <w:sz w:val="20"/>
          <w:szCs w:val="20"/>
        </w:rPr>
        <w:t>a</w:t>
      </w:r>
      <w:r w:rsidRPr="00982FB0">
        <w:rPr>
          <w:sz w:val="20"/>
          <w:szCs w:val="20"/>
        </w:rPr>
        <w:t>nk,</w:t>
      </w:r>
      <w:r w:rsidRPr="00982FB0">
        <w:rPr>
          <w:spacing w:val="8"/>
          <w:sz w:val="20"/>
          <w:szCs w:val="20"/>
        </w:rPr>
        <w:t xml:space="preserve"> </w:t>
      </w:r>
      <w:r w:rsidRPr="00982FB0">
        <w:rPr>
          <w:sz w:val="20"/>
          <w:szCs w:val="20"/>
        </w:rPr>
        <w:t>h</w:t>
      </w:r>
      <w:r w:rsidRPr="00982FB0">
        <w:rPr>
          <w:spacing w:val="-1"/>
          <w:sz w:val="20"/>
          <w:szCs w:val="20"/>
        </w:rPr>
        <w:t>ere</w:t>
      </w:r>
      <w:r w:rsidRPr="00982FB0">
        <w:rPr>
          <w:spacing w:val="5"/>
          <w:sz w:val="20"/>
          <w:szCs w:val="20"/>
        </w:rPr>
        <w:t>b</w:t>
      </w:r>
      <w:r w:rsidRPr="00982FB0">
        <w:rPr>
          <w:sz w:val="20"/>
          <w:szCs w:val="20"/>
        </w:rPr>
        <w:t>y</w:t>
      </w:r>
      <w:r w:rsidRPr="00982FB0">
        <w:rPr>
          <w:spacing w:val="3"/>
          <w:sz w:val="20"/>
          <w:szCs w:val="20"/>
        </w:rPr>
        <w:t xml:space="preserve"> </w:t>
      </w:r>
      <w:r w:rsidRPr="00982FB0">
        <w:rPr>
          <w:spacing w:val="-1"/>
          <w:sz w:val="20"/>
          <w:szCs w:val="20"/>
        </w:rPr>
        <w:t>cer</w:t>
      </w:r>
      <w:r w:rsidRPr="00982FB0">
        <w:rPr>
          <w:sz w:val="20"/>
          <w:szCs w:val="20"/>
        </w:rPr>
        <w:t>ti</w:t>
      </w:r>
      <w:r w:rsidRPr="00982FB0">
        <w:rPr>
          <w:spacing w:val="4"/>
          <w:sz w:val="20"/>
          <w:szCs w:val="20"/>
        </w:rPr>
        <w:t>f</w:t>
      </w:r>
      <w:r w:rsidRPr="00982FB0">
        <w:rPr>
          <w:sz w:val="20"/>
          <w:szCs w:val="20"/>
        </w:rPr>
        <w:t>y th</w:t>
      </w:r>
      <w:r w:rsidRPr="00982FB0">
        <w:rPr>
          <w:spacing w:val="-1"/>
          <w:sz w:val="20"/>
          <w:szCs w:val="20"/>
        </w:rPr>
        <w:t>a</w:t>
      </w:r>
      <w:r w:rsidRPr="00982FB0">
        <w:rPr>
          <w:sz w:val="20"/>
          <w:szCs w:val="20"/>
        </w:rPr>
        <w:t>t</w:t>
      </w:r>
      <w:r w:rsidRPr="00982FB0">
        <w:rPr>
          <w:spacing w:val="8"/>
          <w:sz w:val="20"/>
          <w:szCs w:val="20"/>
        </w:rPr>
        <w:t xml:space="preserve"> </w:t>
      </w:r>
      <w:r w:rsidRPr="00982FB0">
        <w:rPr>
          <w:spacing w:val="-1"/>
          <w:sz w:val="20"/>
          <w:szCs w:val="20"/>
        </w:rPr>
        <w:t>a</w:t>
      </w:r>
      <w:r w:rsidRPr="00982FB0">
        <w:rPr>
          <w:sz w:val="20"/>
          <w:szCs w:val="20"/>
        </w:rPr>
        <w:t>s</w:t>
      </w:r>
      <w:r w:rsidRPr="00982FB0">
        <w:rPr>
          <w:spacing w:val="5"/>
          <w:sz w:val="20"/>
          <w:szCs w:val="20"/>
        </w:rPr>
        <w:t xml:space="preserve"> </w:t>
      </w:r>
      <w:r w:rsidRPr="00982FB0">
        <w:rPr>
          <w:spacing w:val="2"/>
          <w:sz w:val="20"/>
          <w:szCs w:val="20"/>
        </w:rPr>
        <w:t>o</w:t>
      </w:r>
      <w:r w:rsidRPr="00982FB0">
        <w:rPr>
          <w:sz w:val="20"/>
          <w:szCs w:val="20"/>
        </w:rPr>
        <w:t>f</w:t>
      </w:r>
      <w:r w:rsidRPr="00982FB0">
        <w:rPr>
          <w:spacing w:val="4"/>
          <w:sz w:val="20"/>
          <w:szCs w:val="20"/>
        </w:rPr>
        <w:t xml:space="preserve"> </w:t>
      </w:r>
      <w:r w:rsidRPr="00982FB0">
        <w:rPr>
          <w:spacing w:val="1"/>
          <w:sz w:val="20"/>
          <w:szCs w:val="20"/>
        </w:rPr>
        <w:t>t</w:t>
      </w:r>
      <w:r w:rsidRPr="00982FB0">
        <w:rPr>
          <w:sz w:val="20"/>
          <w:szCs w:val="20"/>
        </w:rPr>
        <w:t>he</w:t>
      </w:r>
      <w:r w:rsidRPr="00982FB0">
        <w:rPr>
          <w:spacing w:val="4"/>
          <w:sz w:val="20"/>
          <w:szCs w:val="20"/>
        </w:rPr>
        <w:t xml:space="preserve"> </w:t>
      </w:r>
      <w:r w:rsidRPr="00982FB0">
        <w:rPr>
          <w:sz w:val="20"/>
          <w:szCs w:val="20"/>
        </w:rPr>
        <w:t>D</w:t>
      </w:r>
      <w:r w:rsidRPr="00982FB0">
        <w:rPr>
          <w:spacing w:val="-1"/>
          <w:sz w:val="20"/>
          <w:szCs w:val="20"/>
        </w:rPr>
        <w:t>a</w:t>
      </w:r>
      <w:r w:rsidRPr="00982FB0">
        <w:rPr>
          <w:sz w:val="20"/>
          <w:szCs w:val="20"/>
        </w:rPr>
        <w:t>te</w:t>
      </w:r>
      <w:r w:rsidRPr="00982FB0">
        <w:rPr>
          <w:spacing w:val="7"/>
          <w:sz w:val="20"/>
          <w:szCs w:val="20"/>
        </w:rPr>
        <w:t xml:space="preserve"> </w:t>
      </w:r>
      <w:r w:rsidRPr="00982FB0">
        <w:rPr>
          <w:sz w:val="20"/>
          <w:szCs w:val="20"/>
        </w:rPr>
        <w:t>of</w:t>
      </w:r>
      <w:r w:rsidRPr="00982FB0">
        <w:rPr>
          <w:spacing w:val="7"/>
          <w:sz w:val="20"/>
          <w:szCs w:val="20"/>
        </w:rPr>
        <w:t xml:space="preserve"> </w:t>
      </w:r>
      <w:r w:rsidRPr="00982FB0">
        <w:rPr>
          <w:spacing w:val="-3"/>
          <w:sz w:val="20"/>
          <w:szCs w:val="20"/>
        </w:rPr>
        <w:t>I</w:t>
      </w:r>
      <w:r w:rsidRPr="00982FB0">
        <w:rPr>
          <w:sz w:val="20"/>
          <w:szCs w:val="20"/>
        </w:rPr>
        <w:t>ssu</w:t>
      </w:r>
      <w:r w:rsidRPr="00982FB0">
        <w:rPr>
          <w:spacing w:val="-1"/>
          <w:sz w:val="20"/>
          <w:szCs w:val="20"/>
        </w:rPr>
        <w:t>a</w:t>
      </w:r>
      <w:r w:rsidRPr="00982FB0">
        <w:rPr>
          <w:spacing w:val="2"/>
          <w:sz w:val="20"/>
          <w:szCs w:val="20"/>
        </w:rPr>
        <w:t>n</w:t>
      </w:r>
      <w:r w:rsidRPr="00982FB0">
        <w:rPr>
          <w:spacing w:val="-1"/>
          <w:sz w:val="20"/>
          <w:szCs w:val="20"/>
        </w:rPr>
        <w:t>c</w:t>
      </w:r>
      <w:r w:rsidRPr="00982FB0">
        <w:rPr>
          <w:sz w:val="20"/>
          <w:szCs w:val="20"/>
        </w:rPr>
        <w:t>e</w:t>
      </w:r>
      <w:r w:rsidRPr="00982FB0">
        <w:rPr>
          <w:spacing w:val="7"/>
          <w:sz w:val="20"/>
          <w:szCs w:val="20"/>
        </w:rPr>
        <w:t xml:space="preserve"> </w:t>
      </w:r>
      <w:r w:rsidRPr="00982FB0">
        <w:rPr>
          <w:sz w:val="20"/>
          <w:szCs w:val="20"/>
        </w:rPr>
        <w:t>of</w:t>
      </w:r>
      <w:r w:rsidRPr="00982FB0">
        <w:rPr>
          <w:spacing w:val="4"/>
          <w:sz w:val="20"/>
          <w:szCs w:val="20"/>
        </w:rPr>
        <w:t xml:space="preserve"> </w:t>
      </w:r>
      <w:r w:rsidRPr="00982FB0">
        <w:rPr>
          <w:sz w:val="20"/>
          <w:szCs w:val="20"/>
        </w:rPr>
        <w:t xml:space="preserve">this </w:t>
      </w:r>
      <w:r w:rsidRPr="00982FB0">
        <w:rPr>
          <w:spacing w:val="-3"/>
          <w:sz w:val="20"/>
          <w:szCs w:val="20"/>
        </w:rPr>
        <w:t>I</w:t>
      </w:r>
      <w:r w:rsidRPr="00982FB0">
        <w:rPr>
          <w:spacing w:val="2"/>
          <w:sz w:val="20"/>
          <w:szCs w:val="20"/>
        </w:rPr>
        <w:t>r</w:t>
      </w:r>
      <w:r w:rsidRPr="00982FB0">
        <w:rPr>
          <w:spacing w:val="-1"/>
          <w:sz w:val="20"/>
          <w:szCs w:val="20"/>
        </w:rPr>
        <w:t>re</w:t>
      </w:r>
      <w:r w:rsidRPr="00982FB0">
        <w:rPr>
          <w:sz w:val="20"/>
          <w:szCs w:val="20"/>
        </w:rPr>
        <w:t>v</w:t>
      </w:r>
      <w:r w:rsidRPr="00982FB0">
        <w:rPr>
          <w:spacing w:val="2"/>
          <w:sz w:val="20"/>
          <w:szCs w:val="20"/>
        </w:rPr>
        <w:t>o</w:t>
      </w:r>
      <w:r w:rsidRPr="00982FB0">
        <w:rPr>
          <w:spacing w:val="-1"/>
          <w:sz w:val="20"/>
          <w:szCs w:val="20"/>
        </w:rPr>
        <w:t>ca</w:t>
      </w:r>
      <w:r w:rsidRPr="00982FB0">
        <w:rPr>
          <w:sz w:val="20"/>
          <w:szCs w:val="20"/>
        </w:rPr>
        <w:t>ble</w:t>
      </w:r>
      <w:r w:rsidRPr="00982FB0">
        <w:rPr>
          <w:spacing w:val="1"/>
          <w:sz w:val="20"/>
          <w:szCs w:val="20"/>
        </w:rPr>
        <w:t xml:space="preserve"> S</w:t>
      </w:r>
      <w:r w:rsidRPr="00982FB0">
        <w:rPr>
          <w:sz w:val="20"/>
          <w:szCs w:val="20"/>
        </w:rPr>
        <w:t>t</w:t>
      </w:r>
      <w:r w:rsidRPr="00982FB0">
        <w:rPr>
          <w:spacing w:val="-1"/>
          <w:sz w:val="20"/>
          <w:szCs w:val="20"/>
        </w:rPr>
        <w:t>a</w:t>
      </w:r>
      <w:r w:rsidRPr="00982FB0">
        <w:rPr>
          <w:sz w:val="20"/>
          <w:szCs w:val="20"/>
        </w:rPr>
        <w:t>nd</w:t>
      </w:r>
      <w:r w:rsidRPr="00982FB0">
        <w:rPr>
          <w:spacing w:val="5"/>
          <w:sz w:val="20"/>
          <w:szCs w:val="20"/>
        </w:rPr>
        <w:t>b</w:t>
      </w:r>
      <w:r w:rsidRPr="00982FB0">
        <w:rPr>
          <w:sz w:val="20"/>
          <w:szCs w:val="20"/>
        </w:rPr>
        <w:t xml:space="preserve">y </w:t>
      </w:r>
      <w:r w:rsidRPr="00982FB0">
        <w:rPr>
          <w:spacing w:val="-3"/>
          <w:sz w:val="20"/>
          <w:szCs w:val="20"/>
        </w:rPr>
        <w:t>L</w:t>
      </w:r>
      <w:r w:rsidRPr="00982FB0">
        <w:rPr>
          <w:spacing w:val="-1"/>
          <w:sz w:val="20"/>
          <w:szCs w:val="20"/>
        </w:rPr>
        <w:t>e</w:t>
      </w:r>
      <w:r w:rsidRPr="00982FB0">
        <w:rPr>
          <w:sz w:val="20"/>
          <w:szCs w:val="20"/>
        </w:rPr>
        <w:t>t</w:t>
      </w:r>
      <w:r w:rsidRPr="00982FB0">
        <w:rPr>
          <w:spacing w:val="3"/>
          <w:sz w:val="20"/>
          <w:szCs w:val="20"/>
        </w:rPr>
        <w:t>t</w:t>
      </w:r>
      <w:r w:rsidRPr="00982FB0">
        <w:rPr>
          <w:spacing w:val="-1"/>
          <w:sz w:val="20"/>
          <w:szCs w:val="20"/>
        </w:rPr>
        <w:t>e</w:t>
      </w:r>
      <w:r w:rsidRPr="00982FB0">
        <w:rPr>
          <w:sz w:val="20"/>
          <w:szCs w:val="20"/>
        </w:rPr>
        <w:t>r</w:t>
      </w:r>
      <w:r w:rsidRPr="00982FB0">
        <w:rPr>
          <w:spacing w:val="1"/>
          <w:sz w:val="20"/>
          <w:szCs w:val="20"/>
        </w:rPr>
        <w:t xml:space="preserve"> </w:t>
      </w:r>
      <w:r w:rsidRPr="00982FB0">
        <w:rPr>
          <w:sz w:val="20"/>
          <w:szCs w:val="20"/>
        </w:rPr>
        <w:t>of</w:t>
      </w:r>
      <w:r w:rsidRPr="00982FB0">
        <w:rPr>
          <w:spacing w:val="1"/>
          <w:sz w:val="20"/>
          <w:szCs w:val="20"/>
        </w:rPr>
        <w:t xml:space="preserve"> C</w:t>
      </w:r>
      <w:r w:rsidRPr="00982FB0">
        <w:rPr>
          <w:spacing w:val="-1"/>
          <w:sz w:val="20"/>
          <w:szCs w:val="20"/>
        </w:rPr>
        <w:t>re</w:t>
      </w:r>
      <w:r w:rsidRPr="00982FB0">
        <w:rPr>
          <w:sz w:val="20"/>
          <w:szCs w:val="20"/>
        </w:rPr>
        <w:t>dit</w:t>
      </w:r>
      <w:r w:rsidRPr="00982FB0">
        <w:rPr>
          <w:spacing w:val="3"/>
          <w:sz w:val="20"/>
          <w:szCs w:val="20"/>
        </w:rPr>
        <w:t xml:space="preserve"> </w:t>
      </w:r>
      <w:r w:rsidRPr="00982FB0">
        <w:rPr>
          <w:sz w:val="20"/>
          <w:szCs w:val="20"/>
        </w:rPr>
        <w:t>our</w:t>
      </w:r>
      <w:r w:rsidRPr="00982FB0">
        <w:rPr>
          <w:spacing w:val="1"/>
          <w:sz w:val="20"/>
          <w:szCs w:val="20"/>
        </w:rPr>
        <w:t xml:space="preserve"> </w:t>
      </w:r>
      <w:r>
        <w:rPr>
          <w:spacing w:val="1"/>
          <w:sz w:val="20"/>
          <w:szCs w:val="20"/>
        </w:rPr>
        <w:t>s</w:t>
      </w:r>
      <w:r w:rsidRPr="00982FB0">
        <w:rPr>
          <w:spacing w:val="-1"/>
          <w:sz w:val="20"/>
          <w:szCs w:val="20"/>
        </w:rPr>
        <w:t>e</w:t>
      </w:r>
      <w:r w:rsidRPr="00982FB0">
        <w:rPr>
          <w:sz w:val="20"/>
          <w:szCs w:val="20"/>
        </w:rPr>
        <w:t>nior</w:t>
      </w:r>
      <w:r w:rsidRPr="00982FB0">
        <w:rPr>
          <w:spacing w:val="1"/>
          <w:sz w:val="20"/>
          <w:szCs w:val="20"/>
        </w:rPr>
        <w:t xml:space="preserve"> </w:t>
      </w:r>
      <w:r>
        <w:rPr>
          <w:spacing w:val="2"/>
          <w:sz w:val="20"/>
          <w:szCs w:val="20"/>
        </w:rPr>
        <w:t>u</w:t>
      </w:r>
      <w:r w:rsidRPr="00982FB0">
        <w:rPr>
          <w:sz w:val="20"/>
          <w:szCs w:val="20"/>
        </w:rPr>
        <w:t>ns</w:t>
      </w:r>
      <w:r w:rsidRPr="00982FB0">
        <w:rPr>
          <w:spacing w:val="-1"/>
          <w:sz w:val="20"/>
          <w:szCs w:val="20"/>
        </w:rPr>
        <w:t>ec</w:t>
      </w:r>
      <w:r w:rsidRPr="00982FB0">
        <w:rPr>
          <w:sz w:val="20"/>
          <w:szCs w:val="20"/>
        </w:rPr>
        <w:t>u</w:t>
      </w:r>
      <w:r w:rsidRPr="00982FB0">
        <w:rPr>
          <w:spacing w:val="-1"/>
          <w:sz w:val="20"/>
          <w:szCs w:val="20"/>
        </w:rPr>
        <w:t>re</w:t>
      </w:r>
      <w:r w:rsidRPr="00982FB0">
        <w:rPr>
          <w:sz w:val="20"/>
          <w:szCs w:val="20"/>
        </w:rPr>
        <w:t>d</w:t>
      </w:r>
      <w:r w:rsidRPr="00982FB0">
        <w:rPr>
          <w:spacing w:val="2"/>
          <w:sz w:val="20"/>
          <w:szCs w:val="20"/>
        </w:rPr>
        <w:t xml:space="preserve"> </w:t>
      </w:r>
      <w:r>
        <w:rPr>
          <w:spacing w:val="2"/>
          <w:sz w:val="20"/>
          <w:szCs w:val="20"/>
        </w:rPr>
        <w:t>d</w:t>
      </w:r>
      <w:r w:rsidRPr="00982FB0">
        <w:rPr>
          <w:spacing w:val="-1"/>
          <w:sz w:val="20"/>
          <w:szCs w:val="20"/>
        </w:rPr>
        <w:t>e</w:t>
      </w:r>
      <w:r w:rsidRPr="00982FB0">
        <w:rPr>
          <w:sz w:val="20"/>
          <w:szCs w:val="20"/>
        </w:rPr>
        <w:t>bt</w:t>
      </w:r>
      <w:r w:rsidRPr="00982FB0">
        <w:rPr>
          <w:spacing w:val="3"/>
          <w:sz w:val="20"/>
          <w:szCs w:val="20"/>
        </w:rPr>
        <w:t xml:space="preserve"> </w:t>
      </w:r>
      <w:r w:rsidRPr="00982FB0">
        <w:rPr>
          <w:sz w:val="20"/>
          <w:szCs w:val="20"/>
        </w:rPr>
        <w:t>is</w:t>
      </w:r>
      <w:r w:rsidRPr="00982FB0">
        <w:rPr>
          <w:spacing w:val="2"/>
          <w:sz w:val="20"/>
          <w:szCs w:val="20"/>
        </w:rPr>
        <w:t xml:space="preserve"> </w:t>
      </w:r>
      <w:r w:rsidRPr="00982FB0">
        <w:rPr>
          <w:spacing w:val="-1"/>
          <w:sz w:val="20"/>
          <w:szCs w:val="20"/>
        </w:rPr>
        <w:t>ra</w:t>
      </w:r>
      <w:r w:rsidRPr="00982FB0">
        <w:rPr>
          <w:sz w:val="20"/>
          <w:szCs w:val="20"/>
        </w:rPr>
        <w:t>t</w:t>
      </w:r>
      <w:r w:rsidRPr="00982FB0">
        <w:rPr>
          <w:spacing w:val="-1"/>
          <w:sz w:val="20"/>
          <w:szCs w:val="20"/>
        </w:rPr>
        <w:t>e</w:t>
      </w:r>
      <w:r w:rsidRPr="00982FB0">
        <w:rPr>
          <w:sz w:val="20"/>
          <w:szCs w:val="20"/>
        </w:rPr>
        <w:t>d</w:t>
      </w:r>
      <w:r w:rsidRPr="00982FB0">
        <w:rPr>
          <w:spacing w:val="2"/>
          <w:sz w:val="20"/>
          <w:szCs w:val="20"/>
        </w:rPr>
        <w:t xml:space="preserve"> </w:t>
      </w:r>
      <w:r w:rsidRPr="00982FB0">
        <w:rPr>
          <w:spacing w:val="1"/>
          <w:sz w:val="20"/>
          <w:szCs w:val="20"/>
        </w:rPr>
        <w:t>“</w:t>
      </w:r>
      <w:r w:rsidRPr="00982FB0">
        <w:rPr>
          <w:sz w:val="20"/>
          <w:szCs w:val="20"/>
        </w:rPr>
        <w:t>A</w:t>
      </w:r>
      <w:r>
        <w:rPr>
          <w:sz w:val="20"/>
          <w:szCs w:val="20"/>
        </w:rPr>
        <w:t>-</w:t>
      </w:r>
      <w:r w:rsidRPr="00982FB0">
        <w:rPr>
          <w:sz w:val="20"/>
          <w:szCs w:val="20"/>
        </w:rPr>
        <w:t>”</w:t>
      </w:r>
      <w:r w:rsidRPr="00982FB0">
        <w:rPr>
          <w:spacing w:val="1"/>
          <w:sz w:val="20"/>
          <w:szCs w:val="20"/>
        </w:rPr>
        <w:t xml:space="preserve"> </w:t>
      </w:r>
      <w:r w:rsidRPr="00982FB0">
        <w:rPr>
          <w:sz w:val="20"/>
          <w:szCs w:val="20"/>
        </w:rPr>
        <w:t>or</w:t>
      </w:r>
      <w:r w:rsidRPr="00982FB0">
        <w:rPr>
          <w:spacing w:val="1"/>
          <w:sz w:val="20"/>
          <w:szCs w:val="20"/>
        </w:rPr>
        <w:t xml:space="preserve"> </w:t>
      </w:r>
      <w:r w:rsidRPr="00982FB0">
        <w:rPr>
          <w:sz w:val="20"/>
          <w:szCs w:val="20"/>
        </w:rPr>
        <w:t>b</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1"/>
          <w:sz w:val="20"/>
          <w:szCs w:val="20"/>
        </w:rPr>
        <w:t xml:space="preserve"> </w:t>
      </w:r>
      <w:r w:rsidRPr="00982FB0">
        <w:rPr>
          <w:spacing w:val="5"/>
          <w:sz w:val="20"/>
          <w:szCs w:val="20"/>
        </w:rPr>
        <w:t>b</w:t>
      </w:r>
      <w:r w:rsidRPr="00982FB0">
        <w:rPr>
          <w:sz w:val="20"/>
          <w:szCs w:val="20"/>
        </w:rPr>
        <w:t xml:space="preserve">y </w:t>
      </w:r>
      <w:r w:rsidRPr="00982FB0">
        <w:rPr>
          <w:spacing w:val="1"/>
          <w:sz w:val="20"/>
          <w:szCs w:val="20"/>
        </w:rPr>
        <w:t>S</w:t>
      </w:r>
      <w:r w:rsidRPr="00982FB0">
        <w:rPr>
          <w:sz w:val="20"/>
          <w:szCs w:val="20"/>
        </w:rPr>
        <w:t>t</w:t>
      </w:r>
      <w:r w:rsidRPr="00982FB0">
        <w:rPr>
          <w:spacing w:val="-1"/>
          <w:sz w:val="20"/>
          <w:szCs w:val="20"/>
        </w:rPr>
        <w:t>a</w:t>
      </w:r>
      <w:r w:rsidRPr="00982FB0">
        <w:rPr>
          <w:sz w:val="20"/>
          <w:szCs w:val="20"/>
        </w:rPr>
        <w:t>nd</w:t>
      </w:r>
      <w:r w:rsidRPr="00982FB0">
        <w:rPr>
          <w:spacing w:val="-1"/>
          <w:sz w:val="20"/>
          <w:szCs w:val="20"/>
        </w:rPr>
        <w:t>ar</w:t>
      </w:r>
      <w:r w:rsidRPr="00982FB0">
        <w:rPr>
          <w:sz w:val="20"/>
          <w:szCs w:val="20"/>
        </w:rPr>
        <w:t>d</w:t>
      </w:r>
      <w:r w:rsidRPr="00982FB0">
        <w:rPr>
          <w:spacing w:val="29"/>
          <w:sz w:val="20"/>
          <w:szCs w:val="20"/>
        </w:rPr>
        <w:t xml:space="preserve"> </w:t>
      </w:r>
      <w:r w:rsidRPr="00982FB0">
        <w:rPr>
          <w:spacing w:val="-1"/>
          <w:sz w:val="20"/>
          <w:szCs w:val="20"/>
        </w:rPr>
        <w:t>a</w:t>
      </w:r>
      <w:r w:rsidRPr="00982FB0">
        <w:rPr>
          <w:sz w:val="20"/>
          <w:szCs w:val="20"/>
        </w:rPr>
        <w:t>nd</w:t>
      </w:r>
      <w:r w:rsidRPr="00982FB0">
        <w:rPr>
          <w:spacing w:val="29"/>
          <w:sz w:val="20"/>
          <w:szCs w:val="20"/>
        </w:rPr>
        <w:t xml:space="preserve"> </w:t>
      </w:r>
      <w:r w:rsidRPr="00982FB0">
        <w:rPr>
          <w:spacing w:val="1"/>
          <w:sz w:val="20"/>
          <w:szCs w:val="20"/>
        </w:rPr>
        <w:t>P</w:t>
      </w:r>
      <w:r w:rsidRPr="00982FB0">
        <w:rPr>
          <w:sz w:val="20"/>
          <w:szCs w:val="20"/>
        </w:rPr>
        <w:t>oo</w:t>
      </w:r>
      <w:r w:rsidRPr="00982FB0">
        <w:rPr>
          <w:spacing w:val="-1"/>
          <w:sz w:val="20"/>
          <w:szCs w:val="20"/>
        </w:rPr>
        <w:t>r’</w:t>
      </w:r>
      <w:r w:rsidRPr="00982FB0">
        <w:rPr>
          <w:sz w:val="20"/>
          <w:szCs w:val="20"/>
        </w:rPr>
        <w:t>s</w:t>
      </w:r>
      <w:r w:rsidRPr="00982FB0">
        <w:rPr>
          <w:spacing w:val="29"/>
          <w:sz w:val="20"/>
          <w:szCs w:val="20"/>
        </w:rPr>
        <w:t xml:space="preserve"> </w:t>
      </w:r>
      <w:r w:rsidRPr="00982FB0">
        <w:rPr>
          <w:spacing w:val="-1"/>
          <w:sz w:val="20"/>
          <w:szCs w:val="20"/>
        </w:rPr>
        <w:t>(“</w:t>
      </w:r>
      <w:r w:rsidRPr="00982FB0">
        <w:rPr>
          <w:spacing w:val="1"/>
          <w:sz w:val="20"/>
          <w:szCs w:val="20"/>
        </w:rPr>
        <w:t>S</w:t>
      </w:r>
      <w:r w:rsidRPr="00982FB0">
        <w:rPr>
          <w:spacing w:val="-2"/>
          <w:sz w:val="20"/>
          <w:szCs w:val="20"/>
        </w:rPr>
        <w:t>&amp;</w:t>
      </w:r>
      <w:r w:rsidRPr="00982FB0">
        <w:rPr>
          <w:spacing w:val="1"/>
          <w:sz w:val="20"/>
          <w:szCs w:val="20"/>
        </w:rPr>
        <w:t>P</w:t>
      </w:r>
      <w:r w:rsidRPr="00982FB0">
        <w:rPr>
          <w:spacing w:val="-1"/>
          <w:sz w:val="20"/>
          <w:szCs w:val="20"/>
        </w:rPr>
        <w:t>”</w:t>
      </w:r>
      <w:r w:rsidRPr="00982FB0">
        <w:rPr>
          <w:sz w:val="20"/>
          <w:szCs w:val="20"/>
        </w:rPr>
        <w:t>)</w:t>
      </w:r>
      <w:r w:rsidRPr="00982FB0">
        <w:rPr>
          <w:spacing w:val="28"/>
          <w:sz w:val="20"/>
          <w:szCs w:val="20"/>
        </w:rPr>
        <w:t xml:space="preserve"> </w:t>
      </w:r>
      <w:r w:rsidRPr="00982FB0">
        <w:rPr>
          <w:sz w:val="20"/>
          <w:szCs w:val="20"/>
        </w:rPr>
        <w:t>if</w:t>
      </w:r>
      <w:r w:rsidRPr="00982FB0">
        <w:rPr>
          <w:spacing w:val="28"/>
          <w:sz w:val="20"/>
          <w:szCs w:val="20"/>
        </w:rPr>
        <w:t xml:space="preserve"> </w:t>
      </w:r>
      <w:r w:rsidRPr="00982FB0">
        <w:rPr>
          <w:spacing w:val="-1"/>
          <w:sz w:val="20"/>
          <w:szCs w:val="20"/>
        </w:rPr>
        <w:t>ra</w:t>
      </w:r>
      <w:r w:rsidRPr="00982FB0">
        <w:rPr>
          <w:sz w:val="20"/>
          <w:szCs w:val="20"/>
        </w:rPr>
        <w:t>t</w:t>
      </w:r>
      <w:r w:rsidRPr="00982FB0">
        <w:rPr>
          <w:spacing w:val="-1"/>
          <w:sz w:val="20"/>
          <w:szCs w:val="20"/>
        </w:rPr>
        <w:t>e</w:t>
      </w:r>
      <w:r w:rsidRPr="00982FB0">
        <w:rPr>
          <w:sz w:val="20"/>
          <w:szCs w:val="20"/>
        </w:rPr>
        <w:t>d</w:t>
      </w:r>
      <w:r w:rsidRPr="00982FB0">
        <w:rPr>
          <w:spacing w:val="29"/>
          <w:sz w:val="20"/>
          <w:szCs w:val="20"/>
        </w:rPr>
        <w:t xml:space="preserve"> </w:t>
      </w:r>
      <w:r w:rsidRPr="00982FB0">
        <w:rPr>
          <w:spacing w:val="5"/>
          <w:sz w:val="20"/>
          <w:szCs w:val="20"/>
        </w:rPr>
        <w:t>b</w:t>
      </w:r>
      <w:r w:rsidRPr="00982FB0">
        <w:rPr>
          <w:sz w:val="20"/>
          <w:szCs w:val="20"/>
        </w:rPr>
        <w:t>y</w:t>
      </w:r>
      <w:r w:rsidRPr="00982FB0">
        <w:rPr>
          <w:spacing w:val="22"/>
          <w:sz w:val="20"/>
          <w:szCs w:val="20"/>
        </w:rPr>
        <w:t xml:space="preserve"> </w:t>
      </w:r>
      <w:r w:rsidRPr="00982FB0">
        <w:rPr>
          <w:spacing w:val="3"/>
          <w:sz w:val="20"/>
          <w:szCs w:val="20"/>
        </w:rPr>
        <w:t>S</w:t>
      </w:r>
      <w:r w:rsidRPr="00982FB0">
        <w:rPr>
          <w:spacing w:val="-2"/>
          <w:sz w:val="20"/>
          <w:szCs w:val="20"/>
        </w:rPr>
        <w:t>&amp;</w:t>
      </w:r>
      <w:r w:rsidRPr="00982FB0">
        <w:rPr>
          <w:spacing w:val="1"/>
          <w:sz w:val="20"/>
          <w:szCs w:val="20"/>
        </w:rPr>
        <w:t>P</w:t>
      </w:r>
      <w:r w:rsidRPr="00982FB0">
        <w:rPr>
          <w:sz w:val="20"/>
          <w:szCs w:val="20"/>
        </w:rPr>
        <w:t>,</w:t>
      </w:r>
      <w:r w:rsidRPr="00982FB0">
        <w:rPr>
          <w:spacing w:val="29"/>
          <w:sz w:val="20"/>
          <w:szCs w:val="20"/>
        </w:rPr>
        <w:t xml:space="preserve"> </w:t>
      </w:r>
      <w:r w:rsidRPr="00982FB0">
        <w:rPr>
          <w:spacing w:val="-1"/>
          <w:sz w:val="20"/>
          <w:szCs w:val="20"/>
        </w:rPr>
        <w:t>“</w:t>
      </w:r>
      <w:r w:rsidRPr="00982FB0">
        <w:rPr>
          <w:sz w:val="20"/>
          <w:szCs w:val="20"/>
        </w:rPr>
        <w:t>A</w:t>
      </w:r>
      <w:r>
        <w:rPr>
          <w:sz w:val="20"/>
          <w:szCs w:val="20"/>
        </w:rPr>
        <w:t>3</w:t>
      </w:r>
      <w:r w:rsidRPr="00982FB0">
        <w:rPr>
          <w:sz w:val="20"/>
          <w:szCs w:val="20"/>
        </w:rPr>
        <w:t>”</w:t>
      </w:r>
      <w:r w:rsidRPr="00982FB0">
        <w:rPr>
          <w:spacing w:val="28"/>
          <w:sz w:val="20"/>
          <w:szCs w:val="20"/>
        </w:rPr>
        <w:t xml:space="preserve"> </w:t>
      </w:r>
      <w:r w:rsidRPr="00982FB0">
        <w:rPr>
          <w:sz w:val="20"/>
          <w:szCs w:val="20"/>
        </w:rPr>
        <w:t>or</w:t>
      </w:r>
      <w:r w:rsidRPr="00982FB0">
        <w:rPr>
          <w:spacing w:val="28"/>
          <w:sz w:val="20"/>
          <w:szCs w:val="20"/>
        </w:rPr>
        <w:t xml:space="preserve"> </w:t>
      </w:r>
      <w:r w:rsidRPr="00982FB0">
        <w:rPr>
          <w:sz w:val="20"/>
          <w:szCs w:val="20"/>
        </w:rPr>
        <w:t>b</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28"/>
          <w:sz w:val="20"/>
          <w:szCs w:val="20"/>
        </w:rPr>
        <w:t xml:space="preserve"> </w:t>
      </w:r>
      <w:r w:rsidRPr="00982FB0">
        <w:rPr>
          <w:spacing w:val="-1"/>
          <w:sz w:val="20"/>
          <w:szCs w:val="20"/>
        </w:rPr>
        <w:t>fr</w:t>
      </w:r>
      <w:r w:rsidRPr="00982FB0">
        <w:rPr>
          <w:sz w:val="20"/>
          <w:szCs w:val="20"/>
        </w:rPr>
        <w:t>om</w:t>
      </w:r>
      <w:r w:rsidRPr="00982FB0">
        <w:rPr>
          <w:spacing w:val="29"/>
          <w:sz w:val="20"/>
          <w:szCs w:val="20"/>
        </w:rPr>
        <w:t xml:space="preserve"> </w:t>
      </w:r>
      <w:r w:rsidRPr="00982FB0">
        <w:rPr>
          <w:sz w:val="20"/>
          <w:szCs w:val="20"/>
        </w:rPr>
        <w:t>Moo</w:t>
      </w:r>
      <w:r w:rsidRPr="00982FB0">
        <w:rPr>
          <w:spacing w:val="2"/>
          <w:sz w:val="20"/>
          <w:szCs w:val="20"/>
        </w:rPr>
        <w:t>d</w:t>
      </w:r>
      <w:r w:rsidRPr="00982FB0">
        <w:rPr>
          <w:spacing w:val="-5"/>
          <w:sz w:val="20"/>
          <w:szCs w:val="20"/>
        </w:rPr>
        <w:t>y</w:t>
      </w:r>
      <w:r w:rsidRPr="00982FB0">
        <w:rPr>
          <w:spacing w:val="-1"/>
          <w:sz w:val="20"/>
          <w:szCs w:val="20"/>
        </w:rPr>
        <w:t>’</w:t>
      </w:r>
      <w:r w:rsidRPr="00982FB0">
        <w:rPr>
          <w:sz w:val="20"/>
          <w:szCs w:val="20"/>
        </w:rPr>
        <w:t>s</w:t>
      </w:r>
      <w:r w:rsidRPr="00982FB0">
        <w:rPr>
          <w:spacing w:val="31"/>
          <w:sz w:val="20"/>
          <w:szCs w:val="20"/>
        </w:rPr>
        <w:t xml:space="preserve"> </w:t>
      </w:r>
      <w:r w:rsidRPr="00982FB0">
        <w:rPr>
          <w:spacing w:val="-3"/>
          <w:sz w:val="20"/>
          <w:szCs w:val="20"/>
        </w:rPr>
        <w:t>I</w:t>
      </w:r>
      <w:r w:rsidRPr="00982FB0">
        <w:rPr>
          <w:sz w:val="20"/>
          <w:szCs w:val="20"/>
        </w:rPr>
        <w:t>n</w:t>
      </w:r>
      <w:r w:rsidRPr="00982FB0">
        <w:rPr>
          <w:spacing w:val="2"/>
          <w:sz w:val="20"/>
          <w:szCs w:val="20"/>
        </w:rPr>
        <w:t>v</w:t>
      </w:r>
      <w:r w:rsidRPr="00982FB0">
        <w:rPr>
          <w:spacing w:val="-1"/>
          <w:sz w:val="20"/>
          <w:szCs w:val="20"/>
        </w:rPr>
        <w:t>e</w:t>
      </w:r>
      <w:r w:rsidRPr="00982FB0">
        <w:rPr>
          <w:sz w:val="20"/>
          <w:szCs w:val="20"/>
        </w:rPr>
        <w:t>sto</w:t>
      </w:r>
      <w:r w:rsidRPr="00982FB0">
        <w:rPr>
          <w:spacing w:val="-1"/>
          <w:sz w:val="20"/>
          <w:szCs w:val="20"/>
        </w:rPr>
        <w:t>r</w:t>
      </w:r>
      <w:r w:rsidRPr="00982FB0">
        <w:rPr>
          <w:sz w:val="20"/>
          <w:szCs w:val="20"/>
        </w:rPr>
        <w:t xml:space="preserve">s </w:t>
      </w:r>
      <w:r w:rsidRPr="00982FB0">
        <w:rPr>
          <w:spacing w:val="1"/>
          <w:sz w:val="20"/>
          <w:szCs w:val="20"/>
        </w:rPr>
        <w:t>S</w:t>
      </w:r>
      <w:r w:rsidRPr="00982FB0">
        <w:rPr>
          <w:spacing w:val="-1"/>
          <w:sz w:val="20"/>
          <w:szCs w:val="20"/>
        </w:rPr>
        <w:t>er</w:t>
      </w:r>
      <w:r w:rsidRPr="00982FB0">
        <w:rPr>
          <w:sz w:val="20"/>
          <w:szCs w:val="20"/>
        </w:rPr>
        <w:t>vi</w:t>
      </w:r>
      <w:r w:rsidRPr="00982FB0">
        <w:rPr>
          <w:spacing w:val="-1"/>
          <w:sz w:val="20"/>
          <w:szCs w:val="20"/>
        </w:rPr>
        <w:t>c</w:t>
      </w:r>
      <w:r w:rsidRPr="00982FB0">
        <w:rPr>
          <w:sz w:val="20"/>
          <w:szCs w:val="20"/>
        </w:rPr>
        <w:t>e</w:t>
      </w:r>
      <w:r w:rsidRPr="00982FB0">
        <w:rPr>
          <w:spacing w:val="4"/>
          <w:sz w:val="20"/>
          <w:szCs w:val="20"/>
        </w:rPr>
        <w:t xml:space="preserve"> </w:t>
      </w:r>
      <w:r w:rsidRPr="00982FB0">
        <w:rPr>
          <w:spacing w:val="-1"/>
          <w:sz w:val="20"/>
          <w:szCs w:val="20"/>
        </w:rPr>
        <w:t>(“</w:t>
      </w:r>
      <w:r w:rsidRPr="00982FB0">
        <w:rPr>
          <w:sz w:val="20"/>
          <w:szCs w:val="20"/>
        </w:rPr>
        <w:t>Moo</w:t>
      </w:r>
      <w:r w:rsidRPr="00982FB0">
        <w:rPr>
          <w:spacing w:val="5"/>
          <w:sz w:val="20"/>
          <w:szCs w:val="20"/>
        </w:rPr>
        <w:t>d</w:t>
      </w:r>
      <w:r w:rsidRPr="00982FB0">
        <w:rPr>
          <w:spacing w:val="-5"/>
          <w:sz w:val="20"/>
          <w:szCs w:val="20"/>
        </w:rPr>
        <w:t>y</w:t>
      </w:r>
      <w:r w:rsidRPr="00982FB0">
        <w:rPr>
          <w:spacing w:val="-1"/>
          <w:sz w:val="20"/>
          <w:szCs w:val="20"/>
        </w:rPr>
        <w:t>’</w:t>
      </w:r>
      <w:r w:rsidRPr="00982FB0">
        <w:rPr>
          <w:spacing w:val="3"/>
          <w:sz w:val="20"/>
          <w:szCs w:val="20"/>
        </w:rPr>
        <w:t>s</w:t>
      </w:r>
      <w:r w:rsidRPr="00982FB0">
        <w:rPr>
          <w:spacing w:val="-1"/>
          <w:sz w:val="20"/>
          <w:szCs w:val="20"/>
        </w:rPr>
        <w:t>”</w:t>
      </w:r>
      <w:r w:rsidRPr="00982FB0">
        <w:rPr>
          <w:sz w:val="20"/>
          <w:szCs w:val="20"/>
        </w:rPr>
        <w:t>)</w:t>
      </w:r>
      <w:r w:rsidRPr="00982FB0">
        <w:rPr>
          <w:spacing w:val="4"/>
          <w:sz w:val="20"/>
          <w:szCs w:val="20"/>
        </w:rPr>
        <w:t xml:space="preserve"> </w:t>
      </w:r>
      <w:r w:rsidRPr="00982FB0">
        <w:rPr>
          <w:sz w:val="20"/>
          <w:szCs w:val="20"/>
        </w:rPr>
        <w:t>if</w:t>
      </w:r>
      <w:r w:rsidRPr="00982FB0">
        <w:rPr>
          <w:spacing w:val="4"/>
          <w:sz w:val="20"/>
          <w:szCs w:val="20"/>
        </w:rPr>
        <w:t xml:space="preserve"> </w:t>
      </w:r>
      <w:r w:rsidRPr="00982FB0">
        <w:rPr>
          <w:spacing w:val="2"/>
          <w:sz w:val="20"/>
          <w:szCs w:val="20"/>
        </w:rPr>
        <w:t>r</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d</w:t>
      </w:r>
      <w:r w:rsidRPr="00982FB0">
        <w:rPr>
          <w:spacing w:val="5"/>
          <w:sz w:val="20"/>
          <w:szCs w:val="20"/>
        </w:rPr>
        <w:t xml:space="preserve"> </w:t>
      </w:r>
      <w:r w:rsidRPr="00982FB0">
        <w:rPr>
          <w:spacing w:val="2"/>
          <w:sz w:val="20"/>
          <w:szCs w:val="20"/>
        </w:rPr>
        <w:t>b</w:t>
      </w:r>
      <w:r w:rsidRPr="00982FB0">
        <w:rPr>
          <w:sz w:val="20"/>
          <w:szCs w:val="20"/>
        </w:rPr>
        <w:t>y Moo</w:t>
      </w:r>
      <w:r w:rsidRPr="00982FB0">
        <w:rPr>
          <w:spacing w:val="5"/>
          <w:sz w:val="20"/>
          <w:szCs w:val="20"/>
        </w:rPr>
        <w:t>d</w:t>
      </w:r>
      <w:r w:rsidRPr="00982FB0">
        <w:rPr>
          <w:spacing w:val="-5"/>
          <w:sz w:val="20"/>
          <w:szCs w:val="20"/>
        </w:rPr>
        <w:t>y</w:t>
      </w:r>
      <w:r w:rsidRPr="00982FB0">
        <w:rPr>
          <w:spacing w:val="-1"/>
          <w:sz w:val="20"/>
          <w:szCs w:val="20"/>
        </w:rPr>
        <w:t>’</w:t>
      </w:r>
      <w:r w:rsidRPr="00982FB0">
        <w:rPr>
          <w:sz w:val="20"/>
          <w:szCs w:val="20"/>
        </w:rPr>
        <w:t>s,</w:t>
      </w:r>
      <w:r w:rsidRPr="00982FB0">
        <w:rPr>
          <w:spacing w:val="5"/>
          <w:sz w:val="20"/>
          <w:szCs w:val="20"/>
        </w:rPr>
        <w:t xml:space="preserve"> </w:t>
      </w:r>
      <w:r w:rsidRPr="00982FB0">
        <w:rPr>
          <w:spacing w:val="-1"/>
          <w:sz w:val="20"/>
          <w:szCs w:val="20"/>
        </w:rPr>
        <w:t>a</w:t>
      </w:r>
      <w:r w:rsidRPr="00982FB0">
        <w:rPr>
          <w:sz w:val="20"/>
          <w:szCs w:val="20"/>
        </w:rPr>
        <w:t>nd</w:t>
      </w:r>
      <w:r w:rsidRPr="00982FB0">
        <w:rPr>
          <w:spacing w:val="5"/>
          <w:sz w:val="20"/>
          <w:szCs w:val="20"/>
        </w:rPr>
        <w:t xml:space="preserve"> </w:t>
      </w:r>
      <w:r w:rsidRPr="00982FB0">
        <w:rPr>
          <w:spacing w:val="1"/>
          <w:sz w:val="20"/>
          <w:szCs w:val="20"/>
        </w:rPr>
        <w:t>“</w:t>
      </w:r>
      <w:r w:rsidRPr="00982FB0">
        <w:rPr>
          <w:sz w:val="20"/>
          <w:szCs w:val="20"/>
        </w:rPr>
        <w:t>A</w:t>
      </w:r>
      <w:r>
        <w:rPr>
          <w:sz w:val="20"/>
          <w:szCs w:val="20"/>
        </w:rPr>
        <w:t>-</w:t>
      </w:r>
      <w:r w:rsidRPr="00982FB0">
        <w:rPr>
          <w:sz w:val="20"/>
          <w:szCs w:val="20"/>
        </w:rPr>
        <w:t>”</w:t>
      </w:r>
      <w:r w:rsidRPr="00982FB0">
        <w:rPr>
          <w:spacing w:val="4"/>
          <w:sz w:val="20"/>
          <w:szCs w:val="20"/>
        </w:rPr>
        <w:t xml:space="preserve"> </w:t>
      </w:r>
      <w:r w:rsidRPr="00982FB0">
        <w:rPr>
          <w:sz w:val="20"/>
          <w:szCs w:val="20"/>
        </w:rPr>
        <w:t>or</w:t>
      </w:r>
      <w:r w:rsidRPr="00982FB0">
        <w:rPr>
          <w:spacing w:val="4"/>
          <w:sz w:val="20"/>
          <w:szCs w:val="20"/>
        </w:rPr>
        <w:t xml:space="preserve"> </w:t>
      </w:r>
      <w:r w:rsidRPr="00982FB0">
        <w:rPr>
          <w:sz w:val="20"/>
          <w:szCs w:val="20"/>
        </w:rPr>
        <w:t>b</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4"/>
          <w:sz w:val="20"/>
          <w:szCs w:val="20"/>
        </w:rPr>
        <w:t xml:space="preserve"> </w:t>
      </w:r>
      <w:r w:rsidRPr="00982FB0">
        <w:rPr>
          <w:spacing w:val="5"/>
          <w:sz w:val="20"/>
          <w:szCs w:val="20"/>
        </w:rPr>
        <w:t>b</w:t>
      </w:r>
      <w:r w:rsidRPr="00982FB0">
        <w:rPr>
          <w:sz w:val="20"/>
          <w:szCs w:val="20"/>
        </w:rPr>
        <w:t xml:space="preserve">y </w:t>
      </w:r>
      <w:r w:rsidRPr="00982FB0">
        <w:rPr>
          <w:spacing w:val="-1"/>
          <w:sz w:val="20"/>
          <w:szCs w:val="20"/>
        </w:rPr>
        <w:t>F</w:t>
      </w:r>
      <w:r w:rsidRPr="00982FB0">
        <w:rPr>
          <w:sz w:val="20"/>
          <w:szCs w:val="20"/>
        </w:rPr>
        <w:t>it</w:t>
      </w:r>
      <w:r w:rsidRPr="00982FB0">
        <w:rPr>
          <w:spacing w:val="-1"/>
          <w:sz w:val="20"/>
          <w:szCs w:val="20"/>
        </w:rPr>
        <w:t>c</w:t>
      </w:r>
      <w:r w:rsidRPr="00982FB0">
        <w:rPr>
          <w:sz w:val="20"/>
          <w:szCs w:val="20"/>
        </w:rPr>
        <w:t>h</w:t>
      </w:r>
      <w:r w:rsidRPr="00982FB0">
        <w:rPr>
          <w:spacing w:val="5"/>
          <w:sz w:val="20"/>
          <w:szCs w:val="20"/>
        </w:rPr>
        <w:t xml:space="preserve"> </w:t>
      </w:r>
      <w:r w:rsidRPr="00982FB0">
        <w:rPr>
          <w:spacing w:val="1"/>
          <w:sz w:val="20"/>
          <w:szCs w:val="20"/>
        </w:rPr>
        <w:t>R</w:t>
      </w:r>
      <w:r w:rsidRPr="00982FB0">
        <w:rPr>
          <w:spacing w:val="-1"/>
          <w:sz w:val="20"/>
          <w:szCs w:val="20"/>
        </w:rPr>
        <w:t>a</w:t>
      </w:r>
      <w:r w:rsidRPr="00982FB0">
        <w:rPr>
          <w:sz w:val="20"/>
          <w:szCs w:val="20"/>
        </w:rPr>
        <w:t>tin</w:t>
      </w:r>
      <w:r w:rsidRPr="00982FB0">
        <w:rPr>
          <w:spacing w:val="-2"/>
          <w:sz w:val="20"/>
          <w:szCs w:val="20"/>
        </w:rPr>
        <w:t>g</w:t>
      </w:r>
      <w:r w:rsidRPr="00982FB0">
        <w:rPr>
          <w:sz w:val="20"/>
          <w:szCs w:val="20"/>
        </w:rPr>
        <w:t>s</w:t>
      </w:r>
      <w:r w:rsidRPr="00982FB0">
        <w:rPr>
          <w:spacing w:val="5"/>
          <w:sz w:val="20"/>
          <w:szCs w:val="20"/>
        </w:rPr>
        <w:t xml:space="preserve"> </w:t>
      </w:r>
      <w:r w:rsidRPr="00982FB0">
        <w:rPr>
          <w:spacing w:val="-1"/>
          <w:sz w:val="20"/>
          <w:szCs w:val="20"/>
        </w:rPr>
        <w:t>(</w:t>
      </w:r>
      <w:r w:rsidRPr="00982FB0">
        <w:rPr>
          <w:spacing w:val="1"/>
          <w:sz w:val="20"/>
          <w:szCs w:val="20"/>
        </w:rPr>
        <w:t>“</w:t>
      </w:r>
      <w:r w:rsidRPr="00982FB0">
        <w:rPr>
          <w:spacing w:val="-1"/>
          <w:sz w:val="20"/>
          <w:szCs w:val="20"/>
        </w:rPr>
        <w:t>F</w:t>
      </w:r>
      <w:r w:rsidRPr="00982FB0">
        <w:rPr>
          <w:sz w:val="20"/>
          <w:szCs w:val="20"/>
        </w:rPr>
        <w:t>it</w:t>
      </w:r>
      <w:r w:rsidRPr="00982FB0">
        <w:rPr>
          <w:spacing w:val="-1"/>
          <w:sz w:val="20"/>
          <w:szCs w:val="20"/>
        </w:rPr>
        <w:t>c</w:t>
      </w:r>
      <w:r w:rsidRPr="00982FB0">
        <w:rPr>
          <w:sz w:val="20"/>
          <w:szCs w:val="20"/>
        </w:rPr>
        <w:t>h</w:t>
      </w:r>
      <w:r w:rsidRPr="00982FB0">
        <w:rPr>
          <w:spacing w:val="-1"/>
          <w:sz w:val="20"/>
          <w:szCs w:val="20"/>
        </w:rPr>
        <w:t>”</w:t>
      </w:r>
      <w:r w:rsidRPr="00982FB0">
        <w:rPr>
          <w:sz w:val="20"/>
          <w:szCs w:val="20"/>
        </w:rPr>
        <w:t>)</w:t>
      </w:r>
      <w:r w:rsidRPr="00982FB0">
        <w:rPr>
          <w:spacing w:val="4"/>
          <w:sz w:val="20"/>
          <w:szCs w:val="20"/>
        </w:rPr>
        <w:t xml:space="preserve"> </w:t>
      </w:r>
      <w:r w:rsidRPr="00982FB0">
        <w:rPr>
          <w:sz w:val="20"/>
          <w:szCs w:val="20"/>
        </w:rPr>
        <w:t xml:space="preserve">if </w:t>
      </w:r>
      <w:r w:rsidRPr="00982FB0">
        <w:rPr>
          <w:spacing w:val="-1"/>
          <w:sz w:val="20"/>
          <w:szCs w:val="20"/>
        </w:rPr>
        <w:t>ra</w:t>
      </w:r>
      <w:r w:rsidRPr="00982FB0">
        <w:rPr>
          <w:sz w:val="20"/>
          <w:szCs w:val="20"/>
        </w:rPr>
        <w:t>t</w:t>
      </w:r>
      <w:r w:rsidRPr="00982FB0">
        <w:rPr>
          <w:spacing w:val="-1"/>
          <w:sz w:val="20"/>
          <w:szCs w:val="20"/>
        </w:rPr>
        <w:t>e</w:t>
      </w:r>
      <w:r w:rsidRPr="00982FB0">
        <w:rPr>
          <w:sz w:val="20"/>
          <w:szCs w:val="20"/>
        </w:rPr>
        <w:t>d</w:t>
      </w:r>
      <w:r w:rsidRPr="00982FB0">
        <w:rPr>
          <w:spacing w:val="5"/>
          <w:sz w:val="20"/>
          <w:szCs w:val="20"/>
        </w:rPr>
        <w:t xml:space="preserve"> b</w:t>
      </w:r>
      <w:r w:rsidRPr="00982FB0">
        <w:rPr>
          <w:sz w:val="20"/>
          <w:szCs w:val="20"/>
        </w:rPr>
        <w:t>y</w:t>
      </w:r>
      <w:r w:rsidRPr="00982FB0">
        <w:rPr>
          <w:spacing w:val="2"/>
          <w:sz w:val="20"/>
          <w:szCs w:val="20"/>
        </w:rPr>
        <w:t xml:space="preserve"> </w:t>
      </w:r>
      <w:r w:rsidRPr="00982FB0">
        <w:rPr>
          <w:spacing w:val="-1"/>
          <w:sz w:val="20"/>
          <w:szCs w:val="20"/>
        </w:rPr>
        <w:t>F</w:t>
      </w:r>
      <w:r w:rsidRPr="00982FB0">
        <w:rPr>
          <w:sz w:val="20"/>
          <w:szCs w:val="20"/>
        </w:rPr>
        <w:t>it</w:t>
      </w:r>
      <w:r w:rsidRPr="00982FB0">
        <w:rPr>
          <w:spacing w:val="-1"/>
          <w:sz w:val="20"/>
          <w:szCs w:val="20"/>
        </w:rPr>
        <w:t>c</w:t>
      </w:r>
      <w:r w:rsidRPr="00982FB0">
        <w:rPr>
          <w:sz w:val="20"/>
          <w:szCs w:val="20"/>
        </w:rPr>
        <w:t xml:space="preserve">h. </w:t>
      </w:r>
      <w:r w:rsidRPr="00982FB0">
        <w:rPr>
          <w:spacing w:val="10"/>
          <w:sz w:val="20"/>
          <w:szCs w:val="20"/>
        </w:rPr>
        <w:t xml:space="preserve"> </w:t>
      </w:r>
      <w:r w:rsidRPr="00982FB0">
        <w:rPr>
          <w:spacing w:val="1"/>
          <w:sz w:val="20"/>
          <w:szCs w:val="20"/>
        </w:rPr>
        <w:t>W</w:t>
      </w:r>
      <w:r w:rsidRPr="00982FB0">
        <w:rPr>
          <w:sz w:val="20"/>
          <w:szCs w:val="20"/>
        </w:rPr>
        <w:t>e</w:t>
      </w:r>
      <w:r w:rsidRPr="00982FB0">
        <w:rPr>
          <w:spacing w:val="4"/>
          <w:sz w:val="20"/>
          <w:szCs w:val="20"/>
        </w:rPr>
        <w:t xml:space="preserve"> </w:t>
      </w:r>
      <w:r w:rsidRPr="00982FB0">
        <w:rPr>
          <w:sz w:val="20"/>
          <w:szCs w:val="20"/>
        </w:rPr>
        <w:t>h</w:t>
      </w:r>
      <w:r w:rsidRPr="00982FB0">
        <w:rPr>
          <w:spacing w:val="-1"/>
          <w:sz w:val="20"/>
          <w:szCs w:val="20"/>
        </w:rPr>
        <w:t>er</w:t>
      </w:r>
      <w:r w:rsidRPr="00982FB0">
        <w:rPr>
          <w:spacing w:val="1"/>
          <w:sz w:val="20"/>
          <w:szCs w:val="20"/>
        </w:rPr>
        <w:t>e</w:t>
      </w:r>
      <w:r w:rsidRPr="00982FB0">
        <w:rPr>
          <w:spacing w:val="2"/>
          <w:sz w:val="20"/>
          <w:szCs w:val="20"/>
        </w:rPr>
        <w:t>b</w:t>
      </w:r>
      <w:r w:rsidRPr="00982FB0">
        <w:rPr>
          <w:sz w:val="20"/>
          <w:szCs w:val="20"/>
        </w:rPr>
        <w:t xml:space="preserve">y </w:t>
      </w:r>
      <w:r w:rsidRPr="00982FB0">
        <w:rPr>
          <w:spacing w:val="1"/>
          <w:sz w:val="20"/>
          <w:szCs w:val="20"/>
        </w:rPr>
        <w:t>c</w:t>
      </w:r>
      <w:r w:rsidRPr="00982FB0">
        <w:rPr>
          <w:spacing w:val="-1"/>
          <w:sz w:val="20"/>
          <w:szCs w:val="20"/>
        </w:rPr>
        <w:t>er</w:t>
      </w:r>
      <w:r w:rsidRPr="00982FB0">
        <w:rPr>
          <w:sz w:val="20"/>
          <w:szCs w:val="20"/>
        </w:rPr>
        <w:t>ti</w:t>
      </w:r>
      <w:r w:rsidRPr="00982FB0">
        <w:rPr>
          <w:spacing w:val="4"/>
          <w:sz w:val="20"/>
          <w:szCs w:val="20"/>
        </w:rPr>
        <w:t>f</w:t>
      </w:r>
      <w:r w:rsidRPr="00982FB0">
        <w:rPr>
          <w:sz w:val="20"/>
          <w:szCs w:val="20"/>
        </w:rPr>
        <w:t>y th</w:t>
      </w:r>
      <w:r w:rsidRPr="00982FB0">
        <w:rPr>
          <w:spacing w:val="-1"/>
          <w:sz w:val="20"/>
          <w:szCs w:val="20"/>
        </w:rPr>
        <w:t>a</w:t>
      </w:r>
      <w:r w:rsidRPr="00982FB0">
        <w:rPr>
          <w:sz w:val="20"/>
          <w:szCs w:val="20"/>
        </w:rPr>
        <w:t>t</w:t>
      </w:r>
      <w:r w:rsidRPr="00982FB0">
        <w:rPr>
          <w:spacing w:val="5"/>
          <w:sz w:val="20"/>
          <w:szCs w:val="20"/>
        </w:rPr>
        <w:t xml:space="preserve"> </w:t>
      </w:r>
      <w:r w:rsidRPr="00982FB0">
        <w:rPr>
          <w:sz w:val="20"/>
          <w:szCs w:val="20"/>
        </w:rPr>
        <w:t>our</w:t>
      </w:r>
      <w:r w:rsidRPr="00982FB0">
        <w:rPr>
          <w:spacing w:val="4"/>
          <w:sz w:val="20"/>
          <w:szCs w:val="20"/>
        </w:rPr>
        <w:t xml:space="preserve"> </w:t>
      </w:r>
      <w:r>
        <w:rPr>
          <w:spacing w:val="1"/>
          <w:sz w:val="20"/>
          <w:szCs w:val="20"/>
        </w:rPr>
        <w:t>s</w:t>
      </w:r>
      <w:r w:rsidRPr="00982FB0">
        <w:rPr>
          <w:spacing w:val="-1"/>
          <w:sz w:val="20"/>
          <w:szCs w:val="20"/>
        </w:rPr>
        <w:t>e</w:t>
      </w:r>
      <w:r w:rsidRPr="00982FB0">
        <w:rPr>
          <w:sz w:val="20"/>
          <w:szCs w:val="20"/>
        </w:rPr>
        <w:t>nior</w:t>
      </w:r>
      <w:r w:rsidRPr="00982FB0">
        <w:rPr>
          <w:spacing w:val="6"/>
          <w:sz w:val="20"/>
          <w:szCs w:val="20"/>
        </w:rPr>
        <w:t xml:space="preserve"> </w:t>
      </w:r>
      <w:r>
        <w:rPr>
          <w:sz w:val="20"/>
          <w:szCs w:val="20"/>
        </w:rPr>
        <w:t>u</w:t>
      </w:r>
      <w:r w:rsidRPr="00982FB0">
        <w:rPr>
          <w:sz w:val="20"/>
          <w:szCs w:val="20"/>
        </w:rPr>
        <w:t>ns</w:t>
      </w:r>
      <w:r w:rsidRPr="00982FB0">
        <w:rPr>
          <w:spacing w:val="-1"/>
          <w:sz w:val="20"/>
          <w:szCs w:val="20"/>
        </w:rPr>
        <w:t>ec</w:t>
      </w:r>
      <w:r w:rsidRPr="00982FB0">
        <w:rPr>
          <w:sz w:val="20"/>
          <w:szCs w:val="20"/>
        </w:rPr>
        <w:t>u</w:t>
      </w:r>
      <w:r w:rsidRPr="00982FB0">
        <w:rPr>
          <w:spacing w:val="2"/>
          <w:sz w:val="20"/>
          <w:szCs w:val="20"/>
        </w:rPr>
        <w:t>r</w:t>
      </w:r>
      <w:r w:rsidRPr="00982FB0">
        <w:rPr>
          <w:spacing w:val="-1"/>
          <w:sz w:val="20"/>
          <w:szCs w:val="20"/>
        </w:rPr>
        <w:t>e</w:t>
      </w:r>
      <w:r w:rsidRPr="00982FB0">
        <w:rPr>
          <w:sz w:val="20"/>
          <w:szCs w:val="20"/>
        </w:rPr>
        <w:t>d</w:t>
      </w:r>
      <w:r w:rsidRPr="00982FB0">
        <w:rPr>
          <w:spacing w:val="5"/>
          <w:sz w:val="20"/>
          <w:szCs w:val="20"/>
        </w:rPr>
        <w:t xml:space="preserve"> </w:t>
      </w:r>
      <w:r>
        <w:rPr>
          <w:sz w:val="20"/>
          <w:szCs w:val="20"/>
        </w:rPr>
        <w:t>d</w:t>
      </w:r>
      <w:r w:rsidRPr="00982FB0">
        <w:rPr>
          <w:spacing w:val="-1"/>
          <w:sz w:val="20"/>
          <w:szCs w:val="20"/>
        </w:rPr>
        <w:t>e</w:t>
      </w:r>
      <w:r w:rsidRPr="00982FB0">
        <w:rPr>
          <w:sz w:val="20"/>
          <w:szCs w:val="20"/>
        </w:rPr>
        <w:t>bt</w:t>
      </w:r>
      <w:r w:rsidRPr="00982FB0">
        <w:rPr>
          <w:spacing w:val="5"/>
          <w:sz w:val="20"/>
          <w:szCs w:val="20"/>
        </w:rPr>
        <w:t xml:space="preserve"> </w:t>
      </w:r>
      <w:r w:rsidRPr="00982FB0">
        <w:rPr>
          <w:sz w:val="20"/>
          <w:szCs w:val="20"/>
        </w:rPr>
        <w:t>is</w:t>
      </w:r>
      <w:r w:rsidRPr="00982FB0">
        <w:rPr>
          <w:spacing w:val="5"/>
          <w:sz w:val="20"/>
          <w:szCs w:val="20"/>
        </w:rPr>
        <w:t xml:space="preserve"> </w:t>
      </w:r>
      <w:r w:rsidRPr="00982FB0">
        <w:rPr>
          <w:spacing w:val="2"/>
          <w:sz w:val="20"/>
          <w:szCs w:val="20"/>
        </w:rPr>
        <w:t>r</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d</w:t>
      </w:r>
      <w:r w:rsidRPr="00982FB0">
        <w:rPr>
          <w:spacing w:val="7"/>
          <w:sz w:val="20"/>
          <w:szCs w:val="20"/>
        </w:rPr>
        <w:t xml:space="preserve"> </w:t>
      </w:r>
      <w:r w:rsidRPr="00982FB0">
        <w:rPr>
          <w:spacing w:val="2"/>
          <w:sz w:val="20"/>
          <w:szCs w:val="20"/>
        </w:rPr>
        <w:t>b</w:t>
      </w:r>
      <w:r w:rsidRPr="00982FB0">
        <w:rPr>
          <w:sz w:val="20"/>
          <w:szCs w:val="20"/>
        </w:rPr>
        <w:t xml:space="preserve">y </w:t>
      </w:r>
      <w:r w:rsidRPr="00982FB0">
        <w:rPr>
          <w:spacing w:val="-1"/>
          <w:sz w:val="20"/>
          <w:szCs w:val="20"/>
        </w:rPr>
        <w:t>a</w:t>
      </w:r>
      <w:r w:rsidRPr="00982FB0">
        <w:rPr>
          <w:sz w:val="20"/>
          <w:szCs w:val="20"/>
        </w:rPr>
        <w:t>t</w:t>
      </w:r>
      <w:r w:rsidRPr="00982FB0">
        <w:rPr>
          <w:spacing w:val="5"/>
          <w:sz w:val="20"/>
          <w:szCs w:val="20"/>
        </w:rPr>
        <w:t xml:space="preserve"> </w:t>
      </w:r>
      <w:r w:rsidRPr="00982FB0">
        <w:rPr>
          <w:sz w:val="20"/>
          <w:szCs w:val="20"/>
        </w:rPr>
        <w:t>l</w:t>
      </w:r>
      <w:r w:rsidRPr="00982FB0">
        <w:rPr>
          <w:spacing w:val="1"/>
          <w:sz w:val="20"/>
          <w:szCs w:val="20"/>
        </w:rPr>
        <w:t>e</w:t>
      </w:r>
      <w:r w:rsidRPr="00982FB0">
        <w:rPr>
          <w:spacing w:val="-1"/>
          <w:sz w:val="20"/>
          <w:szCs w:val="20"/>
        </w:rPr>
        <w:t>a</w:t>
      </w:r>
      <w:r w:rsidRPr="00982FB0">
        <w:rPr>
          <w:sz w:val="20"/>
          <w:szCs w:val="20"/>
        </w:rPr>
        <w:t>st</w:t>
      </w:r>
      <w:r w:rsidRPr="00982FB0">
        <w:rPr>
          <w:spacing w:val="5"/>
          <w:sz w:val="20"/>
          <w:szCs w:val="20"/>
        </w:rPr>
        <w:t xml:space="preserve"> </w:t>
      </w:r>
      <w:r w:rsidRPr="00982FB0">
        <w:rPr>
          <w:sz w:val="20"/>
          <w:szCs w:val="20"/>
        </w:rPr>
        <w:t>two of</w:t>
      </w:r>
      <w:r w:rsidRPr="00982FB0">
        <w:rPr>
          <w:spacing w:val="1"/>
          <w:sz w:val="20"/>
          <w:szCs w:val="20"/>
        </w:rPr>
        <w:t xml:space="preserve"> S</w:t>
      </w:r>
      <w:r w:rsidRPr="00982FB0">
        <w:rPr>
          <w:spacing w:val="-2"/>
          <w:sz w:val="20"/>
          <w:szCs w:val="20"/>
        </w:rPr>
        <w:t>&amp;</w:t>
      </w:r>
      <w:r w:rsidRPr="00982FB0">
        <w:rPr>
          <w:spacing w:val="1"/>
          <w:sz w:val="20"/>
          <w:szCs w:val="20"/>
        </w:rPr>
        <w:t>P</w:t>
      </w:r>
      <w:r w:rsidRPr="00982FB0">
        <w:rPr>
          <w:sz w:val="20"/>
          <w:szCs w:val="20"/>
        </w:rPr>
        <w:t>,</w:t>
      </w:r>
      <w:r w:rsidRPr="00982FB0">
        <w:rPr>
          <w:spacing w:val="2"/>
          <w:sz w:val="20"/>
          <w:szCs w:val="20"/>
        </w:rPr>
        <w:t xml:space="preserve"> </w:t>
      </w:r>
      <w:r w:rsidRPr="00982FB0">
        <w:rPr>
          <w:sz w:val="20"/>
          <w:szCs w:val="20"/>
        </w:rPr>
        <w:t>Moo</w:t>
      </w:r>
      <w:r w:rsidRPr="00982FB0">
        <w:rPr>
          <w:spacing w:val="5"/>
          <w:sz w:val="20"/>
          <w:szCs w:val="20"/>
        </w:rPr>
        <w:t>d</w:t>
      </w:r>
      <w:r w:rsidRPr="00982FB0">
        <w:rPr>
          <w:spacing w:val="-5"/>
          <w:sz w:val="20"/>
          <w:szCs w:val="20"/>
        </w:rPr>
        <w:t>y</w:t>
      </w:r>
      <w:r w:rsidRPr="00982FB0">
        <w:rPr>
          <w:spacing w:val="-1"/>
          <w:sz w:val="20"/>
          <w:szCs w:val="20"/>
        </w:rPr>
        <w:t>’</w:t>
      </w:r>
      <w:r w:rsidRPr="00982FB0">
        <w:rPr>
          <w:sz w:val="20"/>
          <w:szCs w:val="20"/>
        </w:rPr>
        <w:t>s,</w:t>
      </w:r>
      <w:r w:rsidRPr="00982FB0">
        <w:rPr>
          <w:spacing w:val="4"/>
          <w:sz w:val="20"/>
          <w:szCs w:val="20"/>
        </w:rPr>
        <w:t xml:space="preserve"> </w:t>
      </w:r>
      <w:r w:rsidRPr="00982FB0">
        <w:rPr>
          <w:spacing w:val="-1"/>
          <w:sz w:val="20"/>
          <w:szCs w:val="20"/>
        </w:rPr>
        <w:t>a</w:t>
      </w:r>
      <w:r w:rsidRPr="00982FB0">
        <w:rPr>
          <w:sz w:val="20"/>
          <w:szCs w:val="20"/>
        </w:rPr>
        <w:t>nd</w:t>
      </w:r>
      <w:r w:rsidRPr="00982FB0">
        <w:rPr>
          <w:spacing w:val="4"/>
          <w:sz w:val="20"/>
          <w:szCs w:val="20"/>
        </w:rPr>
        <w:t xml:space="preserve"> </w:t>
      </w:r>
      <w:r w:rsidRPr="00982FB0">
        <w:rPr>
          <w:spacing w:val="1"/>
          <w:sz w:val="20"/>
          <w:szCs w:val="20"/>
        </w:rPr>
        <w:t>F</w:t>
      </w:r>
      <w:r w:rsidRPr="00982FB0">
        <w:rPr>
          <w:sz w:val="20"/>
          <w:szCs w:val="20"/>
        </w:rPr>
        <w:t>it</w:t>
      </w:r>
      <w:r w:rsidRPr="00982FB0">
        <w:rPr>
          <w:spacing w:val="-1"/>
          <w:sz w:val="20"/>
          <w:szCs w:val="20"/>
        </w:rPr>
        <w:t>c</w:t>
      </w:r>
      <w:r w:rsidRPr="00982FB0">
        <w:rPr>
          <w:sz w:val="20"/>
          <w:szCs w:val="20"/>
        </w:rPr>
        <w:t>h.</w:t>
      </w:r>
      <w:r w:rsidRPr="00982FB0">
        <w:rPr>
          <w:spacing w:val="2"/>
          <w:sz w:val="20"/>
          <w:szCs w:val="20"/>
        </w:rPr>
        <w:t xml:space="preserve"> </w:t>
      </w:r>
      <w:r w:rsidRPr="00982FB0">
        <w:rPr>
          <w:sz w:val="20"/>
          <w:szCs w:val="20"/>
        </w:rPr>
        <w:t>If</w:t>
      </w:r>
      <w:r w:rsidRPr="00982FB0">
        <w:rPr>
          <w:spacing w:val="2"/>
          <w:sz w:val="20"/>
          <w:szCs w:val="20"/>
        </w:rPr>
        <w:t xml:space="preserve"> </w:t>
      </w:r>
      <w:r w:rsidRPr="00982FB0">
        <w:rPr>
          <w:spacing w:val="-1"/>
          <w:sz w:val="20"/>
          <w:szCs w:val="20"/>
        </w:rPr>
        <w:t>aff</w:t>
      </w:r>
      <w:r w:rsidRPr="00982FB0">
        <w:rPr>
          <w:sz w:val="20"/>
          <w:szCs w:val="20"/>
        </w:rPr>
        <w:t>ili</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d</w:t>
      </w:r>
      <w:r w:rsidRPr="00982FB0">
        <w:rPr>
          <w:spacing w:val="4"/>
          <w:sz w:val="20"/>
          <w:szCs w:val="20"/>
        </w:rPr>
        <w:t xml:space="preserve"> </w:t>
      </w:r>
      <w:r w:rsidRPr="00982FB0">
        <w:rPr>
          <w:sz w:val="20"/>
          <w:szCs w:val="20"/>
        </w:rPr>
        <w:t>with</w:t>
      </w:r>
      <w:r w:rsidRPr="00982FB0">
        <w:rPr>
          <w:spacing w:val="2"/>
          <w:sz w:val="20"/>
          <w:szCs w:val="20"/>
        </w:rPr>
        <w:t xml:space="preserve"> </w:t>
      </w:r>
      <w:r w:rsidRPr="00982FB0">
        <w:rPr>
          <w:sz w:val="20"/>
          <w:szCs w:val="20"/>
        </w:rPr>
        <w:t>a</w:t>
      </w:r>
      <w:r w:rsidRPr="00982FB0">
        <w:rPr>
          <w:spacing w:val="1"/>
          <w:sz w:val="20"/>
          <w:szCs w:val="20"/>
        </w:rPr>
        <w:t xml:space="preserve"> </w:t>
      </w:r>
      <w:r w:rsidRPr="00982FB0">
        <w:rPr>
          <w:sz w:val="20"/>
          <w:szCs w:val="20"/>
        </w:rPr>
        <w:t>fore</w:t>
      </w:r>
      <w:r w:rsidRPr="00982FB0">
        <w:rPr>
          <w:spacing w:val="1"/>
          <w:sz w:val="20"/>
          <w:szCs w:val="20"/>
        </w:rPr>
        <w:t>i</w:t>
      </w:r>
      <w:r w:rsidRPr="00982FB0">
        <w:rPr>
          <w:spacing w:val="-1"/>
          <w:sz w:val="20"/>
          <w:szCs w:val="20"/>
        </w:rPr>
        <w:t>g</w:t>
      </w:r>
      <w:r w:rsidRPr="00982FB0">
        <w:rPr>
          <w:sz w:val="20"/>
          <w:szCs w:val="20"/>
        </w:rPr>
        <w:t xml:space="preserve">n </w:t>
      </w:r>
      <w:r w:rsidRPr="00982FB0">
        <w:rPr>
          <w:spacing w:val="-1"/>
          <w:sz w:val="20"/>
          <w:szCs w:val="20"/>
        </w:rPr>
        <w:t>b</w:t>
      </w:r>
      <w:r w:rsidRPr="00982FB0">
        <w:rPr>
          <w:sz w:val="20"/>
          <w:szCs w:val="20"/>
        </w:rPr>
        <w:t>a</w:t>
      </w:r>
      <w:r w:rsidRPr="00982FB0">
        <w:rPr>
          <w:spacing w:val="-1"/>
          <w:sz w:val="20"/>
          <w:szCs w:val="20"/>
        </w:rPr>
        <w:t>nk</w:t>
      </w:r>
      <w:r w:rsidRPr="00982FB0">
        <w:rPr>
          <w:sz w:val="20"/>
          <w:szCs w:val="20"/>
        </w:rPr>
        <w:t>,</w:t>
      </w:r>
      <w:r w:rsidRPr="00982FB0">
        <w:rPr>
          <w:spacing w:val="1"/>
          <w:sz w:val="20"/>
          <w:szCs w:val="20"/>
        </w:rPr>
        <w:t xml:space="preserve"> </w:t>
      </w:r>
      <w:r w:rsidRPr="00982FB0">
        <w:rPr>
          <w:spacing w:val="-1"/>
          <w:sz w:val="20"/>
          <w:szCs w:val="20"/>
        </w:rPr>
        <w:t>w</w:t>
      </w:r>
      <w:r w:rsidRPr="00982FB0">
        <w:rPr>
          <w:sz w:val="20"/>
          <w:szCs w:val="20"/>
        </w:rPr>
        <w:t>e</w:t>
      </w:r>
      <w:r w:rsidRPr="00982FB0">
        <w:rPr>
          <w:spacing w:val="2"/>
          <w:sz w:val="20"/>
          <w:szCs w:val="20"/>
        </w:rPr>
        <w:t xml:space="preserve"> </w:t>
      </w:r>
      <w:r w:rsidRPr="00982FB0">
        <w:rPr>
          <w:spacing w:val="-1"/>
          <w:sz w:val="20"/>
          <w:szCs w:val="20"/>
        </w:rPr>
        <w:t>f</w:t>
      </w:r>
      <w:r w:rsidRPr="00982FB0">
        <w:rPr>
          <w:sz w:val="20"/>
          <w:szCs w:val="20"/>
        </w:rPr>
        <w:t>u</w:t>
      </w:r>
      <w:r w:rsidRPr="00982FB0">
        <w:rPr>
          <w:spacing w:val="-1"/>
          <w:sz w:val="20"/>
          <w:szCs w:val="20"/>
        </w:rPr>
        <w:t>r</w:t>
      </w:r>
      <w:r w:rsidRPr="00982FB0">
        <w:rPr>
          <w:sz w:val="20"/>
          <w:szCs w:val="20"/>
        </w:rPr>
        <w:t>th</w:t>
      </w:r>
      <w:r w:rsidRPr="00982FB0">
        <w:rPr>
          <w:spacing w:val="-1"/>
          <w:sz w:val="20"/>
          <w:szCs w:val="20"/>
        </w:rPr>
        <w:t>e</w:t>
      </w:r>
      <w:r w:rsidRPr="00982FB0">
        <w:rPr>
          <w:sz w:val="20"/>
          <w:szCs w:val="20"/>
        </w:rPr>
        <w:t>r</w:t>
      </w:r>
      <w:r w:rsidRPr="00982FB0">
        <w:rPr>
          <w:spacing w:val="3"/>
          <w:sz w:val="20"/>
          <w:szCs w:val="20"/>
        </w:rPr>
        <w:t xml:space="preserve"> </w:t>
      </w:r>
      <w:r w:rsidRPr="00982FB0">
        <w:rPr>
          <w:spacing w:val="1"/>
          <w:sz w:val="20"/>
          <w:szCs w:val="20"/>
        </w:rPr>
        <w:t>c</w:t>
      </w:r>
      <w:r w:rsidRPr="00982FB0">
        <w:rPr>
          <w:sz w:val="20"/>
          <w:szCs w:val="20"/>
        </w:rPr>
        <w:t>ert</w:t>
      </w:r>
      <w:r w:rsidRPr="00982FB0">
        <w:rPr>
          <w:spacing w:val="1"/>
          <w:sz w:val="20"/>
          <w:szCs w:val="20"/>
        </w:rPr>
        <w:t>i</w:t>
      </w:r>
      <w:r w:rsidRPr="00982FB0">
        <w:rPr>
          <w:sz w:val="20"/>
          <w:szCs w:val="20"/>
        </w:rPr>
        <w:t xml:space="preserve">fy </w:t>
      </w:r>
      <w:r w:rsidRPr="00982FB0">
        <w:rPr>
          <w:spacing w:val="-1"/>
          <w:sz w:val="20"/>
          <w:szCs w:val="20"/>
        </w:rPr>
        <w:t>w</w:t>
      </w:r>
      <w:r w:rsidRPr="00982FB0">
        <w:rPr>
          <w:sz w:val="20"/>
          <w:szCs w:val="20"/>
        </w:rPr>
        <w:t>e</w:t>
      </w:r>
      <w:r w:rsidRPr="00982FB0">
        <w:rPr>
          <w:spacing w:val="2"/>
          <w:sz w:val="20"/>
          <w:szCs w:val="20"/>
        </w:rPr>
        <w:t xml:space="preserve"> </w:t>
      </w:r>
      <w:r w:rsidRPr="00982FB0">
        <w:rPr>
          <w:sz w:val="20"/>
          <w:szCs w:val="20"/>
        </w:rPr>
        <w:t>are</w:t>
      </w:r>
      <w:r w:rsidRPr="00982FB0">
        <w:rPr>
          <w:spacing w:val="2"/>
          <w:sz w:val="20"/>
          <w:szCs w:val="20"/>
        </w:rPr>
        <w:t xml:space="preserve"> </w:t>
      </w:r>
      <w:r w:rsidRPr="00982FB0">
        <w:rPr>
          <w:sz w:val="20"/>
          <w:szCs w:val="20"/>
        </w:rPr>
        <w:t xml:space="preserve">a </w:t>
      </w:r>
      <w:r w:rsidRPr="00982FB0">
        <w:rPr>
          <w:spacing w:val="1"/>
          <w:sz w:val="20"/>
          <w:szCs w:val="20"/>
        </w:rPr>
        <w:t>U</w:t>
      </w:r>
      <w:r w:rsidRPr="00982FB0">
        <w:rPr>
          <w:sz w:val="20"/>
          <w:szCs w:val="20"/>
        </w:rPr>
        <w:t>.</w:t>
      </w:r>
      <w:r w:rsidRPr="00982FB0">
        <w:rPr>
          <w:spacing w:val="-2"/>
          <w:sz w:val="20"/>
          <w:szCs w:val="20"/>
        </w:rPr>
        <w:t>S</w:t>
      </w:r>
      <w:r w:rsidRPr="00982FB0">
        <w:rPr>
          <w:sz w:val="20"/>
          <w:szCs w:val="20"/>
        </w:rPr>
        <w:t>.</w:t>
      </w:r>
      <w:r w:rsidRPr="00982FB0">
        <w:rPr>
          <w:spacing w:val="2"/>
          <w:sz w:val="20"/>
          <w:szCs w:val="20"/>
        </w:rPr>
        <w:t xml:space="preserve"> </w:t>
      </w:r>
      <w:r w:rsidRPr="00982FB0">
        <w:rPr>
          <w:spacing w:val="-1"/>
          <w:sz w:val="20"/>
          <w:szCs w:val="20"/>
        </w:rPr>
        <w:t>b</w:t>
      </w:r>
      <w:r w:rsidRPr="00982FB0">
        <w:rPr>
          <w:sz w:val="20"/>
          <w:szCs w:val="20"/>
        </w:rPr>
        <w:t>ra</w:t>
      </w:r>
      <w:r w:rsidRPr="00982FB0">
        <w:rPr>
          <w:spacing w:val="-1"/>
          <w:sz w:val="20"/>
          <w:szCs w:val="20"/>
        </w:rPr>
        <w:t>n</w:t>
      </w:r>
      <w:r w:rsidRPr="00982FB0">
        <w:rPr>
          <w:spacing w:val="1"/>
          <w:sz w:val="20"/>
          <w:szCs w:val="20"/>
        </w:rPr>
        <w:t>c</w:t>
      </w:r>
      <w:r w:rsidRPr="00982FB0">
        <w:rPr>
          <w:sz w:val="20"/>
          <w:szCs w:val="20"/>
        </w:rPr>
        <w:t>h</w:t>
      </w:r>
      <w:r w:rsidRPr="00982FB0">
        <w:rPr>
          <w:spacing w:val="2"/>
          <w:sz w:val="20"/>
          <w:szCs w:val="20"/>
        </w:rPr>
        <w:t xml:space="preserve"> </w:t>
      </w:r>
      <w:r w:rsidRPr="00982FB0">
        <w:rPr>
          <w:spacing w:val="-2"/>
          <w:sz w:val="20"/>
          <w:szCs w:val="20"/>
        </w:rPr>
        <w:t>o</w:t>
      </w:r>
      <w:r w:rsidRPr="00982FB0">
        <w:rPr>
          <w:sz w:val="20"/>
          <w:szCs w:val="20"/>
        </w:rPr>
        <w:t>ff</w:t>
      </w:r>
      <w:r w:rsidRPr="00982FB0">
        <w:rPr>
          <w:spacing w:val="-1"/>
          <w:sz w:val="20"/>
          <w:szCs w:val="20"/>
        </w:rPr>
        <w:t>i</w:t>
      </w:r>
      <w:r w:rsidRPr="00982FB0">
        <w:rPr>
          <w:spacing w:val="1"/>
          <w:sz w:val="20"/>
          <w:szCs w:val="20"/>
        </w:rPr>
        <w:t>c</w:t>
      </w:r>
      <w:r w:rsidRPr="00982FB0">
        <w:rPr>
          <w:sz w:val="20"/>
          <w:szCs w:val="20"/>
        </w:rPr>
        <w:t>e</w:t>
      </w:r>
      <w:r w:rsidRPr="00982FB0">
        <w:rPr>
          <w:spacing w:val="2"/>
          <w:sz w:val="20"/>
          <w:szCs w:val="20"/>
        </w:rPr>
        <w:t xml:space="preserve"> </w:t>
      </w:r>
      <w:r w:rsidRPr="00982FB0">
        <w:rPr>
          <w:spacing w:val="-2"/>
          <w:sz w:val="20"/>
          <w:szCs w:val="20"/>
        </w:rPr>
        <w:t>o</w:t>
      </w:r>
      <w:r w:rsidRPr="00982FB0">
        <w:rPr>
          <w:sz w:val="20"/>
          <w:szCs w:val="20"/>
        </w:rPr>
        <w:t>f</w:t>
      </w:r>
      <w:r w:rsidRPr="00982FB0">
        <w:rPr>
          <w:spacing w:val="2"/>
          <w:sz w:val="20"/>
          <w:szCs w:val="20"/>
        </w:rPr>
        <w:t xml:space="preserve"> </w:t>
      </w:r>
      <w:r w:rsidRPr="00982FB0">
        <w:rPr>
          <w:spacing w:val="1"/>
          <w:sz w:val="20"/>
          <w:szCs w:val="20"/>
        </w:rPr>
        <w:t>s</w:t>
      </w:r>
      <w:r w:rsidRPr="00982FB0">
        <w:rPr>
          <w:spacing w:val="-2"/>
          <w:sz w:val="20"/>
          <w:szCs w:val="20"/>
        </w:rPr>
        <w:t>u</w:t>
      </w:r>
      <w:r w:rsidRPr="00982FB0">
        <w:rPr>
          <w:spacing w:val="1"/>
          <w:sz w:val="20"/>
          <w:szCs w:val="20"/>
        </w:rPr>
        <w:t>c</w:t>
      </w:r>
      <w:r w:rsidRPr="00982FB0">
        <w:rPr>
          <w:sz w:val="20"/>
          <w:szCs w:val="20"/>
        </w:rPr>
        <w:t>h fore</w:t>
      </w:r>
      <w:r w:rsidRPr="00982FB0">
        <w:rPr>
          <w:spacing w:val="1"/>
          <w:sz w:val="20"/>
          <w:szCs w:val="20"/>
        </w:rPr>
        <w:t>i</w:t>
      </w:r>
      <w:r w:rsidRPr="00982FB0">
        <w:rPr>
          <w:spacing w:val="-1"/>
          <w:sz w:val="20"/>
          <w:szCs w:val="20"/>
        </w:rPr>
        <w:t>g</w:t>
      </w:r>
      <w:r w:rsidRPr="00982FB0">
        <w:rPr>
          <w:sz w:val="20"/>
          <w:szCs w:val="20"/>
        </w:rPr>
        <w:t>n</w:t>
      </w:r>
      <w:r w:rsidRPr="00982FB0">
        <w:rPr>
          <w:spacing w:val="1"/>
          <w:sz w:val="20"/>
          <w:szCs w:val="20"/>
        </w:rPr>
        <w:t xml:space="preserve"> </w:t>
      </w:r>
      <w:r w:rsidRPr="00982FB0">
        <w:rPr>
          <w:spacing w:val="-1"/>
          <w:sz w:val="20"/>
          <w:szCs w:val="20"/>
        </w:rPr>
        <w:t>b</w:t>
      </w:r>
      <w:r w:rsidRPr="00982FB0">
        <w:rPr>
          <w:sz w:val="20"/>
          <w:szCs w:val="20"/>
        </w:rPr>
        <w:t>a</w:t>
      </w:r>
      <w:r w:rsidRPr="00982FB0">
        <w:rPr>
          <w:spacing w:val="-1"/>
          <w:sz w:val="20"/>
          <w:szCs w:val="20"/>
        </w:rPr>
        <w:t>n</w:t>
      </w:r>
      <w:r w:rsidRPr="00982FB0">
        <w:rPr>
          <w:sz w:val="20"/>
          <w:szCs w:val="20"/>
        </w:rPr>
        <w:t>k</w:t>
      </w:r>
      <w:r w:rsidRPr="00982FB0">
        <w:rPr>
          <w:spacing w:val="1"/>
          <w:sz w:val="20"/>
          <w:szCs w:val="20"/>
        </w:rPr>
        <w:t xml:space="preserve"> </w:t>
      </w:r>
      <w:r w:rsidRPr="00982FB0">
        <w:rPr>
          <w:sz w:val="20"/>
          <w:szCs w:val="20"/>
        </w:rPr>
        <w:t>a</w:t>
      </w:r>
      <w:r w:rsidRPr="00982FB0">
        <w:rPr>
          <w:spacing w:val="-1"/>
          <w:sz w:val="20"/>
          <w:szCs w:val="20"/>
        </w:rPr>
        <w:t>n</w:t>
      </w:r>
      <w:r w:rsidRPr="00982FB0">
        <w:rPr>
          <w:sz w:val="20"/>
          <w:szCs w:val="20"/>
        </w:rPr>
        <w:t>d</w:t>
      </w:r>
      <w:r w:rsidRPr="00982FB0">
        <w:rPr>
          <w:spacing w:val="2"/>
          <w:sz w:val="20"/>
          <w:szCs w:val="20"/>
        </w:rPr>
        <w:t xml:space="preserve"> </w:t>
      </w:r>
      <w:r w:rsidRPr="00982FB0">
        <w:rPr>
          <w:sz w:val="20"/>
          <w:szCs w:val="20"/>
        </w:rPr>
        <w:t>t</w:t>
      </w:r>
      <w:r w:rsidRPr="00982FB0">
        <w:rPr>
          <w:spacing w:val="1"/>
          <w:sz w:val="20"/>
          <w:szCs w:val="20"/>
        </w:rPr>
        <w:t>h</w:t>
      </w:r>
      <w:r w:rsidRPr="00982FB0">
        <w:rPr>
          <w:sz w:val="20"/>
          <w:szCs w:val="20"/>
        </w:rPr>
        <w:t>at</w:t>
      </w:r>
      <w:r w:rsidRPr="00982FB0">
        <w:rPr>
          <w:spacing w:val="1"/>
          <w:sz w:val="20"/>
          <w:szCs w:val="20"/>
        </w:rPr>
        <w:t xml:space="preserve"> </w:t>
      </w:r>
      <w:r w:rsidRPr="00982FB0">
        <w:rPr>
          <w:sz w:val="20"/>
          <w:szCs w:val="20"/>
        </w:rPr>
        <w:t>as of</w:t>
      </w:r>
      <w:r w:rsidRPr="00982FB0">
        <w:rPr>
          <w:spacing w:val="2"/>
          <w:sz w:val="20"/>
          <w:szCs w:val="20"/>
        </w:rPr>
        <w:t xml:space="preserve"> </w:t>
      </w:r>
      <w:r w:rsidRPr="00982FB0">
        <w:rPr>
          <w:sz w:val="20"/>
          <w:szCs w:val="20"/>
        </w:rPr>
        <w:t>t</w:t>
      </w:r>
      <w:r w:rsidRPr="00982FB0">
        <w:rPr>
          <w:spacing w:val="1"/>
          <w:sz w:val="20"/>
          <w:szCs w:val="20"/>
        </w:rPr>
        <w:t>h</w:t>
      </w:r>
      <w:r w:rsidRPr="00982FB0">
        <w:rPr>
          <w:sz w:val="20"/>
          <w:szCs w:val="20"/>
        </w:rPr>
        <w:t>e</w:t>
      </w:r>
      <w:r w:rsidRPr="00982FB0">
        <w:rPr>
          <w:spacing w:val="2"/>
          <w:sz w:val="20"/>
          <w:szCs w:val="20"/>
        </w:rPr>
        <w:t xml:space="preserve"> </w:t>
      </w:r>
      <w:r w:rsidRPr="00982FB0">
        <w:rPr>
          <w:sz w:val="20"/>
          <w:szCs w:val="20"/>
        </w:rPr>
        <w:t>Date</w:t>
      </w:r>
      <w:r w:rsidRPr="00982FB0">
        <w:rPr>
          <w:spacing w:val="2"/>
          <w:sz w:val="20"/>
          <w:szCs w:val="20"/>
        </w:rPr>
        <w:t xml:space="preserve"> </w:t>
      </w:r>
      <w:r w:rsidRPr="00982FB0">
        <w:rPr>
          <w:spacing w:val="-2"/>
          <w:sz w:val="20"/>
          <w:szCs w:val="20"/>
        </w:rPr>
        <w:t>o</w:t>
      </w:r>
      <w:r w:rsidRPr="00982FB0">
        <w:rPr>
          <w:sz w:val="20"/>
          <w:szCs w:val="20"/>
        </w:rPr>
        <w:t>f</w:t>
      </w:r>
      <w:r w:rsidRPr="00982FB0">
        <w:rPr>
          <w:spacing w:val="2"/>
          <w:sz w:val="20"/>
          <w:szCs w:val="20"/>
        </w:rPr>
        <w:t xml:space="preserve"> </w:t>
      </w:r>
      <w:r w:rsidRPr="00982FB0">
        <w:rPr>
          <w:sz w:val="20"/>
          <w:szCs w:val="20"/>
        </w:rPr>
        <w:t>I</w:t>
      </w:r>
      <w:r w:rsidRPr="00982FB0">
        <w:rPr>
          <w:spacing w:val="-1"/>
          <w:sz w:val="20"/>
          <w:szCs w:val="20"/>
        </w:rPr>
        <w:t>s</w:t>
      </w:r>
      <w:r w:rsidRPr="00982FB0">
        <w:rPr>
          <w:spacing w:val="1"/>
          <w:sz w:val="20"/>
          <w:szCs w:val="20"/>
        </w:rPr>
        <w:t>s</w:t>
      </w:r>
      <w:r w:rsidRPr="00982FB0">
        <w:rPr>
          <w:sz w:val="20"/>
          <w:szCs w:val="20"/>
        </w:rPr>
        <w:t>ua</w:t>
      </w:r>
      <w:r w:rsidRPr="00982FB0">
        <w:rPr>
          <w:spacing w:val="-3"/>
          <w:sz w:val="20"/>
          <w:szCs w:val="20"/>
        </w:rPr>
        <w:t>n</w:t>
      </w:r>
      <w:r w:rsidRPr="00982FB0">
        <w:rPr>
          <w:spacing w:val="1"/>
          <w:sz w:val="20"/>
          <w:szCs w:val="20"/>
        </w:rPr>
        <w:t>c</w:t>
      </w:r>
      <w:r w:rsidRPr="00982FB0">
        <w:rPr>
          <w:sz w:val="20"/>
          <w:szCs w:val="20"/>
        </w:rPr>
        <w:t>e</w:t>
      </w:r>
      <w:r w:rsidRPr="00982FB0">
        <w:rPr>
          <w:spacing w:val="2"/>
          <w:sz w:val="20"/>
          <w:szCs w:val="20"/>
        </w:rPr>
        <w:t xml:space="preserve"> </w:t>
      </w:r>
      <w:r w:rsidRPr="00982FB0">
        <w:rPr>
          <w:spacing w:val="-2"/>
          <w:sz w:val="20"/>
          <w:szCs w:val="20"/>
        </w:rPr>
        <w:t>o</w:t>
      </w:r>
      <w:r w:rsidRPr="00982FB0">
        <w:rPr>
          <w:sz w:val="20"/>
          <w:szCs w:val="20"/>
        </w:rPr>
        <w:t>f</w:t>
      </w:r>
      <w:r w:rsidRPr="00982FB0">
        <w:rPr>
          <w:spacing w:val="2"/>
          <w:sz w:val="20"/>
          <w:szCs w:val="20"/>
        </w:rPr>
        <w:t xml:space="preserve"> </w:t>
      </w:r>
      <w:r w:rsidRPr="00982FB0">
        <w:rPr>
          <w:sz w:val="20"/>
          <w:szCs w:val="20"/>
        </w:rPr>
        <w:t>t</w:t>
      </w:r>
      <w:r w:rsidRPr="00982FB0">
        <w:rPr>
          <w:spacing w:val="1"/>
          <w:sz w:val="20"/>
          <w:szCs w:val="20"/>
        </w:rPr>
        <w:t>h</w:t>
      </w:r>
      <w:r w:rsidRPr="00982FB0">
        <w:rPr>
          <w:spacing w:val="-1"/>
          <w:sz w:val="20"/>
          <w:szCs w:val="20"/>
        </w:rPr>
        <w:t>i</w:t>
      </w:r>
      <w:r w:rsidRPr="00982FB0">
        <w:rPr>
          <w:sz w:val="20"/>
          <w:szCs w:val="20"/>
        </w:rPr>
        <w:t>s</w:t>
      </w:r>
      <w:r w:rsidRPr="00982FB0">
        <w:rPr>
          <w:spacing w:val="3"/>
          <w:sz w:val="20"/>
          <w:szCs w:val="20"/>
        </w:rPr>
        <w:t xml:space="preserve"> </w:t>
      </w:r>
      <w:r w:rsidRPr="00982FB0">
        <w:rPr>
          <w:spacing w:val="-1"/>
          <w:sz w:val="20"/>
          <w:szCs w:val="20"/>
        </w:rPr>
        <w:t>L</w:t>
      </w:r>
      <w:r w:rsidRPr="00982FB0">
        <w:rPr>
          <w:sz w:val="20"/>
          <w:szCs w:val="20"/>
        </w:rPr>
        <w:t>etter</w:t>
      </w:r>
      <w:r w:rsidRPr="00982FB0">
        <w:rPr>
          <w:spacing w:val="2"/>
          <w:sz w:val="20"/>
          <w:szCs w:val="20"/>
        </w:rPr>
        <w:t xml:space="preserve"> </w:t>
      </w:r>
      <w:r w:rsidRPr="00982FB0">
        <w:rPr>
          <w:spacing w:val="-2"/>
          <w:sz w:val="20"/>
          <w:szCs w:val="20"/>
        </w:rPr>
        <w:t>o</w:t>
      </w:r>
      <w:r w:rsidRPr="00982FB0">
        <w:rPr>
          <w:sz w:val="20"/>
          <w:szCs w:val="20"/>
        </w:rPr>
        <w:t xml:space="preserve">f </w:t>
      </w:r>
      <w:r w:rsidRPr="00982FB0">
        <w:rPr>
          <w:spacing w:val="1"/>
          <w:sz w:val="20"/>
          <w:szCs w:val="20"/>
        </w:rPr>
        <w:t>C</w:t>
      </w:r>
      <w:r w:rsidRPr="00982FB0">
        <w:rPr>
          <w:sz w:val="20"/>
          <w:szCs w:val="20"/>
        </w:rPr>
        <w:t>red</w:t>
      </w:r>
      <w:r w:rsidRPr="00982FB0">
        <w:rPr>
          <w:spacing w:val="1"/>
          <w:sz w:val="20"/>
          <w:szCs w:val="20"/>
        </w:rPr>
        <w:t>i</w:t>
      </w:r>
      <w:r w:rsidRPr="00982FB0">
        <w:rPr>
          <w:spacing w:val="-3"/>
          <w:sz w:val="20"/>
          <w:szCs w:val="20"/>
        </w:rPr>
        <w:t>t</w:t>
      </w:r>
      <w:r w:rsidRPr="00982FB0">
        <w:rPr>
          <w:sz w:val="20"/>
          <w:szCs w:val="20"/>
        </w:rPr>
        <w:t>, our</w:t>
      </w:r>
      <w:r w:rsidRPr="00982FB0">
        <w:rPr>
          <w:spacing w:val="-3"/>
          <w:sz w:val="20"/>
          <w:szCs w:val="20"/>
        </w:rPr>
        <w:t xml:space="preserve"> </w:t>
      </w:r>
      <w:r>
        <w:rPr>
          <w:spacing w:val="1"/>
          <w:sz w:val="20"/>
          <w:szCs w:val="20"/>
        </w:rPr>
        <w:t>s</w:t>
      </w:r>
      <w:r w:rsidRPr="00982FB0">
        <w:rPr>
          <w:sz w:val="20"/>
          <w:szCs w:val="20"/>
        </w:rPr>
        <w:t>e</w:t>
      </w:r>
      <w:r w:rsidRPr="00982FB0">
        <w:rPr>
          <w:spacing w:val="-1"/>
          <w:sz w:val="20"/>
          <w:szCs w:val="20"/>
        </w:rPr>
        <w:t>ni</w:t>
      </w:r>
      <w:r w:rsidRPr="00982FB0">
        <w:rPr>
          <w:sz w:val="20"/>
          <w:szCs w:val="20"/>
        </w:rPr>
        <w:t>or</w:t>
      </w:r>
      <w:r w:rsidRPr="00982FB0">
        <w:rPr>
          <w:spacing w:val="-1"/>
          <w:sz w:val="20"/>
          <w:szCs w:val="20"/>
        </w:rPr>
        <w:t xml:space="preserve"> </w:t>
      </w:r>
      <w:r>
        <w:rPr>
          <w:spacing w:val="1"/>
          <w:sz w:val="20"/>
          <w:szCs w:val="20"/>
        </w:rPr>
        <w:t>u</w:t>
      </w:r>
      <w:r w:rsidRPr="00982FB0">
        <w:rPr>
          <w:spacing w:val="-3"/>
          <w:sz w:val="20"/>
          <w:szCs w:val="20"/>
        </w:rPr>
        <w:t>n</w:t>
      </w:r>
      <w:r w:rsidRPr="00982FB0">
        <w:rPr>
          <w:spacing w:val="1"/>
          <w:sz w:val="20"/>
          <w:szCs w:val="20"/>
        </w:rPr>
        <w:t>s</w:t>
      </w:r>
      <w:r w:rsidRPr="00982FB0">
        <w:rPr>
          <w:sz w:val="20"/>
          <w:szCs w:val="20"/>
        </w:rPr>
        <w:t>e</w:t>
      </w:r>
      <w:r w:rsidRPr="00982FB0">
        <w:rPr>
          <w:spacing w:val="-1"/>
          <w:sz w:val="20"/>
          <w:szCs w:val="20"/>
        </w:rPr>
        <w:t>c</w:t>
      </w:r>
      <w:r w:rsidRPr="00982FB0">
        <w:rPr>
          <w:spacing w:val="-2"/>
          <w:sz w:val="20"/>
          <w:szCs w:val="20"/>
        </w:rPr>
        <w:t>u</w:t>
      </w:r>
      <w:r w:rsidRPr="00982FB0">
        <w:rPr>
          <w:sz w:val="20"/>
          <w:szCs w:val="20"/>
        </w:rPr>
        <w:t>red</w:t>
      </w:r>
      <w:r w:rsidRPr="00982FB0">
        <w:rPr>
          <w:spacing w:val="-1"/>
          <w:sz w:val="20"/>
          <w:szCs w:val="20"/>
        </w:rPr>
        <w:t xml:space="preserve"> </w:t>
      </w:r>
      <w:r>
        <w:rPr>
          <w:sz w:val="20"/>
          <w:szCs w:val="20"/>
        </w:rPr>
        <w:t>d</w:t>
      </w:r>
      <w:r w:rsidRPr="00982FB0">
        <w:rPr>
          <w:sz w:val="20"/>
          <w:szCs w:val="20"/>
        </w:rPr>
        <w:t>e</w:t>
      </w:r>
      <w:r w:rsidRPr="00982FB0">
        <w:rPr>
          <w:spacing w:val="-1"/>
          <w:sz w:val="20"/>
          <w:szCs w:val="20"/>
        </w:rPr>
        <w:t>b</w:t>
      </w:r>
      <w:r w:rsidRPr="00982FB0">
        <w:rPr>
          <w:sz w:val="20"/>
          <w:szCs w:val="20"/>
        </w:rPr>
        <w:t>t m</w:t>
      </w:r>
      <w:r w:rsidRPr="00982FB0">
        <w:rPr>
          <w:spacing w:val="-1"/>
          <w:sz w:val="20"/>
          <w:szCs w:val="20"/>
        </w:rPr>
        <w:t>ee</w:t>
      </w:r>
      <w:r w:rsidRPr="00982FB0">
        <w:rPr>
          <w:sz w:val="20"/>
          <w:szCs w:val="20"/>
        </w:rPr>
        <w:t>ts the</w:t>
      </w:r>
      <w:r w:rsidRPr="00982FB0">
        <w:rPr>
          <w:spacing w:val="-1"/>
          <w:sz w:val="20"/>
          <w:szCs w:val="20"/>
        </w:rPr>
        <w:t xml:space="preserve"> ra</w:t>
      </w:r>
      <w:r w:rsidRPr="00982FB0">
        <w:rPr>
          <w:sz w:val="20"/>
          <w:szCs w:val="20"/>
        </w:rPr>
        <w:t xml:space="preserve">tings </w:t>
      </w:r>
      <w:r w:rsidRPr="00982FB0">
        <w:rPr>
          <w:spacing w:val="-1"/>
          <w:sz w:val="20"/>
          <w:szCs w:val="20"/>
        </w:rPr>
        <w:t>re</w:t>
      </w:r>
      <w:r w:rsidRPr="00982FB0">
        <w:rPr>
          <w:sz w:val="20"/>
          <w:szCs w:val="20"/>
        </w:rPr>
        <w:t>qui</w:t>
      </w:r>
      <w:r w:rsidRPr="00982FB0">
        <w:rPr>
          <w:spacing w:val="-1"/>
          <w:sz w:val="20"/>
          <w:szCs w:val="20"/>
        </w:rPr>
        <w:t>re</w:t>
      </w:r>
      <w:r w:rsidRPr="00982FB0">
        <w:rPr>
          <w:sz w:val="20"/>
          <w:szCs w:val="20"/>
        </w:rPr>
        <w:t>m</w:t>
      </w:r>
      <w:r w:rsidRPr="00982FB0">
        <w:rPr>
          <w:spacing w:val="-1"/>
          <w:sz w:val="20"/>
          <w:szCs w:val="20"/>
        </w:rPr>
        <w:t>e</w:t>
      </w:r>
      <w:r w:rsidRPr="00982FB0">
        <w:rPr>
          <w:sz w:val="20"/>
          <w:szCs w:val="20"/>
        </w:rPr>
        <w:t>nt of</w:t>
      </w:r>
      <w:r w:rsidRPr="00982FB0">
        <w:rPr>
          <w:spacing w:val="-1"/>
          <w:sz w:val="20"/>
          <w:szCs w:val="20"/>
        </w:rPr>
        <w:t xml:space="preserve"> </w:t>
      </w:r>
      <w:r w:rsidRPr="00982FB0">
        <w:rPr>
          <w:sz w:val="20"/>
          <w:szCs w:val="20"/>
        </w:rPr>
        <w:t>this p</w:t>
      </w:r>
      <w:r w:rsidRPr="00982FB0">
        <w:rPr>
          <w:spacing w:val="1"/>
          <w:sz w:val="20"/>
          <w:szCs w:val="20"/>
        </w:rPr>
        <w:t>a</w:t>
      </w:r>
      <w:r w:rsidRPr="00982FB0">
        <w:rPr>
          <w:spacing w:val="-1"/>
          <w:sz w:val="20"/>
          <w:szCs w:val="20"/>
        </w:rPr>
        <w:t>r</w:t>
      </w:r>
      <w:r w:rsidRPr="00982FB0">
        <w:rPr>
          <w:spacing w:val="1"/>
          <w:sz w:val="20"/>
          <w:szCs w:val="20"/>
        </w:rPr>
        <w:t>a</w:t>
      </w:r>
      <w:r w:rsidRPr="00982FB0">
        <w:rPr>
          <w:spacing w:val="-2"/>
          <w:sz w:val="20"/>
          <w:szCs w:val="20"/>
        </w:rPr>
        <w:t>g</w:t>
      </w:r>
      <w:r w:rsidRPr="00982FB0">
        <w:rPr>
          <w:spacing w:val="2"/>
          <w:sz w:val="20"/>
          <w:szCs w:val="20"/>
        </w:rPr>
        <w:t>r</w:t>
      </w:r>
      <w:r w:rsidRPr="00982FB0">
        <w:rPr>
          <w:spacing w:val="-1"/>
          <w:sz w:val="20"/>
          <w:szCs w:val="20"/>
        </w:rPr>
        <w:t>a</w:t>
      </w:r>
      <w:r w:rsidRPr="00982FB0">
        <w:rPr>
          <w:sz w:val="20"/>
          <w:szCs w:val="20"/>
        </w:rPr>
        <w:t>ph.</w:t>
      </w:r>
    </w:p>
    <w:p w:rsidR="006B3DE0" w:rsidRPr="00982FB0" w:rsidRDefault="006B3DE0" w:rsidP="006B3DE0">
      <w:pPr>
        <w:pStyle w:val="BodyText"/>
        <w:ind w:firstLine="720"/>
        <w:jc w:val="both"/>
        <w:rPr>
          <w:sz w:val="20"/>
          <w:szCs w:val="20"/>
        </w:rPr>
      </w:pPr>
      <w:r w:rsidRPr="00982FB0">
        <w:rPr>
          <w:sz w:val="20"/>
          <w:szCs w:val="20"/>
        </w:rPr>
        <w:t xml:space="preserve">As </w:t>
      </w:r>
      <w:r w:rsidRPr="00982FB0">
        <w:rPr>
          <w:spacing w:val="5"/>
          <w:sz w:val="20"/>
          <w:szCs w:val="20"/>
        </w:rPr>
        <w:t xml:space="preserve"> </w:t>
      </w:r>
      <w:r w:rsidRPr="00982FB0">
        <w:rPr>
          <w:sz w:val="20"/>
          <w:szCs w:val="20"/>
        </w:rPr>
        <w:t>us</w:t>
      </w:r>
      <w:r w:rsidRPr="00982FB0">
        <w:rPr>
          <w:spacing w:val="-1"/>
          <w:sz w:val="20"/>
          <w:szCs w:val="20"/>
        </w:rPr>
        <w:t>e</w:t>
      </w:r>
      <w:r w:rsidRPr="00982FB0">
        <w:rPr>
          <w:sz w:val="20"/>
          <w:szCs w:val="20"/>
        </w:rPr>
        <w:t xml:space="preserve">d </w:t>
      </w:r>
      <w:r w:rsidRPr="00982FB0">
        <w:rPr>
          <w:spacing w:val="5"/>
          <w:sz w:val="20"/>
          <w:szCs w:val="20"/>
        </w:rPr>
        <w:t xml:space="preserve"> </w:t>
      </w:r>
      <w:r w:rsidRPr="00982FB0">
        <w:rPr>
          <w:sz w:val="20"/>
          <w:szCs w:val="20"/>
        </w:rPr>
        <w:t>h</w:t>
      </w:r>
      <w:r w:rsidRPr="00982FB0">
        <w:rPr>
          <w:spacing w:val="-1"/>
          <w:sz w:val="20"/>
          <w:szCs w:val="20"/>
        </w:rPr>
        <w:t>e</w:t>
      </w:r>
      <w:r w:rsidRPr="00982FB0">
        <w:rPr>
          <w:spacing w:val="2"/>
          <w:sz w:val="20"/>
          <w:szCs w:val="20"/>
        </w:rPr>
        <w:t>r</w:t>
      </w:r>
      <w:r w:rsidRPr="00982FB0">
        <w:rPr>
          <w:spacing w:val="-1"/>
          <w:sz w:val="20"/>
          <w:szCs w:val="20"/>
        </w:rPr>
        <w:t>e</w:t>
      </w:r>
      <w:r w:rsidRPr="00982FB0">
        <w:rPr>
          <w:sz w:val="20"/>
          <w:szCs w:val="20"/>
        </w:rPr>
        <w:t xml:space="preserve">in, </w:t>
      </w:r>
      <w:r w:rsidRPr="00982FB0">
        <w:rPr>
          <w:spacing w:val="5"/>
          <w:sz w:val="20"/>
          <w:szCs w:val="20"/>
        </w:rPr>
        <w:t xml:space="preserve"> </w:t>
      </w:r>
      <w:r w:rsidRPr="00982FB0">
        <w:rPr>
          <w:sz w:val="20"/>
          <w:szCs w:val="20"/>
        </w:rPr>
        <w:t xml:space="preserve">the </w:t>
      </w:r>
      <w:r w:rsidRPr="00982FB0">
        <w:rPr>
          <w:spacing w:val="4"/>
          <w:sz w:val="20"/>
          <w:szCs w:val="20"/>
        </w:rPr>
        <w:t xml:space="preserve"> </w:t>
      </w:r>
      <w:r w:rsidRPr="00982FB0">
        <w:rPr>
          <w:sz w:val="20"/>
          <w:szCs w:val="20"/>
        </w:rPr>
        <w:t>t</w:t>
      </w:r>
      <w:r w:rsidRPr="00982FB0">
        <w:rPr>
          <w:spacing w:val="1"/>
          <w:sz w:val="20"/>
          <w:szCs w:val="20"/>
        </w:rPr>
        <w:t>e</w:t>
      </w:r>
      <w:r w:rsidRPr="00982FB0">
        <w:rPr>
          <w:spacing w:val="2"/>
          <w:sz w:val="20"/>
          <w:szCs w:val="20"/>
        </w:rPr>
        <w:t>r</w:t>
      </w:r>
      <w:r w:rsidRPr="00982FB0">
        <w:rPr>
          <w:sz w:val="20"/>
          <w:szCs w:val="20"/>
        </w:rPr>
        <w:t xml:space="preserve">m </w:t>
      </w:r>
      <w:r w:rsidRPr="00982FB0">
        <w:rPr>
          <w:spacing w:val="5"/>
          <w:sz w:val="20"/>
          <w:szCs w:val="20"/>
        </w:rPr>
        <w:t xml:space="preserve"> </w:t>
      </w:r>
      <w:r w:rsidRPr="00982FB0">
        <w:rPr>
          <w:spacing w:val="-1"/>
          <w:sz w:val="20"/>
          <w:szCs w:val="20"/>
        </w:rPr>
        <w:t>“</w:t>
      </w:r>
      <w:r w:rsidRPr="00982FB0">
        <w:rPr>
          <w:spacing w:val="-2"/>
          <w:sz w:val="20"/>
          <w:szCs w:val="20"/>
        </w:rPr>
        <w:t>B</w:t>
      </w:r>
      <w:r w:rsidRPr="00982FB0">
        <w:rPr>
          <w:sz w:val="20"/>
          <w:szCs w:val="20"/>
        </w:rPr>
        <w:t>usin</w:t>
      </w:r>
      <w:r w:rsidRPr="00982FB0">
        <w:rPr>
          <w:spacing w:val="-1"/>
          <w:sz w:val="20"/>
          <w:szCs w:val="20"/>
        </w:rPr>
        <w:t>e</w:t>
      </w:r>
      <w:r w:rsidRPr="00982FB0">
        <w:rPr>
          <w:sz w:val="20"/>
          <w:szCs w:val="20"/>
        </w:rPr>
        <w:t xml:space="preserve">ss </w:t>
      </w:r>
      <w:r w:rsidRPr="00982FB0">
        <w:rPr>
          <w:spacing w:val="5"/>
          <w:sz w:val="20"/>
          <w:szCs w:val="20"/>
        </w:rPr>
        <w:t xml:space="preserve"> </w:t>
      </w:r>
      <w:r w:rsidRPr="00982FB0">
        <w:rPr>
          <w:spacing w:val="2"/>
          <w:sz w:val="20"/>
          <w:szCs w:val="20"/>
        </w:rPr>
        <w:t>D</w:t>
      </w:r>
      <w:r w:rsidRPr="00982FB0">
        <w:rPr>
          <w:spacing w:val="4"/>
          <w:sz w:val="20"/>
          <w:szCs w:val="20"/>
        </w:rPr>
        <w:t>a</w:t>
      </w:r>
      <w:r w:rsidRPr="00982FB0">
        <w:rPr>
          <w:spacing w:val="-5"/>
          <w:sz w:val="20"/>
          <w:szCs w:val="20"/>
        </w:rPr>
        <w:t>y</w:t>
      </w:r>
      <w:r w:rsidRPr="00982FB0">
        <w:rPr>
          <w:sz w:val="20"/>
          <w:szCs w:val="20"/>
        </w:rPr>
        <w:t xml:space="preserve">” </w:t>
      </w:r>
      <w:r w:rsidRPr="00982FB0">
        <w:rPr>
          <w:spacing w:val="4"/>
          <w:sz w:val="20"/>
          <w:szCs w:val="20"/>
        </w:rPr>
        <w:t xml:space="preserve"> </w:t>
      </w:r>
      <w:r w:rsidRPr="00982FB0">
        <w:rPr>
          <w:sz w:val="20"/>
          <w:szCs w:val="20"/>
        </w:rPr>
        <w:t>m</w:t>
      </w:r>
      <w:r w:rsidRPr="00982FB0">
        <w:rPr>
          <w:spacing w:val="1"/>
          <w:sz w:val="20"/>
          <w:szCs w:val="20"/>
        </w:rPr>
        <w:t>ea</w:t>
      </w:r>
      <w:r w:rsidRPr="00982FB0">
        <w:rPr>
          <w:sz w:val="20"/>
          <w:szCs w:val="20"/>
        </w:rPr>
        <w:t xml:space="preserve">ns </w:t>
      </w:r>
      <w:r w:rsidRPr="00982FB0">
        <w:rPr>
          <w:spacing w:val="5"/>
          <w:sz w:val="20"/>
          <w:szCs w:val="20"/>
        </w:rPr>
        <w:t xml:space="preserve"> </w:t>
      </w:r>
      <w:r w:rsidRPr="00982FB0">
        <w:rPr>
          <w:spacing w:val="-1"/>
          <w:sz w:val="20"/>
          <w:szCs w:val="20"/>
        </w:rPr>
        <w:t>a</w:t>
      </w:r>
      <w:r w:rsidRPr="00982FB0">
        <w:rPr>
          <w:spacing w:val="2"/>
          <w:sz w:val="20"/>
          <w:szCs w:val="20"/>
        </w:rPr>
        <w:t>n</w:t>
      </w:r>
      <w:r w:rsidRPr="00982FB0">
        <w:rPr>
          <w:sz w:val="20"/>
          <w:szCs w:val="20"/>
        </w:rPr>
        <w:t xml:space="preserve">y </w:t>
      </w:r>
      <w:r w:rsidRPr="00982FB0">
        <w:rPr>
          <w:spacing w:val="2"/>
          <w:sz w:val="20"/>
          <w:szCs w:val="20"/>
        </w:rPr>
        <w:t xml:space="preserve"> </w:t>
      </w:r>
      <w:r w:rsidRPr="00982FB0">
        <w:rPr>
          <w:sz w:val="20"/>
          <w:szCs w:val="20"/>
        </w:rPr>
        <w:t>d</w:t>
      </w:r>
      <w:r w:rsidRPr="00982FB0">
        <w:rPr>
          <w:spacing w:val="4"/>
          <w:sz w:val="20"/>
          <w:szCs w:val="20"/>
        </w:rPr>
        <w:t>a</w:t>
      </w:r>
      <w:r w:rsidRPr="00982FB0">
        <w:rPr>
          <w:sz w:val="20"/>
          <w:szCs w:val="20"/>
        </w:rPr>
        <w:t xml:space="preserve">y  on </w:t>
      </w:r>
      <w:r w:rsidRPr="00982FB0">
        <w:rPr>
          <w:spacing w:val="7"/>
          <w:sz w:val="20"/>
          <w:szCs w:val="20"/>
        </w:rPr>
        <w:t xml:space="preserve"> </w:t>
      </w:r>
      <w:r w:rsidRPr="00982FB0">
        <w:rPr>
          <w:sz w:val="20"/>
          <w:szCs w:val="20"/>
        </w:rPr>
        <w:t>whi</w:t>
      </w:r>
      <w:r w:rsidRPr="00982FB0">
        <w:rPr>
          <w:spacing w:val="-1"/>
          <w:sz w:val="20"/>
          <w:szCs w:val="20"/>
        </w:rPr>
        <w:t>c</w:t>
      </w:r>
      <w:r w:rsidRPr="00982FB0">
        <w:rPr>
          <w:sz w:val="20"/>
          <w:szCs w:val="20"/>
        </w:rPr>
        <w:t xml:space="preserve">h </w:t>
      </w:r>
      <w:r w:rsidRPr="00982FB0">
        <w:rPr>
          <w:spacing w:val="7"/>
          <w:sz w:val="20"/>
          <w:szCs w:val="20"/>
        </w:rPr>
        <w:t xml:space="preserve"> </w:t>
      </w:r>
      <w:r w:rsidRPr="00982FB0">
        <w:rPr>
          <w:spacing w:val="-1"/>
          <w:sz w:val="20"/>
          <w:szCs w:val="20"/>
        </w:rPr>
        <w:t>Fe</w:t>
      </w:r>
      <w:r w:rsidRPr="00982FB0">
        <w:rPr>
          <w:sz w:val="20"/>
          <w:szCs w:val="20"/>
        </w:rPr>
        <w:t>d</w:t>
      </w:r>
      <w:r w:rsidRPr="00982FB0">
        <w:rPr>
          <w:spacing w:val="1"/>
          <w:sz w:val="20"/>
          <w:szCs w:val="20"/>
        </w:rPr>
        <w:t>e</w:t>
      </w:r>
      <w:r w:rsidRPr="00982FB0">
        <w:rPr>
          <w:spacing w:val="-1"/>
          <w:sz w:val="20"/>
          <w:szCs w:val="20"/>
        </w:rPr>
        <w:t>ra</w:t>
      </w:r>
      <w:r w:rsidRPr="00982FB0">
        <w:rPr>
          <w:sz w:val="20"/>
          <w:szCs w:val="20"/>
        </w:rPr>
        <w:t xml:space="preserve">l </w:t>
      </w:r>
      <w:r w:rsidRPr="00982FB0">
        <w:rPr>
          <w:spacing w:val="1"/>
          <w:sz w:val="20"/>
          <w:szCs w:val="20"/>
        </w:rPr>
        <w:t>R</w:t>
      </w:r>
      <w:r w:rsidRPr="00982FB0">
        <w:rPr>
          <w:spacing w:val="-1"/>
          <w:sz w:val="20"/>
          <w:szCs w:val="20"/>
        </w:rPr>
        <w:t>e</w:t>
      </w:r>
      <w:r w:rsidRPr="00982FB0">
        <w:rPr>
          <w:sz w:val="20"/>
          <w:szCs w:val="20"/>
        </w:rPr>
        <w:t>s</w:t>
      </w:r>
      <w:r w:rsidRPr="00982FB0">
        <w:rPr>
          <w:spacing w:val="-1"/>
          <w:sz w:val="20"/>
          <w:szCs w:val="20"/>
        </w:rPr>
        <w:t>er</w:t>
      </w:r>
      <w:r w:rsidRPr="00982FB0">
        <w:rPr>
          <w:sz w:val="20"/>
          <w:szCs w:val="20"/>
        </w:rPr>
        <w:t>ve</w:t>
      </w:r>
      <w:r w:rsidRPr="00982FB0">
        <w:rPr>
          <w:spacing w:val="23"/>
          <w:sz w:val="20"/>
          <w:szCs w:val="20"/>
        </w:rPr>
        <w:t xml:space="preserve"> </w:t>
      </w:r>
      <w:r w:rsidRPr="00982FB0">
        <w:rPr>
          <w:spacing w:val="-2"/>
          <w:sz w:val="20"/>
          <w:szCs w:val="20"/>
        </w:rPr>
        <w:t>B</w:t>
      </w:r>
      <w:r w:rsidRPr="00982FB0">
        <w:rPr>
          <w:spacing w:val="-1"/>
          <w:sz w:val="20"/>
          <w:szCs w:val="20"/>
        </w:rPr>
        <w:t>a</w:t>
      </w:r>
      <w:r w:rsidRPr="00982FB0">
        <w:rPr>
          <w:sz w:val="20"/>
          <w:szCs w:val="20"/>
        </w:rPr>
        <w:t>nks</w:t>
      </w:r>
      <w:r w:rsidRPr="00982FB0">
        <w:rPr>
          <w:spacing w:val="24"/>
          <w:sz w:val="20"/>
          <w:szCs w:val="20"/>
        </w:rPr>
        <w:t xml:space="preserve"> </w:t>
      </w:r>
      <w:r w:rsidRPr="00982FB0">
        <w:rPr>
          <w:spacing w:val="-1"/>
          <w:sz w:val="20"/>
          <w:szCs w:val="20"/>
        </w:rPr>
        <w:t>a</w:t>
      </w:r>
      <w:r w:rsidRPr="00982FB0">
        <w:rPr>
          <w:sz w:val="20"/>
          <w:szCs w:val="20"/>
        </w:rPr>
        <w:t>nd</w:t>
      </w:r>
      <w:r w:rsidRPr="00982FB0">
        <w:rPr>
          <w:spacing w:val="22"/>
          <w:sz w:val="20"/>
          <w:szCs w:val="20"/>
        </w:rPr>
        <w:t xml:space="preserve"> </w:t>
      </w:r>
      <w:r w:rsidRPr="00982FB0">
        <w:rPr>
          <w:spacing w:val="1"/>
          <w:sz w:val="20"/>
          <w:szCs w:val="20"/>
        </w:rPr>
        <w:t>B</w:t>
      </w:r>
      <w:r w:rsidRPr="00982FB0">
        <w:rPr>
          <w:spacing w:val="-1"/>
          <w:sz w:val="20"/>
          <w:szCs w:val="20"/>
        </w:rPr>
        <w:t>ra</w:t>
      </w:r>
      <w:r w:rsidRPr="00982FB0">
        <w:rPr>
          <w:spacing w:val="2"/>
          <w:sz w:val="20"/>
          <w:szCs w:val="20"/>
        </w:rPr>
        <w:t>n</w:t>
      </w:r>
      <w:r w:rsidRPr="00982FB0">
        <w:rPr>
          <w:spacing w:val="-1"/>
          <w:sz w:val="20"/>
          <w:szCs w:val="20"/>
        </w:rPr>
        <w:t>c</w:t>
      </w:r>
      <w:r w:rsidRPr="00982FB0">
        <w:rPr>
          <w:sz w:val="20"/>
          <w:szCs w:val="20"/>
        </w:rPr>
        <w:t>h</w:t>
      </w:r>
      <w:r w:rsidRPr="00982FB0">
        <w:rPr>
          <w:spacing w:val="-1"/>
          <w:sz w:val="20"/>
          <w:szCs w:val="20"/>
        </w:rPr>
        <w:t>e</w:t>
      </w:r>
      <w:r w:rsidRPr="00982FB0">
        <w:rPr>
          <w:sz w:val="20"/>
          <w:szCs w:val="20"/>
        </w:rPr>
        <w:t>s</w:t>
      </w:r>
      <w:r w:rsidRPr="00982FB0">
        <w:rPr>
          <w:spacing w:val="22"/>
          <w:sz w:val="20"/>
          <w:szCs w:val="20"/>
        </w:rPr>
        <w:t xml:space="preserve"> </w:t>
      </w:r>
      <w:r w:rsidRPr="00982FB0">
        <w:rPr>
          <w:spacing w:val="-1"/>
          <w:sz w:val="20"/>
          <w:szCs w:val="20"/>
        </w:rPr>
        <w:t>a</w:t>
      </w:r>
      <w:r w:rsidRPr="00982FB0">
        <w:rPr>
          <w:spacing w:val="2"/>
          <w:sz w:val="20"/>
          <w:szCs w:val="20"/>
        </w:rPr>
        <w:t>r</w:t>
      </w:r>
      <w:r w:rsidRPr="00982FB0">
        <w:rPr>
          <w:sz w:val="20"/>
          <w:szCs w:val="20"/>
        </w:rPr>
        <w:t>e</w:t>
      </w:r>
      <w:r w:rsidRPr="00982FB0">
        <w:rPr>
          <w:spacing w:val="21"/>
          <w:sz w:val="20"/>
          <w:szCs w:val="20"/>
        </w:rPr>
        <w:t xml:space="preserve"> </w:t>
      </w:r>
      <w:r w:rsidRPr="00982FB0">
        <w:rPr>
          <w:sz w:val="20"/>
          <w:szCs w:val="20"/>
        </w:rPr>
        <w:t>op</w:t>
      </w:r>
      <w:r w:rsidRPr="00982FB0">
        <w:rPr>
          <w:spacing w:val="-1"/>
          <w:sz w:val="20"/>
          <w:szCs w:val="20"/>
        </w:rPr>
        <w:t>e</w:t>
      </w:r>
      <w:r w:rsidRPr="00982FB0">
        <w:rPr>
          <w:sz w:val="20"/>
          <w:szCs w:val="20"/>
        </w:rPr>
        <w:t>n</w:t>
      </w:r>
      <w:r w:rsidRPr="00982FB0">
        <w:rPr>
          <w:spacing w:val="24"/>
          <w:sz w:val="20"/>
          <w:szCs w:val="20"/>
        </w:rPr>
        <w:t xml:space="preserve"> </w:t>
      </w:r>
      <w:r w:rsidRPr="00982FB0">
        <w:rPr>
          <w:spacing w:val="-1"/>
          <w:sz w:val="20"/>
          <w:szCs w:val="20"/>
        </w:rPr>
        <w:t>f</w:t>
      </w:r>
      <w:r w:rsidRPr="00982FB0">
        <w:rPr>
          <w:sz w:val="20"/>
          <w:szCs w:val="20"/>
        </w:rPr>
        <w:t>or</w:t>
      </w:r>
      <w:r w:rsidRPr="00982FB0">
        <w:rPr>
          <w:spacing w:val="21"/>
          <w:sz w:val="20"/>
          <w:szCs w:val="20"/>
        </w:rPr>
        <w:t xml:space="preserve"> </w:t>
      </w:r>
      <w:r w:rsidRPr="00982FB0">
        <w:rPr>
          <w:sz w:val="20"/>
          <w:szCs w:val="20"/>
        </w:rPr>
        <w:t>busin</w:t>
      </w:r>
      <w:r w:rsidRPr="00982FB0">
        <w:rPr>
          <w:spacing w:val="1"/>
          <w:sz w:val="20"/>
          <w:szCs w:val="20"/>
        </w:rPr>
        <w:t>e</w:t>
      </w:r>
      <w:r w:rsidRPr="00982FB0">
        <w:rPr>
          <w:sz w:val="20"/>
          <w:szCs w:val="20"/>
        </w:rPr>
        <w:t>ss,</w:t>
      </w:r>
      <w:r w:rsidRPr="00982FB0">
        <w:rPr>
          <w:spacing w:val="22"/>
          <w:sz w:val="20"/>
          <w:szCs w:val="20"/>
        </w:rPr>
        <w:t xml:space="preserve"> </w:t>
      </w:r>
      <w:r w:rsidRPr="00982FB0">
        <w:rPr>
          <w:sz w:val="20"/>
          <w:szCs w:val="20"/>
        </w:rPr>
        <w:t>su</w:t>
      </w:r>
      <w:r w:rsidRPr="00982FB0">
        <w:rPr>
          <w:spacing w:val="-1"/>
          <w:sz w:val="20"/>
          <w:szCs w:val="20"/>
        </w:rPr>
        <w:t>c</w:t>
      </w:r>
      <w:r w:rsidRPr="00982FB0">
        <w:rPr>
          <w:sz w:val="20"/>
          <w:szCs w:val="20"/>
        </w:rPr>
        <w:t>h</w:t>
      </w:r>
      <w:r w:rsidRPr="00982FB0">
        <w:rPr>
          <w:spacing w:val="22"/>
          <w:sz w:val="20"/>
          <w:szCs w:val="20"/>
        </w:rPr>
        <w:t xml:space="preserve"> </w:t>
      </w:r>
      <w:r w:rsidRPr="00982FB0">
        <w:rPr>
          <w:sz w:val="20"/>
          <w:szCs w:val="20"/>
        </w:rPr>
        <w:t>th</w:t>
      </w:r>
      <w:r w:rsidRPr="00982FB0">
        <w:rPr>
          <w:spacing w:val="-1"/>
          <w:sz w:val="20"/>
          <w:szCs w:val="20"/>
        </w:rPr>
        <w:t>a</w:t>
      </w:r>
      <w:r w:rsidRPr="00982FB0">
        <w:rPr>
          <w:sz w:val="20"/>
          <w:szCs w:val="20"/>
        </w:rPr>
        <w:t>t</w:t>
      </w:r>
      <w:r w:rsidRPr="00982FB0">
        <w:rPr>
          <w:spacing w:val="22"/>
          <w:sz w:val="20"/>
          <w:szCs w:val="20"/>
        </w:rPr>
        <w:t xml:space="preserve"> </w:t>
      </w:r>
      <w:r w:rsidRPr="00982FB0">
        <w:rPr>
          <w:sz w:val="20"/>
          <w:szCs w:val="20"/>
        </w:rPr>
        <w:t>p</w:t>
      </w:r>
      <w:r w:rsidRPr="00982FB0">
        <w:rPr>
          <w:spacing w:val="4"/>
          <w:sz w:val="20"/>
          <w:szCs w:val="20"/>
        </w:rPr>
        <w:t>a</w:t>
      </w:r>
      <w:r w:rsidRPr="00982FB0">
        <w:rPr>
          <w:spacing w:val="-5"/>
          <w:sz w:val="20"/>
          <w:szCs w:val="20"/>
        </w:rPr>
        <w:t>y</w:t>
      </w:r>
      <w:r w:rsidRPr="00982FB0">
        <w:rPr>
          <w:sz w:val="20"/>
          <w:szCs w:val="20"/>
        </w:rPr>
        <w:t>m</w:t>
      </w:r>
      <w:r w:rsidRPr="00982FB0">
        <w:rPr>
          <w:spacing w:val="-1"/>
          <w:sz w:val="20"/>
          <w:szCs w:val="20"/>
        </w:rPr>
        <w:t>e</w:t>
      </w:r>
      <w:r w:rsidRPr="00982FB0">
        <w:rPr>
          <w:sz w:val="20"/>
          <w:szCs w:val="20"/>
        </w:rPr>
        <w:t>nts</w:t>
      </w:r>
      <w:r w:rsidRPr="00982FB0">
        <w:rPr>
          <w:spacing w:val="22"/>
          <w:sz w:val="20"/>
          <w:szCs w:val="20"/>
        </w:rPr>
        <w:t xml:space="preserve"> </w:t>
      </w:r>
      <w:r w:rsidRPr="00982FB0">
        <w:rPr>
          <w:spacing w:val="1"/>
          <w:sz w:val="20"/>
          <w:szCs w:val="20"/>
        </w:rPr>
        <w:t>c</w:t>
      </w:r>
      <w:r w:rsidRPr="00982FB0">
        <w:rPr>
          <w:spacing w:val="-1"/>
          <w:sz w:val="20"/>
          <w:szCs w:val="20"/>
        </w:rPr>
        <w:t>a</w:t>
      </w:r>
      <w:r w:rsidRPr="00982FB0">
        <w:rPr>
          <w:sz w:val="20"/>
          <w:szCs w:val="20"/>
        </w:rPr>
        <w:t>n</w:t>
      </w:r>
      <w:r w:rsidRPr="00982FB0">
        <w:rPr>
          <w:spacing w:val="22"/>
          <w:sz w:val="20"/>
          <w:szCs w:val="20"/>
        </w:rPr>
        <w:t xml:space="preserve"> </w:t>
      </w:r>
      <w:r w:rsidRPr="00982FB0">
        <w:rPr>
          <w:sz w:val="20"/>
          <w:szCs w:val="20"/>
        </w:rPr>
        <w:t>be</w:t>
      </w:r>
      <w:r w:rsidRPr="00982FB0">
        <w:rPr>
          <w:spacing w:val="21"/>
          <w:sz w:val="20"/>
          <w:szCs w:val="20"/>
        </w:rPr>
        <w:t xml:space="preserve"> </w:t>
      </w:r>
      <w:r w:rsidRPr="00982FB0">
        <w:rPr>
          <w:spacing w:val="1"/>
          <w:sz w:val="20"/>
          <w:szCs w:val="20"/>
        </w:rPr>
        <w:t>e</w:t>
      </w:r>
      <w:r w:rsidRPr="00982FB0">
        <w:rPr>
          <w:spacing w:val="-1"/>
          <w:sz w:val="20"/>
          <w:szCs w:val="20"/>
        </w:rPr>
        <w:t>ff</w:t>
      </w:r>
      <w:r w:rsidRPr="00982FB0">
        <w:rPr>
          <w:spacing w:val="1"/>
          <w:sz w:val="20"/>
          <w:szCs w:val="20"/>
        </w:rPr>
        <w:t>e</w:t>
      </w:r>
      <w:r w:rsidRPr="00982FB0">
        <w:rPr>
          <w:spacing w:val="-1"/>
          <w:sz w:val="20"/>
          <w:szCs w:val="20"/>
        </w:rPr>
        <w:t>c</w:t>
      </w:r>
      <w:r w:rsidRPr="00982FB0">
        <w:rPr>
          <w:sz w:val="20"/>
          <w:szCs w:val="20"/>
        </w:rPr>
        <w:t>t</w:t>
      </w:r>
      <w:r w:rsidRPr="00982FB0">
        <w:rPr>
          <w:spacing w:val="-1"/>
          <w:sz w:val="20"/>
          <w:szCs w:val="20"/>
        </w:rPr>
        <w:t>e</w:t>
      </w:r>
      <w:r w:rsidRPr="00982FB0">
        <w:rPr>
          <w:sz w:val="20"/>
          <w:szCs w:val="20"/>
        </w:rPr>
        <w:t>d on the</w:t>
      </w:r>
      <w:r w:rsidRPr="00982FB0">
        <w:rPr>
          <w:spacing w:val="-1"/>
          <w:sz w:val="20"/>
          <w:szCs w:val="20"/>
        </w:rPr>
        <w:t xml:space="preserve"> Fe</w:t>
      </w:r>
      <w:r w:rsidRPr="00982FB0">
        <w:rPr>
          <w:sz w:val="20"/>
          <w:szCs w:val="20"/>
        </w:rPr>
        <w:t>dw</w:t>
      </w:r>
      <w:r w:rsidRPr="00982FB0">
        <w:rPr>
          <w:spacing w:val="3"/>
          <w:sz w:val="20"/>
          <w:szCs w:val="20"/>
        </w:rPr>
        <w:t>i</w:t>
      </w:r>
      <w:r w:rsidRPr="00982FB0">
        <w:rPr>
          <w:spacing w:val="-1"/>
          <w:sz w:val="20"/>
          <w:szCs w:val="20"/>
        </w:rPr>
        <w:t>r</w:t>
      </w:r>
      <w:r w:rsidRPr="00982FB0">
        <w:rPr>
          <w:sz w:val="20"/>
          <w:szCs w:val="20"/>
        </w:rPr>
        <w:t>e</w:t>
      </w:r>
      <w:r w:rsidRPr="00982FB0">
        <w:rPr>
          <w:spacing w:val="-1"/>
          <w:sz w:val="20"/>
          <w:szCs w:val="20"/>
        </w:rPr>
        <w:t xml:space="preserve"> </w:t>
      </w:r>
      <w:r w:rsidRPr="00982FB0">
        <w:rPr>
          <w:spacing w:val="5"/>
          <w:sz w:val="20"/>
          <w:szCs w:val="20"/>
        </w:rPr>
        <w:t>s</w:t>
      </w:r>
      <w:r w:rsidRPr="00982FB0">
        <w:rPr>
          <w:spacing w:val="-5"/>
          <w:sz w:val="20"/>
          <w:szCs w:val="20"/>
        </w:rPr>
        <w:t>y</w:t>
      </w:r>
      <w:r w:rsidRPr="00982FB0">
        <w:rPr>
          <w:sz w:val="20"/>
          <w:szCs w:val="20"/>
        </w:rPr>
        <w:t>st</w:t>
      </w:r>
      <w:r w:rsidRPr="00982FB0">
        <w:rPr>
          <w:spacing w:val="-1"/>
          <w:sz w:val="20"/>
          <w:szCs w:val="20"/>
        </w:rPr>
        <w:t>e</w:t>
      </w:r>
      <w:r w:rsidRPr="00982FB0">
        <w:rPr>
          <w:sz w:val="20"/>
          <w:szCs w:val="20"/>
        </w:rPr>
        <w:t xml:space="preserve">m and the term “Authorized Officer” means President, Treasurer, any Vice President or any Assistant Treasurer.  </w:t>
      </w:r>
    </w:p>
    <w:p w:rsidR="006B3DE0" w:rsidRPr="00982FB0" w:rsidRDefault="006B3DE0" w:rsidP="006B3DE0">
      <w:pPr>
        <w:pStyle w:val="BodyText"/>
        <w:ind w:firstLine="720"/>
        <w:jc w:val="both"/>
        <w:rPr>
          <w:sz w:val="20"/>
          <w:szCs w:val="20"/>
        </w:rPr>
      </w:pPr>
      <w:r w:rsidRPr="00982FB0">
        <w:rPr>
          <w:sz w:val="20"/>
          <w:szCs w:val="20"/>
        </w:rPr>
        <w:t>This</w:t>
      </w:r>
      <w:r w:rsidRPr="00982FB0">
        <w:rPr>
          <w:spacing w:val="3"/>
          <w:sz w:val="20"/>
          <w:szCs w:val="20"/>
        </w:rPr>
        <w:t xml:space="preserve"> </w:t>
      </w:r>
      <w:r w:rsidRPr="00982FB0">
        <w:rPr>
          <w:spacing w:val="-5"/>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1"/>
          <w:sz w:val="20"/>
          <w:szCs w:val="20"/>
        </w:rPr>
        <w:t xml:space="preserve"> </w:t>
      </w:r>
      <w:r w:rsidRPr="00982FB0">
        <w:rPr>
          <w:sz w:val="20"/>
          <w:szCs w:val="20"/>
        </w:rPr>
        <w:t>of</w:t>
      </w:r>
      <w:r w:rsidRPr="00982FB0">
        <w:rPr>
          <w:spacing w:val="-1"/>
          <w:sz w:val="20"/>
          <w:szCs w:val="20"/>
        </w:rPr>
        <w:t xml:space="preserve"> </w:t>
      </w:r>
      <w:r w:rsidRPr="00982FB0">
        <w:rPr>
          <w:spacing w:val="1"/>
          <w:sz w:val="20"/>
          <w:szCs w:val="20"/>
        </w:rPr>
        <w:t>C</w:t>
      </w:r>
      <w:r w:rsidRPr="00982FB0">
        <w:rPr>
          <w:spacing w:val="-1"/>
          <w:sz w:val="20"/>
          <w:szCs w:val="20"/>
        </w:rPr>
        <w:t>re</w:t>
      </w:r>
      <w:r w:rsidRPr="00982FB0">
        <w:rPr>
          <w:sz w:val="20"/>
          <w:szCs w:val="20"/>
        </w:rPr>
        <w:t>dit is t</w:t>
      </w:r>
      <w:r w:rsidRPr="00982FB0">
        <w:rPr>
          <w:spacing w:val="2"/>
          <w:sz w:val="20"/>
          <w:szCs w:val="20"/>
        </w:rPr>
        <w:t>r</w:t>
      </w:r>
      <w:r w:rsidRPr="00982FB0">
        <w:rPr>
          <w:spacing w:val="-1"/>
          <w:sz w:val="20"/>
          <w:szCs w:val="20"/>
        </w:rPr>
        <w:t>a</w:t>
      </w:r>
      <w:r w:rsidRPr="00982FB0">
        <w:rPr>
          <w:sz w:val="20"/>
          <w:szCs w:val="20"/>
        </w:rPr>
        <w:t>ns</w:t>
      </w:r>
      <w:r w:rsidRPr="00982FB0">
        <w:rPr>
          <w:spacing w:val="-1"/>
          <w:sz w:val="20"/>
          <w:szCs w:val="20"/>
        </w:rPr>
        <w:t>fe</w:t>
      </w:r>
      <w:r w:rsidRPr="00982FB0">
        <w:rPr>
          <w:spacing w:val="2"/>
          <w:sz w:val="20"/>
          <w:szCs w:val="20"/>
        </w:rPr>
        <w:t>r</w:t>
      </w:r>
      <w:r w:rsidRPr="00982FB0">
        <w:rPr>
          <w:spacing w:val="-1"/>
          <w:sz w:val="20"/>
          <w:szCs w:val="20"/>
        </w:rPr>
        <w:t>a</w:t>
      </w:r>
      <w:r w:rsidRPr="00982FB0">
        <w:rPr>
          <w:sz w:val="20"/>
          <w:szCs w:val="20"/>
        </w:rPr>
        <w:t>ble</w:t>
      </w:r>
      <w:r w:rsidRPr="00982FB0">
        <w:rPr>
          <w:spacing w:val="-1"/>
          <w:sz w:val="20"/>
          <w:szCs w:val="20"/>
        </w:rPr>
        <w:t xml:space="preserve"> </w:t>
      </w:r>
      <w:r w:rsidRPr="00982FB0">
        <w:rPr>
          <w:sz w:val="20"/>
          <w:szCs w:val="20"/>
        </w:rPr>
        <w:t>in whole</w:t>
      </w:r>
      <w:r w:rsidRPr="00982FB0">
        <w:rPr>
          <w:spacing w:val="-1"/>
          <w:sz w:val="20"/>
          <w:szCs w:val="20"/>
        </w:rPr>
        <w:t xml:space="preserve"> </w:t>
      </w:r>
      <w:r w:rsidRPr="00982FB0">
        <w:rPr>
          <w:sz w:val="20"/>
          <w:szCs w:val="20"/>
        </w:rPr>
        <w:t xml:space="preserve">but </w:t>
      </w:r>
      <w:r w:rsidRPr="00982FB0">
        <w:rPr>
          <w:spacing w:val="2"/>
          <w:sz w:val="20"/>
          <w:szCs w:val="20"/>
        </w:rPr>
        <w:t>n</w:t>
      </w:r>
      <w:r w:rsidRPr="00982FB0">
        <w:rPr>
          <w:sz w:val="20"/>
          <w:szCs w:val="20"/>
        </w:rPr>
        <w:t>ot in p</w:t>
      </w:r>
      <w:r w:rsidRPr="00982FB0">
        <w:rPr>
          <w:spacing w:val="-1"/>
          <w:sz w:val="20"/>
          <w:szCs w:val="20"/>
        </w:rPr>
        <w:t>ar</w:t>
      </w:r>
      <w:r w:rsidRPr="00982FB0">
        <w:rPr>
          <w:sz w:val="20"/>
          <w:szCs w:val="20"/>
        </w:rPr>
        <w:t xml:space="preserve">t, in </w:t>
      </w:r>
      <w:r w:rsidRPr="00982FB0">
        <w:rPr>
          <w:spacing w:val="-1"/>
          <w:sz w:val="20"/>
          <w:szCs w:val="20"/>
        </w:rPr>
        <w:t>acc</w:t>
      </w:r>
      <w:r w:rsidRPr="00982FB0">
        <w:rPr>
          <w:sz w:val="20"/>
          <w:szCs w:val="20"/>
        </w:rPr>
        <w:t>o</w:t>
      </w:r>
      <w:r w:rsidRPr="00982FB0">
        <w:rPr>
          <w:spacing w:val="-1"/>
          <w:sz w:val="20"/>
          <w:szCs w:val="20"/>
        </w:rPr>
        <w:t>r</w:t>
      </w:r>
      <w:r w:rsidRPr="00982FB0">
        <w:rPr>
          <w:spacing w:val="2"/>
          <w:sz w:val="20"/>
          <w:szCs w:val="20"/>
        </w:rPr>
        <w:t>d</w:t>
      </w:r>
      <w:r w:rsidRPr="00982FB0">
        <w:rPr>
          <w:spacing w:val="-1"/>
          <w:sz w:val="20"/>
          <w:szCs w:val="20"/>
        </w:rPr>
        <w:t>a</w:t>
      </w:r>
      <w:r w:rsidRPr="00982FB0">
        <w:rPr>
          <w:sz w:val="20"/>
          <w:szCs w:val="20"/>
        </w:rPr>
        <w:t>n</w:t>
      </w:r>
      <w:r w:rsidRPr="00982FB0">
        <w:rPr>
          <w:spacing w:val="1"/>
          <w:sz w:val="20"/>
          <w:szCs w:val="20"/>
        </w:rPr>
        <w:t>c</w:t>
      </w:r>
      <w:r w:rsidRPr="00982FB0">
        <w:rPr>
          <w:sz w:val="20"/>
          <w:szCs w:val="20"/>
        </w:rPr>
        <w:t>e</w:t>
      </w:r>
      <w:r w:rsidRPr="00982FB0">
        <w:rPr>
          <w:spacing w:val="1"/>
          <w:sz w:val="20"/>
          <w:szCs w:val="20"/>
        </w:rPr>
        <w:t xml:space="preserve"> </w:t>
      </w:r>
      <w:r w:rsidRPr="00982FB0">
        <w:rPr>
          <w:sz w:val="20"/>
          <w:szCs w:val="20"/>
        </w:rPr>
        <w:t>with the</w:t>
      </w:r>
      <w:r w:rsidRPr="00982FB0">
        <w:rPr>
          <w:spacing w:val="-1"/>
          <w:sz w:val="20"/>
          <w:szCs w:val="20"/>
        </w:rPr>
        <w:t xml:space="preserve"> </w:t>
      </w:r>
      <w:r w:rsidRPr="00982FB0">
        <w:rPr>
          <w:sz w:val="20"/>
          <w:szCs w:val="20"/>
        </w:rPr>
        <w:t>p</w:t>
      </w:r>
      <w:r w:rsidRPr="00982FB0">
        <w:rPr>
          <w:spacing w:val="-1"/>
          <w:sz w:val="20"/>
          <w:szCs w:val="20"/>
        </w:rPr>
        <w:t>r</w:t>
      </w:r>
      <w:r w:rsidRPr="00982FB0">
        <w:rPr>
          <w:sz w:val="20"/>
          <w:szCs w:val="20"/>
        </w:rPr>
        <w:t>o</w:t>
      </w:r>
      <w:r w:rsidRPr="00982FB0">
        <w:rPr>
          <w:spacing w:val="-1"/>
          <w:sz w:val="20"/>
          <w:szCs w:val="20"/>
        </w:rPr>
        <w:t>ce</w:t>
      </w:r>
      <w:r w:rsidRPr="00982FB0">
        <w:rPr>
          <w:sz w:val="20"/>
          <w:szCs w:val="20"/>
        </w:rPr>
        <w:t>d</w:t>
      </w:r>
      <w:r w:rsidRPr="00982FB0">
        <w:rPr>
          <w:spacing w:val="2"/>
          <w:sz w:val="20"/>
          <w:szCs w:val="20"/>
        </w:rPr>
        <w:t>u</w:t>
      </w:r>
      <w:r w:rsidRPr="00982FB0">
        <w:rPr>
          <w:spacing w:val="-1"/>
          <w:sz w:val="20"/>
          <w:szCs w:val="20"/>
        </w:rPr>
        <w:t>re</w:t>
      </w:r>
      <w:r w:rsidRPr="00982FB0">
        <w:rPr>
          <w:sz w:val="20"/>
          <w:szCs w:val="20"/>
        </w:rPr>
        <w:t>s in U</w:t>
      </w:r>
      <w:r w:rsidRPr="00982FB0">
        <w:rPr>
          <w:spacing w:val="1"/>
          <w:sz w:val="20"/>
          <w:szCs w:val="20"/>
        </w:rPr>
        <w:t>C</w:t>
      </w:r>
      <w:r w:rsidRPr="00982FB0">
        <w:rPr>
          <w:sz w:val="20"/>
          <w:szCs w:val="20"/>
        </w:rPr>
        <w:t>P</w:t>
      </w:r>
      <w:r w:rsidRPr="00982FB0">
        <w:rPr>
          <w:spacing w:val="1"/>
          <w:sz w:val="20"/>
          <w:szCs w:val="20"/>
        </w:rPr>
        <w:t xml:space="preserve"> </w:t>
      </w:r>
      <w:r w:rsidRPr="00982FB0">
        <w:rPr>
          <w:sz w:val="20"/>
          <w:szCs w:val="20"/>
        </w:rPr>
        <w:t>600 th</w:t>
      </w:r>
      <w:r w:rsidRPr="00982FB0">
        <w:rPr>
          <w:spacing w:val="-1"/>
          <w:sz w:val="20"/>
          <w:szCs w:val="20"/>
        </w:rPr>
        <w:t>r</w:t>
      </w:r>
      <w:r w:rsidRPr="00982FB0">
        <w:rPr>
          <w:sz w:val="20"/>
          <w:szCs w:val="20"/>
        </w:rPr>
        <w:t>ou</w:t>
      </w:r>
      <w:r w:rsidRPr="00982FB0">
        <w:rPr>
          <w:spacing w:val="-2"/>
          <w:sz w:val="20"/>
          <w:szCs w:val="20"/>
        </w:rPr>
        <w:t>g</w:t>
      </w:r>
      <w:r w:rsidRPr="00982FB0">
        <w:rPr>
          <w:sz w:val="20"/>
          <w:szCs w:val="20"/>
        </w:rPr>
        <w:t>h the</w:t>
      </w:r>
      <w:r w:rsidRPr="00982FB0">
        <w:rPr>
          <w:spacing w:val="-1"/>
          <w:sz w:val="20"/>
          <w:szCs w:val="20"/>
        </w:rPr>
        <w:t xml:space="preserve"> </w:t>
      </w:r>
      <w:r w:rsidRPr="00982FB0">
        <w:rPr>
          <w:sz w:val="20"/>
          <w:szCs w:val="20"/>
        </w:rPr>
        <w:t>submission of</w:t>
      </w:r>
      <w:r w:rsidRPr="00982FB0">
        <w:rPr>
          <w:spacing w:val="-1"/>
          <w:sz w:val="20"/>
          <w:szCs w:val="20"/>
        </w:rPr>
        <w:t xml:space="preserve"> </w:t>
      </w:r>
      <w:r w:rsidRPr="00982FB0">
        <w:rPr>
          <w:sz w:val="20"/>
          <w:szCs w:val="20"/>
        </w:rPr>
        <w:t>a</w:t>
      </w:r>
      <w:r w:rsidRPr="00982FB0">
        <w:rPr>
          <w:spacing w:val="1"/>
          <w:sz w:val="20"/>
          <w:szCs w:val="20"/>
        </w:rPr>
        <w:t xml:space="preserve">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1"/>
          <w:sz w:val="20"/>
          <w:szCs w:val="20"/>
        </w:rPr>
        <w:t xml:space="preserve"> </w:t>
      </w:r>
      <w:r w:rsidRPr="00982FB0">
        <w:rPr>
          <w:spacing w:val="2"/>
          <w:sz w:val="20"/>
          <w:szCs w:val="20"/>
        </w:rPr>
        <w:t>o</w:t>
      </w:r>
      <w:r w:rsidRPr="00982FB0">
        <w:rPr>
          <w:sz w:val="20"/>
          <w:szCs w:val="20"/>
        </w:rPr>
        <w:t>f</w:t>
      </w:r>
      <w:r w:rsidRPr="00982FB0">
        <w:rPr>
          <w:spacing w:val="-1"/>
          <w:sz w:val="20"/>
          <w:szCs w:val="20"/>
        </w:rPr>
        <w:t xml:space="preserve"> F</w:t>
      </w:r>
      <w:r w:rsidRPr="00982FB0">
        <w:rPr>
          <w:sz w:val="20"/>
          <w:szCs w:val="20"/>
        </w:rPr>
        <w:t>ull T</w:t>
      </w:r>
      <w:r w:rsidRPr="00982FB0">
        <w:rPr>
          <w:spacing w:val="2"/>
          <w:sz w:val="20"/>
          <w:szCs w:val="20"/>
        </w:rPr>
        <w:t>r</w:t>
      </w:r>
      <w:r w:rsidRPr="00982FB0">
        <w:rPr>
          <w:spacing w:val="-1"/>
          <w:sz w:val="20"/>
          <w:szCs w:val="20"/>
        </w:rPr>
        <w:t>a</w:t>
      </w:r>
      <w:r w:rsidRPr="00982FB0">
        <w:rPr>
          <w:spacing w:val="2"/>
          <w:sz w:val="20"/>
          <w:szCs w:val="20"/>
        </w:rPr>
        <w:t>n</w:t>
      </w:r>
      <w:r w:rsidRPr="00982FB0">
        <w:rPr>
          <w:sz w:val="20"/>
          <w:szCs w:val="20"/>
        </w:rPr>
        <w:t>s</w:t>
      </w:r>
      <w:r w:rsidRPr="00982FB0">
        <w:rPr>
          <w:spacing w:val="-1"/>
          <w:sz w:val="20"/>
          <w:szCs w:val="20"/>
        </w:rPr>
        <w:t>fe</w:t>
      </w:r>
      <w:r w:rsidRPr="00982FB0">
        <w:rPr>
          <w:sz w:val="20"/>
          <w:szCs w:val="20"/>
        </w:rPr>
        <w:t xml:space="preserve">r </w:t>
      </w:r>
      <w:r>
        <w:rPr>
          <w:sz w:val="20"/>
          <w:szCs w:val="20"/>
        </w:rPr>
        <w:t>utilizing one of the attached forms of Letter of Full Transfer (Schedules 1-3)</w:t>
      </w:r>
      <w:r w:rsidRPr="00982FB0">
        <w:rPr>
          <w:sz w:val="20"/>
          <w:szCs w:val="20"/>
        </w:rPr>
        <w:t xml:space="preserve">, </w:t>
      </w:r>
      <w:r w:rsidRPr="00982FB0">
        <w:rPr>
          <w:spacing w:val="-1"/>
          <w:sz w:val="20"/>
          <w:szCs w:val="20"/>
        </w:rPr>
        <w:t>acc</w:t>
      </w:r>
      <w:r w:rsidRPr="00982FB0">
        <w:rPr>
          <w:sz w:val="20"/>
          <w:szCs w:val="20"/>
        </w:rPr>
        <w:t>omp</w:t>
      </w:r>
      <w:r w:rsidRPr="00982FB0">
        <w:rPr>
          <w:spacing w:val="-1"/>
          <w:sz w:val="20"/>
          <w:szCs w:val="20"/>
        </w:rPr>
        <w:t>a</w:t>
      </w:r>
      <w:r w:rsidRPr="00982FB0">
        <w:rPr>
          <w:sz w:val="20"/>
          <w:szCs w:val="20"/>
        </w:rPr>
        <w:t>ni</w:t>
      </w:r>
      <w:r w:rsidRPr="00982FB0">
        <w:rPr>
          <w:spacing w:val="-1"/>
          <w:sz w:val="20"/>
          <w:szCs w:val="20"/>
        </w:rPr>
        <w:t>e</w:t>
      </w:r>
      <w:r w:rsidRPr="00982FB0">
        <w:rPr>
          <w:sz w:val="20"/>
          <w:szCs w:val="20"/>
        </w:rPr>
        <w:t xml:space="preserve">d </w:t>
      </w:r>
      <w:r w:rsidRPr="00982FB0">
        <w:rPr>
          <w:spacing w:val="2"/>
          <w:sz w:val="20"/>
          <w:szCs w:val="20"/>
        </w:rPr>
        <w:t>b</w:t>
      </w:r>
      <w:r w:rsidRPr="00982FB0">
        <w:rPr>
          <w:sz w:val="20"/>
          <w:szCs w:val="20"/>
        </w:rPr>
        <w:t>y</w:t>
      </w:r>
      <w:r w:rsidRPr="00982FB0">
        <w:rPr>
          <w:spacing w:val="-5"/>
          <w:sz w:val="20"/>
          <w:szCs w:val="20"/>
        </w:rPr>
        <w:t xml:space="preserve"> </w:t>
      </w:r>
      <w:r w:rsidRPr="00982FB0">
        <w:rPr>
          <w:sz w:val="20"/>
          <w:szCs w:val="20"/>
        </w:rPr>
        <w:t>t</w:t>
      </w:r>
      <w:r w:rsidRPr="00982FB0">
        <w:rPr>
          <w:spacing w:val="2"/>
          <w:sz w:val="20"/>
          <w:szCs w:val="20"/>
        </w:rPr>
        <w:t>h</w:t>
      </w:r>
      <w:r w:rsidRPr="00982FB0">
        <w:rPr>
          <w:sz w:val="20"/>
          <w:szCs w:val="20"/>
        </w:rPr>
        <w:t>e</w:t>
      </w:r>
      <w:r w:rsidRPr="00982FB0">
        <w:rPr>
          <w:spacing w:val="-1"/>
          <w:sz w:val="20"/>
          <w:szCs w:val="20"/>
        </w:rPr>
        <w:t xml:space="preserve"> </w:t>
      </w:r>
      <w:r w:rsidRPr="00982FB0">
        <w:rPr>
          <w:sz w:val="20"/>
          <w:szCs w:val="20"/>
        </w:rPr>
        <w:t>o</w:t>
      </w:r>
      <w:r w:rsidRPr="00982FB0">
        <w:rPr>
          <w:spacing w:val="-1"/>
          <w:sz w:val="20"/>
          <w:szCs w:val="20"/>
        </w:rPr>
        <w:t>r</w:t>
      </w:r>
      <w:r w:rsidRPr="00982FB0">
        <w:rPr>
          <w:spacing w:val="3"/>
          <w:sz w:val="20"/>
          <w:szCs w:val="20"/>
        </w:rPr>
        <w:t>i</w:t>
      </w:r>
      <w:r w:rsidRPr="00982FB0">
        <w:rPr>
          <w:spacing w:val="-2"/>
          <w:sz w:val="20"/>
          <w:szCs w:val="20"/>
        </w:rPr>
        <w:t>g</w:t>
      </w:r>
      <w:r w:rsidRPr="00982FB0">
        <w:rPr>
          <w:sz w:val="20"/>
          <w:szCs w:val="20"/>
        </w:rPr>
        <w:t>in</w:t>
      </w:r>
      <w:r w:rsidRPr="00982FB0">
        <w:rPr>
          <w:spacing w:val="-1"/>
          <w:sz w:val="20"/>
          <w:szCs w:val="20"/>
        </w:rPr>
        <w:t>a</w:t>
      </w:r>
      <w:r w:rsidRPr="00982FB0">
        <w:rPr>
          <w:sz w:val="20"/>
          <w:szCs w:val="20"/>
        </w:rPr>
        <w:t>l</w:t>
      </w:r>
      <w:r w:rsidRPr="00982FB0">
        <w:rPr>
          <w:spacing w:val="3"/>
          <w:sz w:val="20"/>
          <w:szCs w:val="20"/>
        </w:rPr>
        <w:t xml:space="preserve">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2"/>
          <w:sz w:val="20"/>
          <w:szCs w:val="20"/>
        </w:rPr>
        <w:t xml:space="preserve"> </w:t>
      </w:r>
      <w:r w:rsidRPr="00982FB0">
        <w:rPr>
          <w:sz w:val="20"/>
          <w:szCs w:val="20"/>
        </w:rPr>
        <w:t>of</w:t>
      </w:r>
      <w:r w:rsidRPr="00982FB0">
        <w:rPr>
          <w:spacing w:val="-1"/>
          <w:sz w:val="20"/>
          <w:szCs w:val="20"/>
        </w:rPr>
        <w:t xml:space="preserve"> </w:t>
      </w:r>
      <w:r w:rsidRPr="00982FB0">
        <w:rPr>
          <w:spacing w:val="1"/>
          <w:sz w:val="20"/>
          <w:szCs w:val="20"/>
        </w:rPr>
        <w:t>C</w:t>
      </w:r>
      <w:r w:rsidRPr="00982FB0">
        <w:rPr>
          <w:spacing w:val="-1"/>
          <w:sz w:val="20"/>
          <w:szCs w:val="20"/>
        </w:rPr>
        <w:t>re</w:t>
      </w:r>
      <w:r w:rsidRPr="00982FB0">
        <w:rPr>
          <w:sz w:val="20"/>
          <w:szCs w:val="20"/>
        </w:rPr>
        <w:t xml:space="preserve">dit </w:t>
      </w:r>
      <w:r w:rsidRPr="00982FB0">
        <w:rPr>
          <w:spacing w:val="-1"/>
          <w:sz w:val="20"/>
          <w:szCs w:val="20"/>
        </w:rPr>
        <w:t>a</w:t>
      </w:r>
      <w:r w:rsidRPr="00982FB0">
        <w:rPr>
          <w:sz w:val="20"/>
          <w:szCs w:val="20"/>
        </w:rPr>
        <w:t>nd o</w:t>
      </w:r>
      <w:r w:rsidRPr="00982FB0">
        <w:rPr>
          <w:spacing w:val="-1"/>
          <w:sz w:val="20"/>
          <w:szCs w:val="20"/>
        </w:rPr>
        <w:t>r</w:t>
      </w:r>
      <w:r w:rsidRPr="00982FB0">
        <w:rPr>
          <w:sz w:val="20"/>
          <w:szCs w:val="20"/>
        </w:rPr>
        <w:t>i</w:t>
      </w:r>
      <w:r w:rsidRPr="00982FB0">
        <w:rPr>
          <w:spacing w:val="-2"/>
          <w:sz w:val="20"/>
          <w:szCs w:val="20"/>
        </w:rPr>
        <w:t>g</w:t>
      </w:r>
      <w:r w:rsidRPr="00982FB0">
        <w:rPr>
          <w:sz w:val="20"/>
          <w:szCs w:val="20"/>
        </w:rPr>
        <w:t>in</w:t>
      </w:r>
      <w:r w:rsidRPr="00982FB0">
        <w:rPr>
          <w:spacing w:val="-1"/>
          <w:sz w:val="20"/>
          <w:szCs w:val="20"/>
        </w:rPr>
        <w:t>a</w:t>
      </w:r>
      <w:r w:rsidRPr="00982FB0">
        <w:rPr>
          <w:sz w:val="20"/>
          <w:szCs w:val="20"/>
        </w:rPr>
        <w:t xml:space="preserve">l </w:t>
      </w:r>
      <w:r w:rsidRPr="00982FB0">
        <w:rPr>
          <w:spacing w:val="-1"/>
          <w:sz w:val="20"/>
          <w:szCs w:val="20"/>
        </w:rPr>
        <w:t>a</w:t>
      </w:r>
      <w:r w:rsidRPr="00982FB0">
        <w:rPr>
          <w:spacing w:val="3"/>
          <w:sz w:val="20"/>
          <w:szCs w:val="20"/>
        </w:rPr>
        <w:t>m</w:t>
      </w:r>
      <w:r w:rsidRPr="00982FB0">
        <w:rPr>
          <w:spacing w:val="-1"/>
          <w:sz w:val="20"/>
          <w:szCs w:val="20"/>
        </w:rPr>
        <w:t>e</w:t>
      </w:r>
      <w:r w:rsidRPr="00982FB0">
        <w:rPr>
          <w:sz w:val="20"/>
          <w:szCs w:val="20"/>
        </w:rPr>
        <w:t>ndm</w:t>
      </w:r>
      <w:r w:rsidRPr="00982FB0">
        <w:rPr>
          <w:spacing w:val="-1"/>
          <w:sz w:val="20"/>
          <w:szCs w:val="20"/>
        </w:rPr>
        <w:t>e</w:t>
      </w:r>
      <w:r w:rsidRPr="00982FB0">
        <w:rPr>
          <w:sz w:val="20"/>
          <w:szCs w:val="20"/>
        </w:rPr>
        <w:t>nts, if</w:t>
      </w:r>
      <w:r w:rsidRPr="00982FB0">
        <w:rPr>
          <w:spacing w:val="-1"/>
          <w:sz w:val="20"/>
          <w:szCs w:val="20"/>
        </w:rPr>
        <w:t xml:space="preserve"> </w:t>
      </w:r>
      <w:r w:rsidRPr="00982FB0">
        <w:rPr>
          <w:spacing w:val="1"/>
          <w:sz w:val="20"/>
          <w:szCs w:val="20"/>
        </w:rPr>
        <w:t>a</w:t>
      </w:r>
      <w:r w:rsidRPr="00982FB0">
        <w:rPr>
          <w:spacing w:val="2"/>
          <w:sz w:val="20"/>
          <w:szCs w:val="20"/>
        </w:rPr>
        <w:t>n</w:t>
      </w:r>
      <w:r w:rsidRPr="00982FB0">
        <w:rPr>
          <w:spacing w:val="-5"/>
          <w:sz w:val="20"/>
          <w:szCs w:val="20"/>
        </w:rPr>
        <w:t>y</w:t>
      </w:r>
      <w:r w:rsidRPr="00982FB0">
        <w:rPr>
          <w:sz w:val="20"/>
          <w:szCs w:val="20"/>
        </w:rPr>
        <w:t>, but oth</w:t>
      </w:r>
      <w:r w:rsidRPr="00982FB0">
        <w:rPr>
          <w:spacing w:val="-1"/>
          <w:sz w:val="20"/>
          <w:szCs w:val="20"/>
        </w:rPr>
        <w:t>e</w:t>
      </w:r>
      <w:r w:rsidRPr="00982FB0">
        <w:rPr>
          <w:spacing w:val="2"/>
          <w:sz w:val="20"/>
          <w:szCs w:val="20"/>
        </w:rPr>
        <w:t>r</w:t>
      </w:r>
      <w:r w:rsidRPr="00982FB0">
        <w:rPr>
          <w:sz w:val="20"/>
          <w:szCs w:val="20"/>
        </w:rPr>
        <w:t>wise</w:t>
      </w:r>
      <w:r w:rsidRPr="00982FB0">
        <w:rPr>
          <w:spacing w:val="-1"/>
          <w:sz w:val="20"/>
          <w:szCs w:val="20"/>
        </w:rPr>
        <w:t xml:space="preserve"> </w:t>
      </w:r>
      <w:r w:rsidRPr="00982FB0">
        <w:rPr>
          <w:sz w:val="20"/>
          <w:szCs w:val="20"/>
        </w:rPr>
        <w:t>m</w:t>
      </w:r>
      <w:r w:rsidRPr="00982FB0">
        <w:rPr>
          <w:spacing w:val="4"/>
          <w:sz w:val="20"/>
          <w:szCs w:val="20"/>
        </w:rPr>
        <w:t>a</w:t>
      </w:r>
      <w:r w:rsidRPr="00982FB0">
        <w:rPr>
          <w:sz w:val="20"/>
          <w:szCs w:val="20"/>
        </w:rPr>
        <w:t>y</w:t>
      </w:r>
      <w:r w:rsidRPr="00982FB0">
        <w:rPr>
          <w:spacing w:val="-5"/>
          <w:sz w:val="20"/>
          <w:szCs w:val="20"/>
        </w:rPr>
        <w:t xml:space="preserve"> </w:t>
      </w:r>
      <w:r w:rsidRPr="00982FB0">
        <w:rPr>
          <w:sz w:val="20"/>
          <w:szCs w:val="20"/>
        </w:rPr>
        <w:t>n</w:t>
      </w:r>
      <w:r w:rsidRPr="00982FB0">
        <w:rPr>
          <w:spacing w:val="2"/>
          <w:sz w:val="20"/>
          <w:szCs w:val="20"/>
        </w:rPr>
        <w:t>o</w:t>
      </w:r>
      <w:r w:rsidRPr="00982FB0">
        <w:rPr>
          <w:sz w:val="20"/>
          <w:szCs w:val="20"/>
        </w:rPr>
        <w:t>t be</w:t>
      </w:r>
      <w:r w:rsidRPr="00982FB0">
        <w:rPr>
          <w:spacing w:val="-1"/>
          <w:sz w:val="20"/>
          <w:szCs w:val="20"/>
        </w:rPr>
        <w:t xml:space="preserve"> a</w:t>
      </w:r>
      <w:r w:rsidRPr="00982FB0">
        <w:rPr>
          <w:sz w:val="20"/>
          <w:szCs w:val="20"/>
        </w:rPr>
        <w:t>m</w:t>
      </w:r>
      <w:r w:rsidRPr="00982FB0">
        <w:rPr>
          <w:spacing w:val="-1"/>
          <w:sz w:val="20"/>
          <w:szCs w:val="20"/>
        </w:rPr>
        <w:t>e</w:t>
      </w:r>
      <w:r w:rsidRPr="00982FB0">
        <w:rPr>
          <w:sz w:val="20"/>
          <w:szCs w:val="20"/>
        </w:rPr>
        <w:t>nd</w:t>
      </w:r>
      <w:r w:rsidRPr="00982FB0">
        <w:rPr>
          <w:spacing w:val="-1"/>
          <w:sz w:val="20"/>
          <w:szCs w:val="20"/>
        </w:rPr>
        <w:t>e</w:t>
      </w:r>
      <w:r w:rsidRPr="00982FB0">
        <w:rPr>
          <w:sz w:val="20"/>
          <w:szCs w:val="20"/>
        </w:rPr>
        <w:t>d,</w:t>
      </w:r>
      <w:r w:rsidRPr="00982FB0">
        <w:rPr>
          <w:spacing w:val="2"/>
          <w:sz w:val="20"/>
          <w:szCs w:val="20"/>
        </w:rPr>
        <w:t xml:space="preserve"> </w:t>
      </w:r>
      <w:r w:rsidRPr="00982FB0">
        <w:rPr>
          <w:spacing w:val="-1"/>
          <w:sz w:val="20"/>
          <w:szCs w:val="20"/>
        </w:rPr>
        <w:t>c</w:t>
      </w:r>
      <w:r w:rsidRPr="00982FB0">
        <w:rPr>
          <w:sz w:val="20"/>
          <w:szCs w:val="20"/>
        </w:rPr>
        <w:t>h</w:t>
      </w:r>
      <w:r w:rsidRPr="00982FB0">
        <w:rPr>
          <w:spacing w:val="-1"/>
          <w:sz w:val="20"/>
          <w:szCs w:val="20"/>
        </w:rPr>
        <w:t>a</w:t>
      </w:r>
      <w:r w:rsidRPr="00982FB0">
        <w:rPr>
          <w:spacing w:val="2"/>
          <w:sz w:val="20"/>
          <w:szCs w:val="20"/>
        </w:rPr>
        <w:t>n</w:t>
      </w:r>
      <w:r w:rsidRPr="00982FB0">
        <w:rPr>
          <w:spacing w:val="-2"/>
          <w:sz w:val="20"/>
          <w:szCs w:val="20"/>
        </w:rPr>
        <w:t>g</w:t>
      </w:r>
      <w:r w:rsidRPr="00982FB0">
        <w:rPr>
          <w:spacing w:val="-1"/>
          <w:sz w:val="20"/>
          <w:szCs w:val="20"/>
        </w:rPr>
        <w:t>e</w:t>
      </w:r>
      <w:r w:rsidRPr="00982FB0">
        <w:rPr>
          <w:sz w:val="20"/>
          <w:szCs w:val="20"/>
        </w:rPr>
        <w:t xml:space="preserve">d </w:t>
      </w:r>
      <w:r w:rsidRPr="00982FB0">
        <w:rPr>
          <w:spacing w:val="2"/>
          <w:sz w:val="20"/>
          <w:szCs w:val="20"/>
        </w:rPr>
        <w:t>o</w:t>
      </w:r>
      <w:r w:rsidRPr="00982FB0">
        <w:rPr>
          <w:sz w:val="20"/>
          <w:szCs w:val="20"/>
        </w:rPr>
        <w:t>r</w:t>
      </w:r>
      <w:r w:rsidRPr="00982FB0">
        <w:rPr>
          <w:spacing w:val="-1"/>
          <w:sz w:val="20"/>
          <w:szCs w:val="20"/>
        </w:rPr>
        <w:t xml:space="preserve"> </w:t>
      </w:r>
      <w:r w:rsidRPr="00982FB0">
        <w:rPr>
          <w:sz w:val="20"/>
          <w:szCs w:val="20"/>
        </w:rPr>
        <w:t>modi</w:t>
      </w:r>
      <w:r w:rsidRPr="00982FB0">
        <w:rPr>
          <w:spacing w:val="-1"/>
          <w:sz w:val="20"/>
          <w:szCs w:val="20"/>
        </w:rPr>
        <w:t>f</w:t>
      </w:r>
      <w:r w:rsidRPr="00982FB0">
        <w:rPr>
          <w:sz w:val="20"/>
          <w:szCs w:val="20"/>
        </w:rPr>
        <w:t>i</w:t>
      </w:r>
      <w:r w:rsidRPr="00982FB0">
        <w:rPr>
          <w:spacing w:val="-1"/>
          <w:sz w:val="20"/>
          <w:szCs w:val="20"/>
        </w:rPr>
        <w:t>e</w:t>
      </w:r>
      <w:r w:rsidRPr="00982FB0">
        <w:rPr>
          <w:sz w:val="20"/>
          <w:szCs w:val="20"/>
        </w:rPr>
        <w:t>d without the</w:t>
      </w:r>
      <w:r w:rsidRPr="00982FB0">
        <w:rPr>
          <w:spacing w:val="-1"/>
          <w:sz w:val="20"/>
          <w:szCs w:val="20"/>
        </w:rPr>
        <w:t xml:space="preserve"> e</w:t>
      </w:r>
      <w:r w:rsidRPr="00982FB0">
        <w:rPr>
          <w:spacing w:val="2"/>
          <w:sz w:val="20"/>
          <w:szCs w:val="20"/>
        </w:rPr>
        <w:t>x</w:t>
      </w:r>
      <w:r w:rsidRPr="00982FB0">
        <w:rPr>
          <w:sz w:val="20"/>
          <w:szCs w:val="20"/>
        </w:rPr>
        <w:t>p</w:t>
      </w:r>
      <w:r w:rsidRPr="00982FB0">
        <w:rPr>
          <w:spacing w:val="-1"/>
          <w:sz w:val="20"/>
          <w:szCs w:val="20"/>
        </w:rPr>
        <w:t>re</w:t>
      </w:r>
      <w:r w:rsidRPr="00982FB0">
        <w:rPr>
          <w:sz w:val="20"/>
          <w:szCs w:val="20"/>
        </w:rPr>
        <w:t>ss w</w:t>
      </w:r>
      <w:r w:rsidRPr="00982FB0">
        <w:rPr>
          <w:spacing w:val="-1"/>
          <w:sz w:val="20"/>
          <w:szCs w:val="20"/>
        </w:rPr>
        <w:t>r</w:t>
      </w:r>
      <w:r w:rsidRPr="00982FB0">
        <w:rPr>
          <w:sz w:val="20"/>
          <w:szCs w:val="20"/>
        </w:rPr>
        <w:t>itt</w:t>
      </w:r>
      <w:r w:rsidRPr="00982FB0">
        <w:rPr>
          <w:spacing w:val="-1"/>
          <w:sz w:val="20"/>
          <w:szCs w:val="20"/>
        </w:rPr>
        <w:t>e</w:t>
      </w:r>
      <w:r w:rsidRPr="00982FB0">
        <w:rPr>
          <w:sz w:val="20"/>
          <w:szCs w:val="20"/>
        </w:rPr>
        <w:t xml:space="preserve">n </w:t>
      </w:r>
      <w:r w:rsidRPr="00982FB0">
        <w:rPr>
          <w:spacing w:val="-1"/>
          <w:sz w:val="20"/>
          <w:szCs w:val="20"/>
        </w:rPr>
        <w:t>c</w:t>
      </w:r>
      <w:r w:rsidRPr="00982FB0">
        <w:rPr>
          <w:sz w:val="20"/>
          <w:szCs w:val="20"/>
        </w:rPr>
        <w:t>ons</w:t>
      </w:r>
      <w:r w:rsidRPr="00982FB0">
        <w:rPr>
          <w:spacing w:val="-1"/>
          <w:sz w:val="20"/>
          <w:szCs w:val="20"/>
        </w:rPr>
        <w:t>e</w:t>
      </w:r>
      <w:r w:rsidRPr="00982FB0">
        <w:rPr>
          <w:sz w:val="20"/>
          <w:szCs w:val="20"/>
        </w:rPr>
        <w:t>nt of</w:t>
      </w:r>
      <w:r w:rsidRPr="00982FB0">
        <w:rPr>
          <w:spacing w:val="-1"/>
          <w:sz w:val="20"/>
          <w:szCs w:val="20"/>
        </w:rPr>
        <w:t xml:space="preserve"> </w:t>
      </w:r>
      <w:r w:rsidRPr="00982FB0">
        <w:rPr>
          <w:sz w:val="20"/>
          <w:szCs w:val="20"/>
        </w:rPr>
        <w:t>the</w:t>
      </w:r>
      <w:r w:rsidRPr="00982FB0">
        <w:rPr>
          <w:spacing w:val="1"/>
          <w:sz w:val="20"/>
          <w:szCs w:val="20"/>
        </w:rPr>
        <w:t xml:space="preserve"> </w:t>
      </w:r>
      <w:r w:rsidRPr="00982FB0">
        <w:rPr>
          <w:spacing w:val="-2"/>
          <w:sz w:val="20"/>
          <w:szCs w:val="20"/>
        </w:rPr>
        <w:t>B</w:t>
      </w:r>
      <w:r w:rsidRPr="00982FB0">
        <w:rPr>
          <w:spacing w:val="-1"/>
          <w:sz w:val="20"/>
          <w:szCs w:val="20"/>
        </w:rPr>
        <w:t>e</w:t>
      </w:r>
      <w:r w:rsidRPr="00982FB0">
        <w:rPr>
          <w:spacing w:val="2"/>
          <w:sz w:val="20"/>
          <w:szCs w:val="20"/>
        </w:rPr>
        <w:t>n</w:t>
      </w:r>
      <w:r w:rsidRPr="00982FB0">
        <w:rPr>
          <w:spacing w:val="-1"/>
          <w:sz w:val="20"/>
          <w:szCs w:val="20"/>
        </w:rPr>
        <w:t>ef</w:t>
      </w:r>
      <w:r w:rsidRPr="00982FB0">
        <w:rPr>
          <w:sz w:val="20"/>
          <w:szCs w:val="20"/>
        </w:rPr>
        <w:t>i</w:t>
      </w:r>
      <w:r w:rsidRPr="00982FB0">
        <w:rPr>
          <w:spacing w:val="1"/>
          <w:sz w:val="20"/>
          <w:szCs w:val="20"/>
        </w:rPr>
        <w:t>c</w:t>
      </w:r>
      <w:r w:rsidRPr="00982FB0">
        <w:rPr>
          <w:sz w:val="20"/>
          <w:szCs w:val="20"/>
        </w:rPr>
        <w:t>i</w:t>
      </w:r>
      <w:r w:rsidRPr="00982FB0">
        <w:rPr>
          <w:spacing w:val="-1"/>
          <w:sz w:val="20"/>
          <w:szCs w:val="20"/>
        </w:rPr>
        <w:t>a</w:t>
      </w:r>
      <w:r w:rsidRPr="00982FB0">
        <w:rPr>
          <w:spacing w:val="2"/>
          <w:sz w:val="20"/>
          <w:szCs w:val="20"/>
        </w:rPr>
        <w:t>r</w:t>
      </w:r>
      <w:r w:rsidRPr="00982FB0">
        <w:rPr>
          <w:spacing w:val="-5"/>
          <w:sz w:val="20"/>
          <w:szCs w:val="20"/>
        </w:rPr>
        <w:t>y</w:t>
      </w:r>
      <w:r w:rsidRPr="00982FB0">
        <w:rPr>
          <w:sz w:val="20"/>
          <w:szCs w:val="20"/>
        </w:rPr>
        <w:t>, t</w:t>
      </w:r>
      <w:r w:rsidRPr="00982FB0">
        <w:rPr>
          <w:spacing w:val="2"/>
          <w:sz w:val="20"/>
          <w:szCs w:val="20"/>
        </w:rPr>
        <w:t>h</w:t>
      </w:r>
      <w:r w:rsidRPr="00982FB0">
        <w:rPr>
          <w:sz w:val="20"/>
          <w:szCs w:val="20"/>
        </w:rPr>
        <w:t>e</w:t>
      </w:r>
      <w:r w:rsidRPr="00982FB0">
        <w:rPr>
          <w:spacing w:val="1"/>
          <w:sz w:val="20"/>
          <w:szCs w:val="20"/>
        </w:rPr>
        <w:t xml:space="preserve"> </w:t>
      </w:r>
      <w:r w:rsidRPr="00982FB0">
        <w:rPr>
          <w:spacing w:val="-3"/>
          <w:sz w:val="20"/>
          <w:szCs w:val="20"/>
        </w:rPr>
        <w:t>I</w:t>
      </w:r>
      <w:r w:rsidRPr="00982FB0">
        <w:rPr>
          <w:sz w:val="20"/>
          <w:szCs w:val="20"/>
        </w:rPr>
        <w:t>ssui</w:t>
      </w:r>
      <w:r w:rsidRPr="00982FB0">
        <w:rPr>
          <w:spacing w:val="2"/>
          <w:sz w:val="20"/>
          <w:szCs w:val="20"/>
        </w:rPr>
        <w:t>n</w:t>
      </w:r>
      <w:r w:rsidRPr="00982FB0">
        <w:rPr>
          <w:sz w:val="20"/>
          <w:szCs w:val="20"/>
        </w:rPr>
        <w:t>g</w:t>
      </w:r>
      <w:r w:rsidRPr="00982FB0">
        <w:rPr>
          <w:spacing w:val="-2"/>
          <w:sz w:val="20"/>
          <w:szCs w:val="20"/>
        </w:rPr>
        <w:t xml:space="preserve"> </w:t>
      </w:r>
      <w:r w:rsidRPr="00982FB0">
        <w:rPr>
          <w:spacing w:val="1"/>
          <w:sz w:val="20"/>
          <w:szCs w:val="20"/>
        </w:rPr>
        <w:t>B</w:t>
      </w:r>
      <w:r w:rsidRPr="00982FB0">
        <w:rPr>
          <w:spacing w:val="-1"/>
          <w:sz w:val="20"/>
          <w:szCs w:val="20"/>
        </w:rPr>
        <w:t>a</w:t>
      </w:r>
      <w:r w:rsidRPr="00982FB0">
        <w:rPr>
          <w:sz w:val="20"/>
          <w:szCs w:val="20"/>
        </w:rPr>
        <w:t xml:space="preserve">nk </w:t>
      </w:r>
      <w:r w:rsidRPr="00982FB0">
        <w:rPr>
          <w:spacing w:val="-1"/>
          <w:sz w:val="20"/>
          <w:szCs w:val="20"/>
        </w:rPr>
        <w:t>a</w:t>
      </w:r>
      <w:r w:rsidRPr="00982FB0">
        <w:rPr>
          <w:spacing w:val="2"/>
          <w:sz w:val="20"/>
          <w:szCs w:val="20"/>
        </w:rPr>
        <w:t>n</w:t>
      </w:r>
      <w:r w:rsidRPr="00982FB0">
        <w:rPr>
          <w:sz w:val="20"/>
          <w:szCs w:val="20"/>
        </w:rPr>
        <w:t>d the</w:t>
      </w:r>
      <w:r w:rsidRPr="00982FB0">
        <w:rPr>
          <w:spacing w:val="-1"/>
          <w:sz w:val="20"/>
          <w:szCs w:val="20"/>
        </w:rPr>
        <w:t xml:space="preserve"> </w:t>
      </w:r>
      <w:r w:rsidRPr="00982FB0">
        <w:rPr>
          <w:sz w:val="20"/>
          <w:szCs w:val="20"/>
        </w:rPr>
        <w:t>A</w:t>
      </w:r>
      <w:r w:rsidRPr="00982FB0">
        <w:rPr>
          <w:spacing w:val="-1"/>
          <w:sz w:val="20"/>
          <w:szCs w:val="20"/>
        </w:rPr>
        <w:t>cc</w:t>
      </w:r>
      <w:r w:rsidRPr="00982FB0">
        <w:rPr>
          <w:sz w:val="20"/>
          <w:szCs w:val="20"/>
        </w:rPr>
        <w:t xml:space="preserve">ount </w:t>
      </w:r>
      <w:r w:rsidRPr="00982FB0">
        <w:rPr>
          <w:spacing w:val="1"/>
          <w:sz w:val="20"/>
          <w:szCs w:val="20"/>
        </w:rPr>
        <w:t>P</w:t>
      </w:r>
      <w:r w:rsidRPr="00982FB0">
        <w:rPr>
          <w:spacing w:val="-1"/>
          <w:sz w:val="20"/>
          <w:szCs w:val="20"/>
        </w:rPr>
        <w:t>ar</w:t>
      </w:r>
      <w:r w:rsidRPr="00982FB0">
        <w:rPr>
          <w:spacing w:val="3"/>
          <w:sz w:val="20"/>
          <w:szCs w:val="20"/>
        </w:rPr>
        <w:t>t</w:t>
      </w:r>
      <w:r w:rsidRPr="00982FB0">
        <w:rPr>
          <w:spacing w:val="-5"/>
          <w:sz w:val="20"/>
          <w:szCs w:val="20"/>
        </w:rPr>
        <w:t>y.</w:t>
      </w:r>
    </w:p>
    <w:p w:rsidR="006B3DE0" w:rsidRPr="00982FB0" w:rsidRDefault="006B3DE0" w:rsidP="006B3DE0">
      <w:pPr>
        <w:pStyle w:val="BodyText"/>
        <w:ind w:firstLine="720"/>
        <w:jc w:val="both"/>
        <w:rPr>
          <w:sz w:val="20"/>
          <w:szCs w:val="20"/>
        </w:rPr>
      </w:pPr>
      <w:r w:rsidRPr="00982FB0">
        <w:rPr>
          <w:sz w:val="20"/>
          <w:szCs w:val="20"/>
        </w:rPr>
        <w:t>This</w:t>
      </w:r>
      <w:r w:rsidRPr="00982FB0">
        <w:rPr>
          <w:spacing w:val="3"/>
          <w:sz w:val="20"/>
          <w:szCs w:val="20"/>
        </w:rPr>
        <w:t xml:space="preserve"> </w:t>
      </w:r>
      <w:r w:rsidRPr="00982FB0">
        <w:rPr>
          <w:spacing w:val="-5"/>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1"/>
          <w:sz w:val="20"/>
          <w:szCs w:val="20"/>
        </w:rPr>
        <w:t xml:space="preserve"> </w:t>
      </w:r>
      <w:r w:rsidRPr="00982FB0">
        <w:rPr>
          <w:sz w:val="20"/>
          <w:szCs w:val="20"/>
        </w:rPr>
        <w:t>of</w:t>
      </w:r>
      <w:r w:rsidRPr="00982FB0">
        <w:rPr>
          <w:spacing w:val="-1"/>
          <w:sz w:val="20"/>
          <w:szCs w:val="20"/>
        </w:rPr>
        <w:t xml:space="preserve"> </w:t>
      </w:r>
      <w:r w:rsidRPr="00982FB0">
        <w:rPr>
          <w:spacing w:val="1"/>
          <w:sz w:val="20"/>
          <w:szCs w:val="20"/>
        </w:rPr>
        <w:t>C</w:t>
      </w:r>
      <w:r w:rsidRPr="00982FB0">
        <w:rPr>
          <w:spacing w:val="-1"/>
          <w:sz w:val="20"/>
          <w:szCs w:val="20"/>
        </w:rPr>
        <w:t>re</w:t>
      </w:r>
      <w:r w:rsidRPr="00982FB0">
        <w:rPr>
          <w:sz w:val="20"/>
          <w:szCs w:val="20"/>
        </w:rPr>
        <w:t>dit m</w:t>
      </w:r>
      <w:r w:rsidRPr="00982FB0">
        <w:rPr>
          <w:spacing w:val="4"/>
          <w:sz w:val="20"/>
          <w:szCs w:val="20"/>
        </w:rPr>
        <w:t>a</w:t>
      </w:r>
      <w:r w:rsidRPr="00982FB0">
        <w:rPr>
          <w:sz w:val="20"/>
          <w:szCs w:val="20"/>
        </w:rPr>
        <w:t>y</w:t>
      </w:r>
      <w:r w:rsidRPr="00982FB0">
        <w:rPr>
          <w:spacing w:val="-2"/>
          <w:sz w:val="20"/>
          <w:szCs w:val="20"/>
        </w:rPr>
        <w:t xml:space="preserve"> </w:t>
      </w:r>
      <w:r w:rsidRPr="00982FB0">
        <w:rPr>
          <w:sz w:val="20"/>
          <w:szCs w:val="20"/>
        </w:rPr>
        <w:t>not be</w:t>
      </w:r>
      <w:r w:rsidRPr="00982FB0">
        <w:rPr>
          <w:spacing w:val="-1"/>
          <w:sz w:val="20"/>
          <w:szCs w:val="20"/>
        </w:rPr>
        <w:t xml:space="preserve"> </w:t>
      </w:r>
      <w:r w:rsidRPr="00982FB0">
        <w:rPr>
          <w:sz w:val="20"/>
          <w:szCs w:val="20"/>
        </w:rPr>
        <w:t>t</w:t>
      </w:r>
      <w:r w:rsidRPr="00982FB0">
        <w:rPr>
          <w:spacing w:val="-1"/>
          <w:sz w:val="20"/>
          <w:szCs w:val="20"/>
        </w:rPr>
        <w:t>ra</w:t>
      </w:r>
      <w:r w:rsidRPr="00982FB0">
        <w:rPr>
          <w:sz w:val="20"/>
          <w:szCs w:val="20"/>
        </w:rPr>
        <w:t>ns</w:t>
      </w:r>
      <w:r w:rsidRPr="00982FB0">
        <w:rPr>
          <w:spacing w:val="-1"/>
          <w:sz w:val="20"/>
          <w:szCs w:val="20"/>
        </w:rPr>
        <w:t>f</w:t>
      </w:r>
      <w:r w:rsidRPr="00982FB0">
        <w:rPr>
          <w:spacing w:val="1"/>
          <w:sz w:val="20"/>
          <w:szCs w:val="20"/>
        </w:rPr>
        <w:t>e</w:t>
      </w:r>
      <w:r w:rsidRPr="00982FB0">
        <w:rPr>
          <w:spacing w:val="-1"/>
          <w:sz w:val="20"/>
          <w:szCs w:val="20"/>
        </w:rPr>
        <w:t>rre</w:t>
      </w:r>
      <w:r w:rsidRPr="00982FB0">
        <w:rPr>
          <w:sz w:val="20"/>
          <w:szCs w:val="20"/>
        </w:rPr>
        <w:t xml:space="preserve">d to </w:t>
      </w:r>
      <w:r w:rsidRPr="00982FB0">
        <w:rPr>
          <w:spacing w:val="-1"/>
          <w:sz w:val="20"/>
          <w:szCs w:val="20"/>
        </w:rPr>
        <w:t>a</w:t>
      </w:r>
      <w:r w:rsidRPr="00982FB0">
        <w:rPr>
          <w:spacing w:val="5"/>
          <w:sz w:val="20"/>
          <w:szCs w:val="20"/>
        </w:rPr>
        <w:t>n</w:t>
      </w:r>
      <w:r w:rsidRPr="00982FB0">
        <w:rPr>
          <w:sz w:val="20"/>
          <w:szCs w:val="20"/>
        </w:rPr>
        <w:t>y</w:t>
      </w:r>
      <w:r w:rsidRPr="00982FB0">
        <w:rPr>
          <w:spacing w:val="-2"/>
          <w:sz w:val="20"/>
          <w:szCs w:val="20"/>
        </w:rPr>
        <w:t xml:space="preserve"> </w:t>
      </w:r>
      <w:r w:rsidRPr="00982FB0">
        <w:rPr>
          <w:sz w:val="20"/>
          <w:szCs w:val="20"/>
        </w:rPr>
        <w:t>p</w:t>
      </w:r>
      <w:r w:rsidRPr="00982FB0">
        <w:rPr>
          <w:spacing w:val="-1"/>
          <w:sz w:val="20"/>
          <w:szCs w:val="20"/>
        </w:rPr>
        <w:t>er</w:t>
      </w:r>
      <w:r w:rsidRPr="00982FB0">
        <w:rPr>
          <w:sz w:val="20"/>
          <w:szCs w:val="20"/>
        </w:rPr>
        <w:t>son with whi</w:t>
      </w:r>
      <w:r w:rsidRPr="00982FB0">
        <w:rPr>
          <w:spacing w:val="-1"/>
          <w:sz w:val="20"/>
          <w:szCs w:val="20"/>
        </w:rPr>
        <w:t>c</w:t>
      </w:r>
      <w:r w:rsidRPr="00982FB0">
        <w:rPr>
          <w:sz w:val="20"/>
          <w:szCs w:val="20"/>
        </w:rPr>
        <w:t>h U.</w:t>
      </w:r>
      <w:r w:rsidRPr="00982FB0">
        <w:rPr>
          <w:spacing w:val="1"/>
          <w:sz w:val="20"/>
          <w:szCs w:val="20"/>
        </w:rPr>
        <w:t>S</w:t>
      </w:r>
      <w:r w:rsidRPr="00982FB0">
        <w:rPr>
          <w:sz w:val="20"/>
          <w:szCs w:val="20"/>
        </w:rPr>
        <w:t>. p</w:t>
      </w:r>
      <w:r w:rsidRPr="00982FB0">
        <w:rPr>
          <w:spacing w:val="-1"/>
          <w:sz w:val="20"/>
          <w:szCs w:val="20"/>
        </w:rPr>
        <w:t>er</w:t>
      </w:r>
      <w:r w:rsidRPr="00982FB0">
        <w:rPr>
          <w:sz w:val="20"/>
          <w:szCs w:val="20"/>
        </w:rPr>
        <w:t xml:space="preserve">sons </w:t>
      </w:r>
      <w:r w:rsidRPr="00982FB0">
        <w:rPr>
          <w:spacing w:val="-1"/>
          <w:sz w:val="20"/>
          <w:szCs w:val="20"/>
        </w:rPr>
        <w:t>a</w:t>
      </w:r>
      <w:r w:rsidRPr="00982FB0">
        <w:rPr>
          <w:spacing w:val="2"/>
          <w:sz w:val="20"/>
          <w:szCs w:val="20"/>
        </w:rPr>
        <w:t>r</w:t>
      </w:r>
      <w:r w:rsidRPr="00982FB0">
        <w:rPr>
          <w:sz w:val="20"/>
          <w:szCs w:val="20"/>
        </w:rPr>
        <w:t>e</w:t>
      </w:r>
      <w:r w:rsidRPr="00982FB0">
        <w:rPr>
          <w:spacing w:val="-1"/>
          <w:sz w:val="20"/>
          <w:szCs w:val="20"/>
        </w:rPr>
        <w:t xml:space="preserve"> </w:t>
      </w:r>
      <w:r w:rsidRPr="00982FB0">
        <w:rPr>
          <w:sz w:val="20"/>
          <w:szCs w:val="20"/>
        </w:rPr>
        <w:t>p</w:t>
      </w:r>
      <w:r w:rsidRPr="00982FB0">
        <w:rPr>
          <w:spacing w:val="-1"/>
          <w:sz w:val="20"/>
          <w:szCs w:val="20"/>
        </w:rPr>
        <w:t>r</w:t>
      </w:r>
      <w:r w:rsidRPr="00982FB0">
        <w:rPr>
          <w:sz w:val="20"/>
          <w:szCs w:val="20"/>
        </w:rPr>
        <w:t>ohibit</w:t>
      </w:r>
      <w:r w:rsidRPr="00982FB0">
        <w:rPr>
          <w:spacing w:val="-1"/>
          <w:sz w:val="20"/>
          <w:szCs w:val="20"/>
        </w:rPr>
        <w:t>e</w:t>
      </w:r>
      <w:r w:rsidRPr="00982FB0">
        <w:rPr>
          <w:sz w:val="20"/>
          <w:szCs w:val="20"/>
        </w:rPr>
        <w:t xml:space="preserve">d </w:t>
      </w:r>
      <w:r w:rsidRPr="00982FB0">
        <w:rPr>
          <w:spacing w:val="-1"/>
          <w:sz w:val="20"/>
          <w:szCs w:val="20"/>
        </w:rPr>
        <w:t>f</w:t>
      </w:r>
      <w:r w:rsidRPr="00982FB0">
        <w:rPr>
          <w:spacing w:val="2"/>
          <w:sz w:val="20"/>
          <w:szCs w:val="20"/>
        </w:rPr>
        <w:t>r</w:t>
      </w:r>
      <w:r w:rsidRPr="00982FB0">
        <w:rPr>
          <w:sz w:val="20"/>
          <w:szCs w:val="20"/>
        </w:rPr>
        <w:t>om doing</w:t>
      </w:r>
      <w:r w:rsidRPr="00982FB0">
        <w:rPr>
          <w:spacing w:val="-2"/>
          <w:sz w:val="20"/>
          <w:szCs w:val="20"/>
        </w:rPr>
        <w:t xml:space="preserve"> </w:t>
      </w:r>
      <w:r w:rsidRPr="00982FB0">
        <w:rPr>
          <w:sz w:val="20"/>
          <w:szCs w:val="20"/>
        </w:rPr>
        <w:t>busin</w:t>
      </w:r>
      <w:r w:rsidRPr="00982FB0">
        <w:rPr>
          <w:spacing w:val="-1"/>
          <w:sz w:val="20"/>
          <w:szCs w:val="20"/>
        </w:rPr>
        <w:t>e</w:t>
      </w:r>
      <w:r w:rsidRPr="00982FB0">
        <w:rPr>
          <w:sz w:val="20"/>
          <w:szCs w:val="20"/>
        </w:rPr>
        <w:t>ss und</w:t>
      </w:r>
      <w:r w:rsidRPr="00982FB0">
        <w:rPr>
          <w:spacing w:val="-1"/>
          <w:sz w:val="20"/>
          <w:szCs w:val="20"/>
        </w:rPr>
        <w:t>e</w:t>
      </w:r>
      <w:r w:rsidRPr="00982FB0">
        <w:rPr>
          <w:sz w:val="20"/>
          <w:szCs w:val="20"/>
        </w:rPr>
        <w:t>r</w:t>
      </w:r>
      <w:r w:rsidRPr="00982FB0">
        <w:rPr>
          <w:spacing w:val="2"/>
          <w:sz w:val="20"/>
          <w:szCs w:val="20"/>
        </w:rPr>
        <w:t xml:space="preserve"> </w:t>
      </w:r>
      <w:r w:rsidRPr="00982FB0">
        <w:rPr>
          <w:sz w:val="20"/>
          <w:szCs w:val="20"/>
        </w:rPr>
        <w:t>U.</w:t>
      </w:r>
      <w:r w:rsidRPr="00982FB0">
        <w:rPr>
          <w:spacing w:val="1"/>
          <w:sz w:val="20"/>
          <w:szCs w:val="20"/>
        </w:rPr>
        <w:t>S</w:t>
      </w:r>
      <w:r w:rsidRPr="00982FB0">
        <w:rPr>
          <w:sz w:val="20"/>
          <w:szCs w:val="20"/>
        </w:rPr>
        <w:t xml:space="preserve">. </w:t>
      </w:r>
      <w:r w:rsidRPr="00982FB0">
        <w:rPr>
          <w:spacing w:val="-1"/>
          <w:sz w:val="20"/>
          <w:szCs w:val="20"/>
        </w:rPr>
        <w:t>F</w:t>
      </w:r>
      <w:r w:rsidRPr="00982FB0">
        <w:rPr>
          <w:sz w:val="20"/>
          <w:szCs w:val="20"/>
        </w:rPr>
        <w:t>o</w:t>
      </w:r>
      <w:r w:rsidRPr="00982FB0">
        <w:rPr>
          <w:spacing w:val="-1"/>
          <w:sz w:val="20"/>
          <w:szCs w:val="20"/>
        </w:rPr>
        <w:t>re</w:t>
      </w:r>
      <w:r w:rsidRPr="00982FB0">
        <w:rPr>
          <w:spacing w:val="3"/>
          <w:sz w:val="20"/>
          <w:szCs w:val="20"/>
        </w:rPr>
        <w:t>i</w:t>
      </w:r>
      <w:r w:rsidRPr="00982FB0">
        <w:rPr>
          <w:spacing w:val="-2"/>
          <w:sz w:val="20"/>
          <w:szCs w:val="20"/>
        </w:rPr>
        <w:t>g</w:t>
      </w:r>
      <w:r w:rsidRPr="00982FB0">
        <w:rPr>
          <w:sz w:val="20"/>
          <w:szCs w:val="20"/>
        </w:rPr>
        <w:t>n Ass</w:t>
      </w:r>
      <w:r w:rsidRPr="00982FB0">
        <w:rPr>
          <w:spacing w:val="-1"/>
          <w:sz w:val="20"/>
          <w:szCs w:val="20"/>
        </w:rPr>
        <w:t>e</w:t>
      </w:r>
      <w:r w:rsidRPr="00982FB0">
        <w:rPr>
          <w:sz w:val="20"/>
          <w:szCs w:val="20"/>
        </w:rPr>
        <w:t xml:space="preserve">ts </w:t>
      </w:r>
      <w:r w:rsidRPr="00982FB0">
        <w:rPr>
          <w:spacing w:val="1"/>
          <w:sz w:val="20"/>
          <w:szCs w:val="20"/>
        </w:rPr>
        <w:t>C</w:t>
      </w:r>
      <w:r w:rsidRPr="00982FB0">
        <w:rPr>
          <w:sz w:val="20"/>
          <w:szCs w:val="20"/>
        </w:rPr>
        <w:t>on</w:t>
      </w:r>
      <w:r w:rsidRPr="00982FB0">
        <w:rPr>
          <w:spacing w:val="3"/>
          <w:sz w:val="20"/>
          <w:szCs w:val="20"/>
        </w:rPr>
        <w:t>t</w:t>
      </w:r>
      <w:r w:rsidRPr="00982FB0">
        <w:rPr>
          <w:spacing w:val="-1"/>
          <w:sz w:val="20"/>
          <w:szCs w:val="20"/>
        </w:rPr>
        <w:t>r</w:t>
      </w:r>
      <w:r w:rsidRPr="00982FB0">
        <w:rPr>
          <w:sz w:val="20"/>
          <w:szCs w:val="20"/>
        </w:rPr>
        <w:t xml:space="preserve">ol </w:t>
      </w:r>
      <w:r w:rsidRPr="00982FB0">
        <w:rPr>
          <w:spacing w:val="1"/>
          <w:sz w:val="20"/>
          <w:szCs w:val="20"/>
        </w:rPr>
        <w:t>R</w:t>
      </w:r>
      <w:r w:rsidRPr="00982FB0">
        <w:rPr>
          <w:spacing w:val="-1"/>
          <w:sz w:val="20"/>
          <w:szCs w:val="20"/>
        </w:rPr>
        <w:t>e</w:t>
      </w:r>
      <w:r w:rsidRPr="00982FB0">
        <w:rPr>
          <w:spacing w:val="-2"/>
          <w:sz w:val="20"/>
          <w:szCs w:val="20"/>
        </w:rPr>
        <w:t>g</w:t>
      </w:r>
      <w:r w:rsidRPr="00982FB0">
        <w:rPr>
          <w:sz w:val="20"/>
          <w:szCs w:val="20"/>
        </w:rPr>
        <w:t>ul</w:t>
      </w:r>
      <w:r w:rsidRPr="00982FB0">
        <w:rPr>
          <w:spacing w:val="-1"/>
          <w:sz w:val="20"/>
          <w:szCs w:val="20"/>
        </w:rPr>
        <w:t>a</w:t>
      </w:r>
      <w:r w:rsidRPr="00982FB0">
        <w:rPr>
          <w:sz w:val="20"/>
          <w:szCs w:val="20"/>
        </w:rPr>
        <w:t>tions or</w:t>
      </w:r>
      <w:r w:rsidRPr="00982FB0">
        <w:rPr>
          <w:spacing w:val="-1"/>
          <w:sz w:val="20"/>
          <w:szCs w:val="20"/>
        </w:rPr>
        <w:t xml:space="preserve"> </w:t>
      </w:r>
      <w:r w:rsidRPr="00982FB0">
        <w:rPr>
          <w:sz w:val="20"/>
          <w:szCs w:val="20"/>
        </w:rPr>
        <w:t>oth</w:t>
      </w:r>
      <w:r w:rsidRPr="00982FB0">
        <w:rPr>
          <w:spacing w:val="1"/>
          <w:sz w:val="20"/>
          <w:szCs w:val="20"/>
        </w:rPr>
        <w:t>e</w:t>
      </w:r>
      <w:r w:rsidRPr="00982FB0">
        <w:rPr>
          <w:sz w:val="20"/>
          <w:szCs w:val="20"/>
        </w:rPr>
        <w:t>r</w:t>
      </w:r>
      <w:r w:rsidRPr="00982FB0">
        <w:rPr>
          <w:spacing w:val="-1"/>
          <w:sz w:val="20"/>
          <w:szCs w:val="20"/>
        </w:rPr>
        <w:t xml:space="preserve"> a</w:t>
      </w:r>
      <w:r w:rsidRPr="00982FB0">
        <w:rPr>
          <w:sz w:val="20"/>
          <w:szCs w:val="20"/>
        </w:rPr>
        <w:t>pp</w:t>
      </w:r>
      <w:r w:rsidRPr="00982FB0">
        <w:rPr>
          <w:spacing w:val="3"/>
          <w:sz w:val="20"/>
          <w:szCs w:val="20"/>
        </w:rPr>
        <w:t>l</w:t>
      </w:r>
      <w:r w:rsidRPr="00982FB0">
        <w:rPr>
          <w:sz w:val="20"/>
          <w:szCs w:val="20"/>
        </w:rPr>
        <w:t>i</w:t>
      </w:r>
      <w:r w:rsidRPr="00982FB0">
        <w:rPr>
          <w:spacing w:val="-1"/>
          <w:sz w:val="20"/>
          <w:szCs w:val="20"/>
        </w:rPr>
        <w:t>ca</w:t>
      </w:r>
      <w:r w:rsidRPr="00982FB0">
        <w:rPr>
          <w:sz w:val="20"/>
          <w:szCs w:val="20"/>
        </w:rPr>
        <w:t>ble</w:t>
      </w:r>
      <w:r w:rsidRPr="00982FB0">
        <w:rPr>
          <w:spacing w:val="-1"/>
          <w:sz w:val="20"/>
          <w:szCs w:val="20"/>
        </w:rPr>
        <w:t xml:space="preserve"> </w:t>
      </w:r>
      <w:r w:rsidRPr="00982FB0">
        <w:rPr>
          <w:sz w:val="20"/>
          <w:szCs w:val="20"/>
        </w:rPr>
        <w:t>U.</w:t>
      </w:r>
      <w:r w:rsidRPr="00982FB0">
        <w:rPr>
          <w:spacing w:val="1"/>
          <w:sz w:val="20"/>
          <w:szCs w:val="20"/>
        </w:rPr>
        <w:t>S</w:t>
      </w:r>
      <w:r w:rsidRPr="00982FB0">
        <w:rPr>
          <w:sz w:val="20"/>
          <w:szCs w:val="20"/>
        </w:rPr>
        <w:t>.</w:t>
      </w:r>
      <w:r w:rsidRPr="00982FB0">
        <w:rPr>
          <w:spacing w:val="2"/>
          <w:sz w:val="20"/>
          <w:szCs w:val="20"/>
        </w:rPr>
        <w:t xml:space="preserve"> </w:t>
      </w:r>
      <w:r w:rsidRPr="00982FB0">
        <w:rPr>
          <w:spacing w:val="-3"/>
          <w:sz w:val="20"/>
          <w:szCs w:val="20"/>
        </w:rPr>
        <w:t>L</w:t>
      </w:r>
      <w:r w:rsidRPr="00982FB0">
        <w:rPr>
          <w:spacing w:val="-1"/>
          <w:sz w:val="20"/>
          <w:szCs w:val="20"/>
        </w:rPr>
        <w:t>a</w:t>
      </w:r>
      <w:r w:rsidRPr="00982FB0">
        <w:rPr>
          <w:sz w:val="20"/>
          <w:szCs w:val="20"/>
        </w:rPr>
        <w:t>ws</w:t>
      </w:r>
      <w:r w:rsidRPr="00982FB0">
        <w:rPr>
          <w:spacing w:val="3"/>
          <w:sz w:val="20"/>
          <w:szCs w:val="20"/>
        </w:rPr>
        <w:t xml:space="preserve"> </w:t>
      </w:r>
      <w:r w:rsidRPr="00982FB0">
        <w:rPr>
          <w:spacing w:val="-1"/>
          <w:sz w:val="20"/>
          <w:szCs w:val="20"/>
        </w:rPr>
        <w:t>a</w:t>
      </w:r>
      <w:r w:rsidRPr="00982FB0">
        <w:rPr>
          <w:sz w:val="20"/>
          <w:szCs w:val="20"/>
        </w:rPr>
        <w:t xml:space="preserve">nd </w:t>
      </w:r>
      <w:r w:rsidRPr="00982FB0">
        <w:rPr>
          <w:spacing w:val="1"/>
          <w:sz w:val="20"/>
          <w:szCs w:val="20"/>
        </w:rPr>
        <w:t>Re</w:t>
      </w:r>
      <w:r w:rsidRPr="00982FB0">
        <w:rPr>
          <w:spacing w:val="-2"/>
          <w:sz w:val="20"/>
          <w:szCs w:val="20"/>
        </w:rPr>
        <w:t>g</w:t>
      </w:r>
      <w:r w:rsidRPr="00982FB0">
        <w:rPr>
          <w:sz w:val="20"/>
          <w:szCs w:val="20"/>
        </w:rPr>
        <w:t>ul</w:t>
      </w:r>
      <w:r w:rsidRPr="00982FB0">
        <w:rPr>
          <w:spacing w:val="-1"/>
          <w:sz w:val="20"/>
          <w:szCs w:val="20"/>
        </w:rPr>
        <w:t>a</w:t>
      </w:r>
      <w:r w:rsidRPr="00982FB0">
        <w:rPr>
          <w:sz w:val="20"/>
          <w:szCs w:val="20"/>
        </w:rPr>
        <w:t>tions.</w:t>
      </w:r>
    </w:p>
    <w:p w:rsidR="006B3DE0" w:rsidRPr="00982FB0" w:rsidRDefault="006B3DE0" w:rsidP="006B3DE0">
      <w:pPr>
        <w:pStyle w:val="BodyText"/>
        <w:ind w:firstLine="720"/>
        <w:jc w:val="both"/>
        <w:rPr>
          <w:sz w:val="20"/>
          <w:szCs w:val="20"/>
        </w:rPr>
      </w:pPr>
      <w:r w:rsidRPr="00982FB0">
        <w:rPr>
          <w:spacing w:val="1"/>
          <w:sz w:val="20"/>
          <w:szCs w:val="20"/>
        </w:rPr>
        <w:t>W</w:t>
      </w:r>
      <w:r w:rsidRPr="00982FB0">
        <w:rPr>
          <w:sz w:val="20"/>
          <w:szCs w:val="20"/>
        </w:rPr>
        <w:t>e</w:t>
      </w:r>
      <w:r w:rsidRPr="00982FB0">
        <w:rPr>
          <w:spacing w:val="-1"/>
          <w:sz w:val="20"/>
          <w:szCs w:val="20"/>
        </w:rPr>
        <w:t xml:space="preserve"> </w:t>
      </w:r>
      <w:r w:rsidRPr="00982FB0">
        <w:rPr>
          <w:sz w:val="20"/>
          <w:szCs w:val="20"/>
        </w:rPr>
        <w:t>will not m</w:t>
      </w:r>
      <w:r w:rsidRPr="00982FB0">
        <w:rPr>
          <w:spacing w:val="-1"/>
          <w:sz w:val="20"/>
          <w:szCs w:val="20"/>
        </w:rPr>
        <w:t>a</w:t>
      </w:r>
      <w:r w:rsidRPr="00982FB0">
        <w:rPr>
          <w:sz w:val="20"/>
          <w:szCs w:val="20"/>
        </w:rPr>
        <w:t>ke</w:t>
      </w:r>
      <w:r w:rsidRPr="00982FB0">
        <w:rPr>
          <w:spacing w:val="-1"/>
          <w:sz w:val="20"/>
          <w:szCs w:val="20"/>
        </w:rPr>
        <w:t xml:space="preserve"> a</w:t>
      </w:r>
      <w:r w:rsidRPr="00982FB0">
        <w:rPr>
          <w:spacing w:val="2"/>
          <w:sz w:val="20"/>
          <w:szCs w:val="20"/>
        </w:rPr>
        <w:t>n</w:t>
      </w:r>
      <w:r w:rsidRPr="00982FB0">
        <w:rPr>
          <w:sz w:val="20"/>
          <w:szCs w:val="20"/>
        </w:rPr>
        <w:t>y</w:t>
      </w:r>
      <w:r w:rsidRPr="00982FB0">
        <w:rPr>
          <w:spacing w:val="-5"/>
          <w:sz w:val="20"/>
          <w:szCs w:val="20"/>
        </w:rPr>
        <w:t xml:space="preserve"> </w:t>
      </w:r>
      <w:r w:rsidRPr="00982FB0">
        <w:rPr>
          <w:spacing w:val="2"/>
          <w:sz w:val="20"/>
          <w:szCs w:val="20"/>
        </w:rPr>
        <w:t>p</w:t>
      </w:r>
      <w:r w:rsidRPr="00982FB0">
        <w:rPr>
          <w:spacing w:val="1"/>
          <w:sz w:val="20"/>
          <w:szCs w:val="20"/>
        </w:rPr>
        <w:t>a</w:t>
      </w:r>
      <w:r w:rsidRPr="00982FB0">
        <w:rPr>
          <w:spacing w:val="-5"/>
          <w:sz w:val="20"/>
          <w:szCs w:val="20"/>
        </w:rPr>
        <w:t>y</w:t>
      </w:r>
      <w:r w:rsidRPr="00982FB0">
        <w:rPr>
          <w:spacing w:val="3"/>
          <w:sz w:val="20"/>
          <w:szCs w:val="20"/>
        </w:rPr>
        <w:t>m</w:t>
      </w:r>
      <w:r w:rsidRPr="00982FB0">
        <w:rPr>
          <w:spacing w:val="-1"/>
          <w:sz w:val="20"/>
          <w:szCs w:val="20"/>
        </w:rPr>
        <w:t>e</w:t>
      </w:r>
      <w:r w:rsidRPr="00982FB0">
        <w:rPr>
          <w:sz w:val="20"/>
          <w:szCs w:val="20"/>
        </w:rPr>
        <w:t>nt und</w:t>
      </w:r>
      <w:r w:rsidRPr="00982FB0">
        <w:rPr>
          <w:spacing w:val="1"/>
          <w:sz w:val="20"/>
          <w:szCs w:val="20"/>
        </w:rPr>
        <w:t>e</w:t>
      </w:r>
      <w:r w:rsidRPr="00982FB0">
        <w:rPr>
          <w:sz w:val="20"/>
          <w:szCs w:val="20"/>
        </w:rPr>
        <w:t>r</w:t>
      </w:r>
      <w:r w:rsidRPr="00982FB0">
        <w:rPr>
          <w:spacing w:val="-1"/>
          <w:sz w:val="20"/>
          <w:szCs w:val="20"/>
        </w:rPr>
        <w:t xml:space="preserve"> </w:t>
      </w:r>
      <w:r w:rsidRPr="00982FB0">
        <w:rPr>
          <w:sz w:val="20"/>
          <w:szCs w:val="20"/>
        </w:rPr>
        <w:t>this</w:t>
      </w:r>
      <w:r w:rsidRPr="00982FB0">
        <w:rPr>
          <w:spacing w:val="3"/>
          <w:sz w:val="20"/>
          <w:szCs w:val="20"/>
        </w:rPr>
        <w:t xml:space="preserve">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1"/>
          <w:sz w:val="20"/>
          <w:szCs w:val="20"/>
        </w:rPr>
        <w:t xml:space="preserve"> </w:t>
      </w:r>
      <w:r w:rsidRPr="00982FB0">
        <w:rPr>
          <w:spacing w:val="2"/>
          <w:sz w:val="20"/>
          <w:szCs w:val="20"/>
        </w:rPr>
        <w:t>o</w:t>
      </w:r>
      <w:r w:rsidRPr="00982FB0">
        <w:rPr>
          <w:sz w:val="20"/>
          <w:szCs w:val="20"/>
        </w:rPr>
        <w:t>f</w:t>
      </w:r>
      <w:r w:rsidRPr="00982FB0">
        <w:rPr>
          <w:spacing w:val="-1"/>
          <w:sz w:val="20"/>
          <w:szCs w:val="20"/>
        </w:rPr>
        <w:t xml:space="preserve"> </w:t>
      </w:r>
      <w:r w:rsidRPr="00982FB0">
        <w:rPr>
          <w:spacing w:val="1"/>
          <w:sz w:val="20"/>
          <w:szCs w:val="20"/>
        </w:rPr>
        <w:t>C</w:t>
      </w:r>
      <w:r w:rsidRPr="00982FB0">
        <w:rPr>
          <w:spacing w:val="-1"/>
          <w:sz w:val="20"/>
          <w:szCs w:val="20"/>
        </w:rPr>
        <w:t>re</w:t>
      </w:r>
      <w:r w:rsidRPr="00982FB0">
        <w:rPr>
          <w:sz w:val="20"/>
          <w:szCs w:val="20"/>
        </w:rPr>
        <w:t xml:space="preserve">dit </w:t>
      </w:r>
      <w:r w:rsidRPr="00982FB0">
        <w:rPr>
          <w:spacing w:val="-1"/>
          <w:sz w:val="20"/>
          <w:szCs w:val="20"/>
        </w:rPr>
        <w:t>(</w:t>
      </w:r>
      <w:r w:rsidRPr="00982FB0">
        <w:rPr>
          <w:sz w:val="20"/>
          <w:szCs w:val="20"/>
        </w:rPr>
        <w:t>1)</w:t>
      </w:r>
      <w:r w:rsidRPr="00982FB0">
        <w:rPr>
          <w:spacing w:val="-1"/>
          <w:sz w:val="20"/>
          <w:szCs w:val="20"/>
        </w:rPr>
        <w:t xml:space="preserve"> </w:t>
      </w:r>
      <w:r w:rsidRPr="00982FB0">
        <w:rPr>
          <w:sz w:val="20"/>
          <w:szCs w:val="20"/>
        </w:rPr>
        <w:t xml:space="preserve">to </w:t>
      </w:r>
      <w:r w:rsidRPr="00982FB0">
        <w:rPr>
          <w:spacing w:val="-1"/>
          <w:sz w:val="20"/>
          <w:szCs w:val="20"/>
        </w:rPr>
        <w:t>a</w:t>
      </w:r>
      <w:r w:rsidRPr="00982FB0">
        <w:rPr>
          <w:spacing w:val="5"/>
          <w:sz w:val="20"/>
          <w:szCs w:val="20"/>
        </w:rPr>
        <w:t>n</w:t>
      </w:r>
      <w:r w:rsidRPr="00982FB0">
        <w:rPr>
          <w:sz w:val="20"/>
          <w:szCs w:val="20"/>
        </w:rPr>
        <w:t>y</w:t>
      </w:r>
      <w:r w:rsidRPr="00982FB0">
        <w:rPr>
          <w:spacing w:val="-5"/>
          <w:sz w:val="20"/>
          <w:szCs w:val="20"/>
        </w:rPr>
        <w:t xml:space="preserve"> </w:t>
      </w:r>
      <w:r w:rsidRPr="00982FB0">
        <w:rPr>
          <w:spacing w:val="-1"/>
          <w:sz w:val="20"/>
          <w:szCs w:val="20"/>
        </w:rPr>
        <w:t>e</w:t>
      </w:r>
      <w:r w:rsidRPr="00982FB0">
        <w:rPr>
          <w:sz w:val="20"/>
          <w:szCs w:val="20"/>
        </w:rPr>
        <w:t>nti</w:t>
      </w:r>
      <w:r w:rsidRPr="00982FB0">
        <w:rPr>
          <w:spacing w:val="5"/>
          <w:sz w:val="20"/>
          <w:szCs w:val="20"/>
        </w:rPr>
        <w:t>t</w:t>
      </w:r>
      <w:r w:rsidRPr="00982FB0">
        <w:rPr>
          <w:sz w:val="20"/>
          <w:szCs w:val="20"/>
        </w:rPr>
        <w:t>y</w:t>
      </w:r>
      <w:r w:rsidRPr="00982FB0">
        <w:rPr>
          <w:spacing w:val="-2"/>
          <w:sz w:val="20"/>
          <w:szCs w:val="20"/>
        </w:rPr>
        <w:t xml:space="preserve"> </w:t>
      </w:r>
      <w:r w:rsidRPr="00982FB0">
        <w:rPr>
          <w:sz w:val="20"/>
          <w:szCs w:val="20"/>
        </w:rPr>
        <w:t>or p</w:t>
      </w:r>
      <w:r w:rsidRPr="00982FB0">
        <w:rPr>
          <w:spacing w:val="-1"/>
          <w:sz w:val="20"/>
          <w:szCs w:val="20"/>
        </w:rPr>
        <w:t>er</w:t>
      </w:r>
      <w:r w:rsidRPr="00982FB0">
        <w:rPr>
          <w:sz w:val="20"/>
          <w:szCs w:val="20"/>
        </w:rPr>
        <w:t>son who is subj</w:t>
      </w:r>
      <w:r w:rsidRPr="00982FB0">
        <w:rPr>
          <w:spacing w:val="-1"/>
          <w:sz w:val="20"/>
          <w:szCs w:val="20"/>
        </w:rPr>
        <w:t>ec</w:t>
      </w:r>
      <w:r w:rsidRPr="00982FB0">
        <w:rPr>
          <w:sz w:val="20"/>
          <w:szCs w:val="20"/>
        </w:rPr>
        <w:t>t to the</w:t>
      </w:r>
      <w:r w:rsidRPr="00982FB0">
        <w:rPr>
          <w:spacing w:val="-1"/>
          <w:sz w:val="20"/>
          <w:szCs w:val="20"/>
        </w:rPr>
        <w:t xml:space="preserve"> </w:t>
      </w:r>
      <w:r w:rsidRPr="00982FB0">
        <w:rPr>
          <w:sz w:val="20"/>
          <w:szCs w:val="20"/>
        </w:rPr>
        <w:t>s</w:t>
      </w:r>
      <w:r w:rsidRPr="00982FB0">
        <w:rPr>
          <w:spacing w:val="-1"/>
          <w:sz w:val="20"/>
          <w:szCs w:val="20"/>
        </w:rPr>
        <w:t>a</w:t>
      </w:r>
      <w:r w:rsidRPr="00982FB0">
        <w:rPr>
          <w:sz w:val="20"/>
          <w:szCs w:val="20"/>
        </w:rPr>
        <w:t>n</w:t>
      </w:r>
      <w:r w:rsidRPr="00982FB0">
        <w:rPr>
          <w:spacing w:val="-1"/>
          <w:sz w:val="20"/>
          <w:szCs w:val="20"/>
        </w:rPr>
        <w:t>c</w:t>
      </w:r>
      <w:r w:rsidRPr="00982FB0">
        <w:rPr>
          <w:sz w:val="20"/>
          <w:szCs w:val="20"/>
        </w:rPr>
        <w:t>tions issu</w:t>
      </w:r>
      <w:r w:rsidRPr="00982FB0">
        <w:rPr>
          <w:spacing w:val="-1"/>
          <w:sz w:val="20"/>
          <w:szCs w:val="20"/>
        </w:rPr>
        <w:t>e</w:t>
      </w:r>
      <w:r w:rsidRPr="00982FB0">
        <w:rPr>
          <w:sz w:val="20"/>
          <w:szCs w:val="20"/>
        </w:rPr>
        <w:t xml:space="preserve">d </w:t>
      </w:r>
      <w:r w:rsidRPr="00982FB0">
        <w:rPr>
          <w:spacing w:val="5"/>
          <w:sz w:val="20"/>
          <w:szCs w:val="20"/>
        </w:rPr>
        <w:t>b</w:t>
      </w:r>
      <w:r w:rsidRPr="00982FB0">
        <w:rPr>
          <w:sz w:val="20"/>
          <w:szCs w:val="20"/>
        </w:rPr>
        <w:t>y</w:t>
      </w:r>
      <w:r w:rsidRPr="00982FB0">
        <w:rPr>
          <w:spacing w:val="-5"/>
          <w:sz w:val="20"/>
          <w:szCs w:val="20"/>
        </w:rPr>
        <w:t xml:space="preserve"> </w:t>
      </w:r>
      <w:r w:rsidRPr="00982FB0">
        <w:rPr>
          <w:sz w:val="20"/>
          <w:szCs w:val="20"/>
        </w:rPr>
        <w:t>the</w:t>
      </w:r>
      <w:r w:rsidRPr="00982FB0">
        <w:rPr>
          <w:spacing w:val="-1"/>
          <w:sz w:val="20"/>
          <w:szCs w:val="20"/>
        </w:rPr>
        <w:t xml:space="preserve"> </w:t>
      </w:r>
      <w:r w:rsidRPr="00982FB0">
        <w:rPr>
          <w:sz w:val="20"/>
          <w:szCs w:val="20"/>
        </w:rPr>
        <w:t>Unit</w:t>
      </w:r>
      <w:r w:rsidRPr="00982FB0">
        <w:rPr>
          <w:spacing w:val="-1"/>
          <w:sz w:val="20"/>
          <w:szCs w:val="20"/>
        </w:rPr>
        <w:t>e</w:t>
      </w:r>
      <w:r w:rsidRPr="00982FB0">
        <w:rPr>
          <w:sz w:val="20"/>
          <w:szCs w:val="20"/>
        </w:rPr>
        <w:t xml:space="preserve">d </w:t>
      </w:r>
      <w:r w:rsidRPr="00982FB0">
        <w:rPr>
          <w:spacing w:val="1"/>
          <w:sz w:val="20"/>
          <w:szCs w:val="20"/>
        </w:rPr>
        <w:t>S</w:t>
      </w:r>
      <w:r w:rsidRPr="00982FB0">
        <w:rPr>
          <w:sz w:val="20"/>
          <w:szCs w:val="20"/>
        </w:rPr>
        <w:t>t</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s D</w:t>
      </w:r>
      <w:r w:rsidRPr="00982FB0">
        <w:rPr>
          <w:spacing w:val="-1"/>
          <w:sz w:val="20"/>
          <w:szCs w:val="20"/>
        </w:rPr>
        <w:t>e</w:t>
      </w:r>
      <w:r w:rsidRPr="00982FB0">
        <w:rPr>
          <w:sz w:val="20"/>
          <w:szCs w:val="20"/>
        </w:rPr>
        <w:t>p</w:t>
      </w:r>
      <w:r w:rsidRPr="00982FB0">
        <w:rPr>
          <w:spacing w:val="1"/>
          <w:sz w:val="20"/>
          <w:szCs w:val="20"/>
        </w:rPr>
        <w:t>a</w:t>
      </w:r>
      <w:r w:rsidRPr="00982FB0">
        <w:rPr>
          <w:spacing w:val="-1"/>
          <w:sz w:val="20"/>
          <w:szCs w:val="20"/>
        </w:rPr>
        <w:t>r</w:t>
      </w:r>
      <w:r w:rsidRPr="00982FB0">
        <w:rPr>
          <w:sz w:val="20"/>
          <w:szCs w:val="20"/>
        </w:rPr>
        <w:t>tm</w:t>
      </w:r>
      <w:r w:rsidRPr="00982FB0">
        <w:rPr>
          <w:spacing w:val="-1"/>
          <w:sz w:val="20"/>
          <w:szCs w:val="20"/>
        </w:rPr>
        <w:t>e</w:t>
      </w:r>
      <w:r w:rsidRPr="00982FB0">
        <w:rPr>
          <w:sz w:val="20"/>
          <w:szCs w:val="20"/>
        </w:rPr>
        <w:t xml:space="preserve">nt of </w:t>
      </w:r>
      <w:r w:rsidRPr="00982FB0">
        <w:rPr>
          <w:spacing w:val="1"/>
          <w:sz w:val="20"/>
          <w:szCs w:val="20"/>
        </w:rPr>
        <w:t>C</w:t>
      </w:r>
      <w:r w:rsidRPr="00982FB0">
        <w:rPr>
          <w:sz w:val="20"/>
          <w:szCs w:val="20"/>
        </w:rPr>
        <w:t>omm</w:t>
      </w:r>
      <w:r w:rsidRPr="00982FB0">
        <w:rPr>
          <w:spacing w:val="-1"/>
          <w:sz w:val="20"/>
          <w:szCs w:val="20"/>
        </w:rPr>
        <w:t>erce</w:t>
      </w:r>
      <w:r w:rsidRPr="00982FB0">
        <w:rPr>
          <w:sz w:val="20"/>
          <w:szCs w:val="20"/>
        </w:rPr>
        <w:t>, or</w:t>
      </w:r>
      <w:r w:rsidRPr="00982FB0">
        <w:rPr>
          <w:spacing w:val="-1"/>
          <w:sz w:val="20"/>
          <w:szCs w:val="20"/>
        </w:rPr>
        <w:t xml:space="preserve"> </w:t>
      </w:r>
      <w:r w:rsidRPr="00982FB0">
        <w:rPr>
          <w:sz w:val="20"/>
          <w:szCs w:val="20"/>
        </w:rPr>
        <w:t>to whom</w:t>
      </w:r>
      <w:r w:rsidRPr="00982FB0">
        <w:rPr>
          <w:spacing w:val="3"/>
          <w:sz w:val="20"/>
          <w:szCs w:val="20"/>
        </w:rPr>
        <w:t xml:space="preserve"> </w:t>
      </w:r>
      <w:r w:rsidRPr="00982FB0">
        <w:rPr>
          <w:sz w:val="20"/>
          <w:szCs w:val="20"/>
        </w:rPr>
        <w:t>p</w:t>
      </w:r>
      <w:r w:rsidRPr="00982FB0">
        <w:rPr>
          <w:spacing w:val="1"/>
          <w:sz w:val="20"/>
          <w:szCs w:val="20"/>
        </w:rPr>
        <w:t>a</w:t>
      </w:r>
      <w:r w:rsidRPr="00982FB0">
        <w:rPr>
          <w:spacing w:val="-5"/>
          <w:sz w:val="20"/>
          <w:szCs w:val="20"/>
        </w:rPr>
        <w:t>y</w:t>
      </w:r>
      <w:r w:rsidRPr="00982FB0">
        <w:rPr>
          <w:spacing w:val="3"/>
          <w:sz w:val="20"/>
          <w:szCs w:val="20"/>
        </w:rPr>
        <w:t>m</w:t>
      </w:r>
      <w:r w:rsidRPr="00982FB0">
        <w:rPr>
          <w:spacing w:val="-1"/>
          <w:sz w:val="20"/>
          <w:szCs w:val="20"/>
        </w:rPr>
        <w:t>e</w:t>
      </w:r>
      <w:r w:rsidRPr="00982FB0">
        <w:rPr>
          <w:sz w:val="20"/>
          <w:szCs w:val="20"/>
        </w:rPr>
        <w:t>nt is p</w:t>
      </w:r>
      <w:r w:rsidRPr="00982FB0">
        <w:rPr>
          <w:spacing w:val="-1"/>
          <w:sz w:val="20"/>
          <w:szCs w:val="20"/>
        </w:rPr>
        <w:t>r</w:t>
      </w:r>
      <w:r w:rsidRPr="00982FB0">
        <w:rPr>
          <w:sz w:val="20"/>
          <w:szCs w:val="20"/>
        </w:rPr>
        <w:t>ohibit</w:t>
      </w:r>
      <w:r w:rsidRPr="00982FB0">
        <w:rPr>
          <w:spacing w:val="-1"/>
          <w:sz w:val="20"/>
          <w:szCs w:val="20"/>
        </w:rPr>
        <w:t>e</w:t>
      </w:r>
      <w:r w:rsidRPr="00982FB0">
        <w:rPr>
          <w:sz w:val="20"/>
          <w:szCs w:val="20"/>
        </w:rPr>
        <w:t xml:space="preserve">d </w:t>
      </w:r>
      <w:r w:rsidRPr="00982FB0">
        <w:rPr>
          <w:spacing w:val="2"/>
          <w:sz w:val="20"/>
          <w:szCs w:val="20"/>
        </w:rPr>
        <w:t>b</w:t>
      </w:r>
      <w:r w:rsidRPr="00982FB0">
        <w:rPr>
          <w:sz w:val="20"/>
          <w:szCs w:val="20"/>
        </w:rPr>
        <w:t>y</w:t>
      </w:r>
      <w:r w:rsidRPr="00982FB0">
        <w:rPr>
          <w:spacing w:val="-2"/>
          <w:sz w:val="20"/>
          <w:szCs w:val="20"/>
        </w:rPr>
        <w:t xml:space="preserve"> </w:t>
      </w:r>
      <w:r w:rsidRPr="00982FB0">
        <w:rPr>
          <w:sz w:val="20"/>
          <w:szCs w:val="20"/>
        </w:rPr>
        <w:t>the</w:t>
      </w:r>
      <w:r w:rsidRPr="00982FB0">
        <w:rPr>
          <w:spacing w:val="-1"/>
          <w:sz w:val="20"/>
          <w:szCs w:val="20"/>
        </w:rPr>
        <w:t xml:space="preserve"> f</w:t>
      </w:r>
      <w:r w:rsidRPr="00982FB0">
        <w:rPr>
          <w:sz w:val="20"/>
          <w:szCs w:val="20"/>
        </w:rPr>
        <w:t>o</w:t>
      </w:r>
      <w:r w:rsidRPr="00982FB0">
        <w:rPr>
          <w:spacing w:val="-1"/>
          <w:sz w:val="20"/>
          <w:szCs w:val="20"/>
        </w:rPr>
        <w:t>re</w:t>
      </w:r>
      <w:r w:rsidRPr="00982FB0">
        <w:rPr>
          <w:spacing w:val="3"/>
          <w:sz w:val="20"/>
          <w:szCs w:val="20"/>
        </w:rPr>
        <w:t>i</w:t>
      </w:r>
      <w:r w:rsidRPr="00982FB0">
        <w:rPr>
          <w:spacing w:val="-2"/>
          <w:sz w:val="20"/>
          <w:szCs w:val="20"/>
        </w:rPr>
        <w:t>g</w:t>
      </w:r>
      <w:r w:rsidRPr="00982FB0">
        <w:rPr>
          <w:sz w:val="20"/>
          <w:szCs w:val="20"/>
        </w:rPr>
        <w:t xml:space="preserve">n </w:t>
      </w:r>
      <w:r w:rsidRPr="00982FB0">
        <w:rPr>
          <w:spacing w:val="-1"/>
          <w:sz w:val="20"/>
          <w:szCs w:val="20"/>
        </w:rPr>
        <w:t>a</w:t>
      </w:r>
      <w:r w:rsidRPr="00982FB0">
        <w:rPr>
          <w:sz w:val="20"/>
          <w:szCs w:val="20"/>
        </w:rPr>
        <w:t>s</w:t>
      </w:r>
      <w:r w:rsidRPr="00982FB0">
        <w:rPr>
          <w:spacing w:val="3"/>
          <w:sz w:val="20"/>
          <w:szCs w:val="20"/>
        </w:rPr>
        <w:t>s</w:t>
      </w:r>
      <w:r w:rsidRPr="00982FB0">
        <w:rPr>
          <w:spacing w:val="-1"/>
          <w:sz w:val="20"/>
          <w:szCs w:val="20"/>
        </w:rPr>
        <w:t>e</w:t>
      </w:r>
      <w:r w:rsidRPr="00982FB0">
        <w:rPr>
          <w:sz w:val="20"/>
          <w:szCs w:val="20"/>
        </w:rPr>
        <w:t xml:space="preserve">t </w:t>
      </w:r>
      <w:r w:rsidRPr="00982FB0">
        <w:rPr>
          <w:spacing w:val="-1"/>
          <w:sz w:val="20"/>
          <w:szCs w:val="20"/>
        </w:rPr>
        <w:t>c</w:t>
      </w:r>
      <w:r w:rsidRPr="00982FB0">
        <w:rPr>
          <w:sz w:val="20"/>
          <w:szCs w:val="20"/>
        </w:rPr>
        <w:t>ont</w:t>
      </w:r>
      <w:r w:rsidRPr="00982FB0">
        <w:rPr>
          <w:spacing w:val="-1"/>
          <w:sz w:val="20"/>
          <w:szCs w:val="20"/>
        </w:rPr>
        <w:t>r</w:t>
      </w:r>
      <w:r w:rsidRPr="00982FB0">
        <w:rPr>
          <w:sz w:val="20"/>
          <w:szCs w:val="20"/>
        </w:rPr>
        <w:t xml:space="preserve">ol </w:t>
      </w:r>
      <w:r w:rsidRPr="00982FB0">
        <w:rPr>
          <w:spacing w:val="2"/>
          <w:sz w:val="20"/>
          <w:szCs w:val="20"/>
        </w:rPr>
        <w:t>r</w:t>
      </w:r>
      <w:r w:rsidRPr="00982FB0">
        <w:rPr>
          <w:spacing w:val="-1"/>
          <w:sz w:val="20"/>
          <w:szCs w:val="20"/>
        </w:rPr>
        <w:t>e</w:t>
      </w:r>
      <w:r w:rsidRPr="00982FB0">
        <w:rPr>
          <w:spacing w:val="-2"/>
          <w:sz w:val="20"/>
          <w:szCs w:val="20"/>
        </w:rPr>
        <w:t>g</w:t>
      </w:r>
      <w:r w:rsidRPr="00982FB0">
        <w:rPr>
          <w:sz w:val="20"/>
          <w:szCs w:val="20"/>
        </w:rPr>
        <w:t>u</w:t>
      </w:r>
      <w:r w:rsidRPr="00982FB0">
        <w:rPr>
          <w:spacing w:val="3"/>
          <w:sz w:val="20"/>
          <w:szCs w:val="20"/>
        </w:rPr>
        <w:t>l</w:t>
      </w:r>
      <w:r w:rsidRPr="00982FB0">
        <w:rPr>
          <w:spacing w:val="-1"/>
          <w:sz w:val="20"/>
          <w:szCs w:val="20"/>
        </w:rPr>
        <w:t>a</w:t>
      </w:r>
      <w:r w:rsidRPr="00982FB0">
        <w:rPr>
          <w:sz w:val="20"/>
          <w:szCs w:val="20"/>
        </w:rPr>
        <w:t>tions of the</w:t>
      </w:r>
      <w:r w:rsidRPr="00982FB0">
        <w:rPr>
          <w:spacing w:val="-1"/>
          <w:sz w:val="20"/>
          <w:szCs w:val="20"/>
        </w:rPr>
        <w:t xml:space="preserve"> </w:t>
      </w:r>
      <w:r w:rsidRPr="00982FB0">
        <w:rPr>
          <w:sz w:val="20"/>
          <w:szCs w:val="20"/>
        </w:rPr>
        <w:t>Unit</w:t>
      </w:r>
      <w:r w:rsidRPr="00982FB0">
        <w:rPr>
          <w:spacing w:val="-1"/>
          <w:sz w:val="20"/>
          <w:szCs w:val="20"/>
        </w:rPr>
        <w:t>e</w:t>
      </w:r>
      <w:r w:rsidRPr="00982FB0">
        <w:rPr>
          <w:sz w:val="20"/>
          <w:szCs w:val="20"/>
        </w:rPr>
        <w:t xml:space="preserve">d </w:t>
      </w:r>
      <w:r w:rsidRPr="00982FB0">
        <w:rPr>
          <w:spacing w:val="1"/>
          <w:sz w:val="20"/>
          <w:szCs w:val="20"/>
        </w:rPr>
        <w:t>S</w:t>
      </w:r>
      <w:r w:rsidRPr="00982FB0">
        <w:rPr>
          <w:sz w:val="20"/>
          <w:szCs w:val="20"/>
        </w:rPr>
        <w:t>t</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s D</w:t>
      </w:r>
      <w:r w:rsidRPr="00982FB0">
        <w:rPr>
          <w:spacing w:val="-1"/>
          <w:sz w:val="20"/>
          <w:szCs w:val="20"/>
        </w:rPr>
        <w:t>e</w:t>
      </w:r>
      <w:r w:rsidRPr="00982FB0">
        <w:rPr>
          <w:sz w:val="20"/>
          <w:szCs w:val="20"/>
        </w:rPr>
        <w:t>p</w:t>
      </w:r>
      <w:r w:rsidRPr="00982FB0">
        <w:rPr>
          <w:spacing w:val="1"/>
          <w:sz w:val="20"/>
          <w:szCs w:val="20"/>
        </w:rPr>
        <w:t>a</w:t>
      </w:r>
      <w:r w:rsidRPr="00982FB0">
        <w:rPr>
          <w:spacing w:val="-1"/>
          <w:sz w:val="20"/>
          <w:szCs w:val="20"/>
        </w:rPr>
        <w:t>r</w:t>
      </w:r>
      <w:r w:rsidRPr="00982FB0">
        <w:rPr>
          <w:sz w:val="20"/>
          <w:szCs w:val="20"/>
        </w:rPr>
        <w:t>tm</w:t>
      </w:r>
      <w:r w:rsidRPr="00982FB0">
        <w:rPr>
          <w:spacing w:val="-1"/>
          <w:sz w:val="20"/>
          <w:szCs w:val="20"/>
        </w:rPr>
        <w:t>e</w:t>
      </w:r>
      <w:r w:rsidRPr="00982FB0">
        <w:rPr>
          <w:sz w:val="20"/>
          <w:szCs w:val="20"/>
        </w:rPr>
        <w:t>nt of</w:t>
      </w:r>
      <w:r w:rsidRPr="00982FB0">
        <w:rPr>
          <w:spacing w:val="-1"/>
          <w:sz w:val="20"/>
          <w:szCs w:val="20"/>
        </w:rPr>
        <w:t xml:space="preserve"> </w:t>
      </w:r>
      <w:r w:rsidRPr="00982FB0">
        <w:rPr>
          <w:sz w:val="20"/>
          <w:szCs w:val="20"/>
        </w:rPr>
        <w:t>the</w:t>
      </w:r>
      <w:r w:rsidRPr="00982FB0">
        <w:rPr>
          <w:spacing w:val="-1"/>
          <w:sz w:val="20"/>
          <w:szCs w:val="20"/>
        </w:rPr>
        <w:t xml:space="preserve"> </w:t>
      </w:r>
      <w:r w:rsidRPr="00982FB0">
        <w:rPr>
          <w:sz w:val="20"/>
          <w:szCs w:val="20"/>
        </w:rPr>
        <w:t>T</w:t>
      </w:r>
      <w:r w:rsidRPr="00982FB0">
        <w:rPr>
          <w:spacing w:val="-1"/>
          <w:sz w:val="20"/>
          <w:szCs w:val="20"/>
        </w:rPr>
        <w:t>r</w:t>
      </w:r>
      <w:r w:rsidRPr="00982FB0">
        <w:rPr>
          <w:spacing w:val="1"/>
          <w:sz w:val="20"/>
          <w:szCs w:val="20"/>
        </w:rPr>
        <w:t>e</w:t>
      </w:r>
      <w:r w:rsidRPr="00982FB0">
        <w:rPr>
          <w:spacing w:val="-1"/>
          <w:sz w:val="20"/>
          <w:szCs w:val="20"/>
        </w:rPr>
        <w:t>a</w:t>
      </w:r>
      <w:r w:rsidRPr="00982FB0">
        <w:rPr>
          <w:sz w:val="20"/>
          <w:szCs w:val="20"/>
        </w:rPr>
        <w:t>su</w:t>
      </w:r>
      <w:r w:rsidRPr="00982FB0">
        <w:rPr>
          <w:spacing w:val="4"/>
          <w:sz w:val="20"/>
          <w:szCs w:val="20"/>
        </w:rPr>
        <w:t>r</w:t>
      </w:r>
      <w:r w:rsidRPr="00982FB0">
        <w:rPr>
          <w:spacing w:val="-5"/>
          <w:sz w:val="20"/>
          <w:szCs w:val="20"/>
        </w:rPr>
        <w:t>y</w:t>
      </w:r>
      <w:r w:rsidRPr="00982FB0">
        <w:rPr>
          <w:sz w:val="20"/>
          <w:szCs w:val="20"/>
        </w:rPr>
        <w:t>, or</w:t>
      </w:r>
      <w:r w:rsidRPr="00982FB0">
        <w:rPr>
          <w:spacing w:val="2"/>
          <w:sz w:val="20"/>
          <w:szCs w:val="20"/>
        </w:rPr>
        <w:t xml:space="preserve"> </w:t>
      </w:r>
      <w:r w:rsidRPr="00982FB0">
        <w:rPr>
          <w:spacing w:val="-1"/>
          <w:sz w:val="20"/>
          <w:szCs w:val="20"/>
        </w:rPr>
        <w:t>(</w:t>
      </w:r>
      <w:r w:rsidRPr="00982FB0">
        <w:rPr>
          <w:sz w:val="20"/>
          <w:szCs w:val="20"/>
        </w:rPr>
        <w:t>2)</w:t>
      </w:r>
      <w:r w:rsidRPr="00982FB0">
        <w:rPr>
          <w:spacing w:val="-1"/>
          <w:sz w:val="20"/>
          <w:szCs w:val="20"/>
        </w:rPr>
        <w:t xml:space="preserve"> </w:t>
      </w:r>
      <w:r w:rsidRPr="00982FB0">
        <w:rPr>
          <w:sz w:val="20"/>
          <w:szCs w:val="20"/>
        </w:rPr>
        <w:t>whi</w:t>
      </w:r>
      <w:r w:rsidRPr="00982FB0">
        <w:rPr>
          <w:spacing w:val="-1"/>
          <w:sz w:val="20"/>
          <w:szCs w:val="20"/>
        </w:rPr>
        <w:t>c</w:t>
      </w:r>
      <w:r w:rsidRPr="00982FB0">
        <w:rPr>
          <w:sz w:val="20"/>
          <w:szCs w:val="20"/>
        </w:rPr>
        <w:t>h oth</w:t>
      </w:r>
      <w:r w:rsidRPr="00982FB0">
        <w:rPr>
          <w:spacing w:val="1"/>
          <w:sz w:val="20"/>
          <w:szCs w:val="20"/>
        </w:rPr>
        <w:t>e</w:t>
      </w:r>
      <w:r w:rsidRPr="00982FB0">
        <w:rPr>
          <w:spacing w:val="-1"/>
          <w:sz w:val="20"/>
          <w:szCs w:val="20"/>
        </w:rPr>
        <w:t>r</w:t>
      </w:r>
      <w:r w:rsidRPr="00982FB0">
        <w:rPr>
          <w:sz w:val="20"/>
          <w:szCs w:val="20"/>
        </w:rPr>
        <w:t>wise</w:t>
      </w:r>
      <w:r w:rsidRPr="00982FB0">
        <w:rPr>
          <w:spacing w:val="-1"/>
          <w:sz w:val="20"/>
          <w:szCs w:val="20"/>
        </w:rPr>
        <w:t xml:space="preserve"> </w:t>
      </w:r>
      <w:r w:rsidRPr="00982FB0">
        <w:rPr>
          <w:sz w:val="20"/>
          <w:szCs w:val="20"/>
        </w:rPr>
        <w:t xml:space="preserve">is in </w:t>
      </w:r>
      <w:r w:rsidRPr="00982FB0">
        <w:rPr>
          <w:spacing w:val="-1"/>
          <w:sz w:val="20"/>
          <w:szCs w:val="20"/>
        </w:rPr>
        <w:t>c</w:t>
      </w:r>
      <w:r w:rsidRPr="00982FB0">
        <w:rPr>
          <w:sz w:val="20"/>
          <w:szCs w:val="20"/>
        </w:rPr>
        <w:t>ont</w:t>
      </w:r>
      <w:r w:rsidRPr="00982FB0">
        <w:rPr>
          <w:spacing w:val="-1"/>
          <w:sz w:val="20"/>
          <w:szCs w:val="20"/>
        </w:rPr>
        <w:t>ra</w:t>
      </w:r>
      <w:r w:rsidRPr="00982FB0">
        <w:rPr>
          <w:sz w:val="20"/>
          <w:szCs w:val="20"/>
        </w:rPr>
        <w:t>v</w:t>
      </w:r>
      <w:r w:rsidRPr="00982FB0">
        <w:rPr>
          <w:spacing w:val="-1"/>
          <w:sz w:val="20"/>
          <w:szCs w:val="20"/>
        </w:rPr>
        <w:t>e</w:t>
      </w:r>
      <w:r w:rsidRPr="00982FB0">
        <w:rPr>
          <w:sz w:val="20"/>
          <w:szCs w:val="20"/>
        </w:rPr>
        <w:t>ntion of</w:t>
      </w:r>
      <w:r w:rsidRPr="00982FB0">
        <w:rPr>
          <w:spacing w:val="-1"/>
          <w:sz w:val="20"/>
          <w:szCs w:val="20"/>
        </w:rPr>
        <w:t xml:space="preserve"> </w:t>
      </w:r>
      <w:r w:rsidRPr="00982FB0">
        <w:rPr>
          <w:sz w:val="20"/>
          <w:szCs w:val="20"/>
        </w:rPr>
        <w:t>Unit</w:t>
      </w:r>
      <w:r w:rsidRPr="00982FB0">
        <w:rPr>
          <w:spacing w:val="-1"/>
          <w:sz w:val="20"/>
          <w:szCs w:val="20"/>
        </w:rPr>
        <w:t>e</w:t>
      </w:r>
      <w:r w:rsidRPr="00982FB0">
        <w:rPr>
          <w:sz w:val="20"/>
          <w:szCs w:val="20"/>
        </w:rPr>
        <w:t xml:space="preserve">d </w:t>
      </w:r>
      <w:r w:rsidRPr="00982FB0">
        <w:rPr>
          <w:spacing w:val="1"/>
          <w:sz w:val="20"/>
          <w:szCs w:val="20"/>
        </w:rPr>
        <w:t>S</w:t>
      </w:r>
      <w:r w:rsidRPr="00982FB0">
        <w:rPr>
          <w:sz w:val="20"/>
          <w:szCs w:val="20"/>
        </w:rPr>
        <w:t>t</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s l</w:t>
      </w:r>
      <w:r w:rsidRPr="00982FB0">
        <w:rPr>
          <w:spacing w:val="-1"/>
          <w:sz w:val="20"/>
          <w:szCs w:val="20"/>
        </w:rPr>
        <w:t>a</w:t>
      </w:r>
      <w:r w:rsidRPr="00982FB0">
        <w:rPr>
          <w:sz w:val="20"/>
          <w:szCs w:val="20"/>
        </w:rPr>
        <w:t xml:space="preserve">ws </w:t>
      </w:r>
      <w:r w:rsidRPr="00982FB0">
        <w:rPr>
          <w:spacing w:val="-1"/>
          <w:sz w:val="20"/>
          <w:szCs w:val="20"/>
        </w:rPr>
        <w:t>a</w:t>
      </w:r>
      <w:r w:rsidRPr="00982FB0">
        <w:rPr>
          <w:sz w:val="20"/>
          <w:szCs w:val="20"/>
        </w:rPr>
        <w:t>nd</w:t>
      </w:r>
      <w:r w:rsidRPr="00982FB0">
        <w:rPr>
          <w:spacing w:val="2"/>
          <w:sz w:val="20"/>
          <w:szCs w:val="20"/>
        </w:rPr>
        <w:t xml:space="preserve"> </w:t>
      </w:r>
      <w:r w:rsidRPr="00982FB0">
        <w:rPr>
          <w:spacing w:val="-1"/>
          <w:sz w:val="20"/>
          <w:szCs w:val="20"/>
        </w:rPr>
        <w:t>r</w:t>
      </w:r>
      <w:r w:rsidRPr="00982FB0">
        <w:rPr>
          <w:spacing w:val="1"/>
          <w:sz w:val="20"/>
          <w:szCs w:val="20"/>
        </w:rPr>
        <w:t>e</w:t>
      </w:r>
      <w:r w:rsidRPr="00982FB0">
        <w:rPr>
          <w:spacing w:val="-2"/>
          <w:sz w:val="20"/>
          <w:szCs w:val="20"/>
        </w:rPr>
        <w:t>g</w:t>
      </w:r>
      <w:r w:rsidRPr="00982FB0">
        <w:rPr>
          <w:sz w:val="20"/>
          <w:szCs w:val="20"/>
        </w:rPr>
        <w:t>ul</w:t>
      </w:r>
      <w:r w:rsidRPr="00982FB0">
        <w:rPr>
          <w:spacing w:val="-1"/>
          <w:sz w:val="20"/>
          <w:szCs w:val="20"/>
        </w:rPr>
        <w:t>a</w:t>
      </w:r>
      <w:r w:rsidRPr="00982FB0">
        <w:rPr>
          <w:sz w:val="20"/>
          <w:szCs w:val="20"/>
        </w:rPr>
        <w:t>tions.</w:t>
      </w:r>
    </w:p>
    <w:p w:rsidR="006B3DE0" w:rsidRPr="00982FB0" w:rsidRDefault="006B3DE0" w:rsidP="006B3DE0">
      <w:pPr>
        <w:pStyle w:val="BodyText"/>
        <w:ind w:firstLine="720"/>
        <w:jc w:val="both"/>
        <w:rPr>
          <w:sz w:val="20"/>
          <w:szCs w:val="20"/>
        </w:rPr>
      </w:pPr>
      <w:r w:rsidRPr="00982FB0">
        <w:rPr>
          <w:spacing w:val="2"/>
          <w:sz w:val="20"/>
          <w:szCs w:val="20"/>
        </w:rPr>
        <w:t>[</w:t>
      </w:r>
      <w:r w:rsidRPr="00982FB0">
        <w:rPr>
          <w:sz w:val="20"/>
          <w:szCs w:val="20"/>
        </w:rPr>
        <w:t>The</w:t>
      </w:r>
      <w:r w:rsidRPr="00982FB0">
        <w:rPr>
          <w:spacing w:val="1"/>
          <w:sz w:val="20"/>
          <w:szCs w:val="20"/>
        </w:rPr>
        <w:t xml:space="preserve"> </w:t>
      </w:r>
      <w:r w:rsidRPr="00982FB0">
        <w:rPr>
          <w:spacing w:val="-6"/>
          <w:sz w:val="20"/>
          <w:szCs w:val="20"/>
        </w:rPr>
        <w:t>I</w:t>
      </w:r>
      <w:r w:rsidRPr="00982FB0">
        <w:rPr>
          <w:sz w:val="20"/>
          <w:szCs w:val="20"/>
        </w:rPr>
        <w:t>ssui</w:t>
      </w:r>
      <w:r w:rsidRPr="00982FB0">
        <w:rPr>
          <w:spacing w:val="2"/>
          <w:sz w:val="20"/>
          <w:szCs w:val="20"/>
        </w:rPr>
        <w:t>n</w:t>
      </w:r>
      <w:r w:rsidRPr="00982FB0">
        <w:rPr>
          <w:sz w:val="20"/>
          <w:szCs w:val="20"/>
        </w:rPr>
        <w:t>g</w:t>
      </w:r>
      <w:r w:rsidRPr="00982FB0">
        <w:rPr>
          <w:spacing w:val="-2"/>
          <w:sz w:val="20"/>
          <w:szCs w:val="20"/>
        </w:rPr>
        <w:t xml:space="preserve"> </w:t>
      </w:r>
      <w:r w:rsidRPr="00982FB0">
        <w:rPr>
          <w:spacing w:val="1"/>
          <w:sz w:val="20"/>
          <w:szCs w:val="20"/>
        </w:rPr>
        <w:t>B</w:t>
      </w:r>
      <w:r w:rsidRPr="00982FB0">
        <w:rPr>
          <w:spacing w:val="-1"/>
          <w:sz w:val="20"/>
          <w:szCs w:val="20"/>
        </w:rPr>
        <w:t>a</w:t>
      </w:r>
      <w:r w:rsidRPr="00982FB0">
        <w:rPr>
          <w:sz w:val="20"/>
          <w:szCs w:val="20"/>
        </w:rPr>
        <w:t>nk m</w:t>
      </w:r>
      <w:r w:rsidRPr="00982FB0">
        <w:rPr>
          <w:spacing w:val="4"/>
          <w:sz w:val="20"/>
          <w:szCs w:val="20"/>
        </w:rPr>
        <w:t>a</w:t>
      </w:r>
      <w:r w:rsidRPr="00982FB0">
        <w:rPr>
          <w:sz w:val="20"/>
          <w:szCs w:val="20"/>
        </w:rPr>
        <w:t>y</w:t>
      </w:r>
      <w:r w:rsidRPr="00982FB0">
        <w:rPr>
          <w:spacing w:val="-5"/>
          <w:sz w:val="20"/>
          <w:szCs w:val="20"/>
        </w:rPr>
        <w:t xml:space="preserve"> </w:t>
      </w:r>
      <w:r w:rsidRPr="00982FB0">
        <w:rPr>
          <w:spacing w:val="1"/>
          <w:sz w:val="20"/>
          <w:szCs w:val="20"/>
        </w:rPr>
        <w:t>a</w:t>
      </w:r>
      <w:r w:rsidRPr="00982FB0">
        <w:rPr>
          <w:sz w:val="20"/>
          <w:szCs w:val="20"/>
        </w:rPr>
        <w:t>dd sp</w:t>
      </w:r>
      <w:r w:rsidRPr="00982FB0">
        <w:rPr>
          <w:spacing w:val="-1"/>
          <w:sz w:val="20"/>
          <w:szCs w:val="20"/>
        </w:rPr>
        <w:t>ec</w:t>
      </w:r>
      <w:r w:rsidRPr="00982FB0">
        <w:rPr>
          <w:sz w:val="20"/>
          <w:szCs w:val="20"/>
        </w:rPr>
        <w:t>i</w:t>
      </w:r>
      <w:r w:rsidRPr="00982FB0">
        <w:rPr>
          <w:spacing w:val="-1"/>
          <w:sz w:val="20"/>
          <w:szCs w:val="20"/>
        </w:rPr>
        <w:t>f</w:t>
      </w:r>
      <w:r w:rsidRPr="00982FB0">
        <w:rPr>
          <w:sz w:val="20"/>
          <w:szCs w:val="20"/>
        </w:rPr>
        <w:t>ic</w:t>
      </w:r>
      <w:r w:rsidRPr="00982FB0">
        <w:rPr>
          <w:spacing w:val="-1"/>
          <w:sz w:val="20"/>
          <w:szCs w:val="20"/>
        </w:rPr>
        <w:t xml:space="preserve"> c</w:t>
      </w:r>
      <w:r w:rsidRPr="00982FB0">
        <w:rPr>
          <w:sz w:val="20"/>
          <w:szCs w:val="20"/>
        </w:rPr>
        <w:t>on</w:t>
      </w:r>
      <w:r w:rsidRPr="00982FB0">
        <w:rPr>
          <w:spacing w:val="3"/>
          <w:sz w:val="20"/>
          <w:szCs w:val="20"/>
        </w:rPr>
        <w:t>t</w:t>
      </w:r>
      <w:r w:rsidRPr="00982FB0">
        <w:rPr>
          <w:spacing w:val="-1"/>
          <w:sz w:val="20"/>
          <w:szCs w:val="20"/>
        </w:rPr>
        <w:t>ac</w:t>
      </w:r>
      <w:r w:rsidRPr="00982FB0">
        <w:rPr>
          <w:sz w:val="20"/>
          <w:szCs w:val="20"/>
        </w:rPr>
        <w:t>t or</w:t>
      </w:r>
      <w:r w:rsidRPr="00982FB0">
        <w:rPr>
          <w:spacing w:val="-1"/>
          <w:sz w:val="20"/>
          <w:szCs w:val="20"/>
        </w:rPr>
        <w:t xml:space="preserve"> a</w:t>
      </w:r>
      <w:r w:rsidRPr="00982FB0">
        <w:rPr>
          <w:spacing w:val="2"/>
          <w:sz w:val="20"/>
          <w:szCs w:val="20"/>
        </w:rPr>
        <w:t>d</w:t>
      </w:r>
      <w:r w:rsidRPr="00982FB0">
        <w:rPr>
          <w:sz w:val="20"/>
          <w:szCs w:val="20"/>
        </w:rPr>
        <w:t>dition</w:t>
      </w:r>
      <w:r w:rsidRPr="00982FB0">
        <w:rPr>
          <w:spacing w:val="-1"/>
          <w:sz w:val="20"/>
          <w:szCs w:val="20"/>
        </w:rPr>
        <w:t>a</w:t>
      </w:r>
      <w:r w:rsidRPr="00982FB0">
        <w:rPr>
          <w:sz w:val="20"/>
          <w:szCs w:val="20"/>
        </w:rPr>
        <w:t>l in</w:t>
      </w:r>
      <w:r w:rsidRPr="00982FB0">
        <w:rPr>
          <w:spacing w:val="-1"/>
          <w:sz w:val="20"/>
          <w:szCs w:val="20"/>
        </w:rPr>
        <w:t>f</w:t>
      </w:r>
      <w:r w:rsidRPr="00982FB0">
        <w:rPr>
          <w:sz w:val="20"/>
          <w:szCs w:val="20"/>
        </w:rPr>
        <w:t>o</w:t>
      </w:r>
      <w:r w:rsidRPr="00982FB0">
        <w:rPr>
          <w:spacing w:val="-1"/>
          <w:sz w:val="20"/>
          <w:szCs w:val="20"/>
        </w:rPr>
        <w:t>r</w:t>
      </w:r>
      <w:r w:rsidRPr="00982FB0">
        <w:rPr>
          <w:sz w:val="20"/>
          <w:szCs w:val="20"/>
        </w:rPr>
        <w:t>m</w:t>
      </w:r>
      <w:r w:rsidRPr="00982FB0">
        <w:rPr>
          <w:spacing w:val="-1"/>
          <w:sz w:val="20"/>
          <w:szCs w:val="20"/>
        </w:rPr>
        <w:t>a</w:t>
      </w:r>
      <w:r w:rsidRPr="00982FB0">
        <w:rPr>
          <w:sz w:val="20"/>
          <w:szCs w:val="20"/>
        </w:rPr>
        <w:t>tion or</w:t>
      </w:r>
      <w:r w:rsidRPr="00982FB0">
        <w:rPr>
          <w:spacing w:val="-1"/>
          <w:sz w:val="20"/>
          <w:szCs w:val="20"/>
        </w:rPr>
        <w:t xml:space="preserve"> a</w:t>
      </w:r>
      <w:r w:rsidRPr="00982FB0">
        <w:rPr>
          <w:sz w:val="20"/>
          <w:szCs w:val="20"/>
        </w:rPr>
        <w:t>dminist</w:t>
      </w:r>
      <w:r w:rsidRPr="00982FB0">
        <w:rPr>
          <w:spacing w:val="-1"/>
          <w:sz w:val="20"/>
          <w:szCs w:val="20"/>
        </w:rPr>
        <w:t>ra</w:t>
      </w:r>
      <w:r w:rsidRPr="00982FB0">
        <w:rPr>
          <w:sz w:val="20"/>
          <w:szCs w:val="20"/>
        </w:rPr>
        <w:t>tiv</w:t>
      </w:r>
      <w:r w:rsidRPr="00982FB0">
        <w:rPr>
          <w:spacing w:val="-1"/>
          <w:sz w:val="20"/>
          <w:szCs w:val="20"/>
        </w:rPr>
        <w:t>e</w:t>
      </w:r>
      <w:r w:rsidRPr="00982FB0">
        <w:rPr>
          <w:sz w:val="20"/>
          <w:szCs w:val="20"/>
        </w:rPr>
        <w:t>- on</w:t>
      </w:r>
      <w:r w:rsidRPr="00982FB0">
        <w:rPr>
          <w:spacing w:val="3"/>
          <w:sz w:val="20"/>
          <w:szCs w:val="20"/>
        </w:rPr>
        <w:t>l</w:t>
      </w:r>
      <w:r w:rsidRPr="00982FB0">
        <w:rPr>
          <w:sz w:val="20"/>
          <w:szCs w:val="20"/>
        </w:rPr>
        <w:t>y</w:t>
      </w:r>
      <w:r w:rsidRPr="00982FB0">
        <w:rPr>
          <w:spacing w:val="-5"/>
          <w:sz w:val="20"/>
          <w:szCs w:val="20"/>
        </w:rPr>
        <w:t xml:space="preserve"> </w:t>
      </w:r>
      <w:r w:rsidRPr="00982FB0">
        <w:rPr>
          <w:spacing w:val="-1"/>
          <w:sz w:val="20"/>
          <w:szCs w:val="20"/>
        </w:rPr>
        <w:t>c</w:t>
      </w:r>
      <w:r w:rsidRPr="00982FB0">
        <w:rPr>
          <w:sz w:val="20"/>
          <w:szCs w:val="20"/>
        </w:rPr>
        <w:t>omm</w:t>
      </w:r>
      <w:r w:rsidRPr="00982FB0">
        <w:rPr>
          <w:spacing w:val="-1"/>
          <w:sz w:val="20"/>
          <w:szCs w:val="20"/>
        </w:rPr>
        <w:t>e</w:t>
      </w:r>
      <w:r w:rsidRPr="00982FB0">
        <w:rPr>
          <w:sz w:val="20"/>
          <w:szCs w:val="20"/>
        </w:rPr>
        <w:t xml:space="preserve">nts </w:t>
      </w:r>
      <w:r w:rsidRPr="00982FB0">
        <w:rPr>
          <w:spacing w:val="-1"/>
          <w:sz w:val="20"/>
          <w:szCs w:val="20"/>
        </w:rPr>
        <w:t>a</w:t>
      </w:r>
      <w:r w:rsidRPr="00982FB0">
        <w:rPr>
          <w:sz w:val="20"/>
          <w:szCs w:val="20"/>
        </w:rPr>
        <w:t>t this p</w:t>
      </w:r>
      <w:r w:rsidRPr="00982FB0">
        <w:rPr>
          <w:spacing w:val="2"/>
          <w:sz w:val="20"/>
          <w:szCs w:val="20"/>
        </w:rPr>
        <w:t>o</w:t>
      </w:r>
      <w:r w:rsidRPr="00982FB0">
        <w:rPr>
          <w:sz w:val="20"/>
          <w:szCs w:val="20"/>
        </w:rPr>
        <w:t>int. How</w:t>
      </w:r>
      <w:r w:rsidRPr="00982FB0">
        <w:rPr>
          <w:spacing w:val="-1"/>
          <w:sz w:val="20"/>
          <w:szCs w:val="20"/>
        </w:rPr>
        <w:t>e</w:t>
      </w:r>
      <w:r w:rsidRPr="00982FB0">
        <w:rPr>
          <w:sz w:val="20"/>
          <w:szCs w:val="20"/>
        </w:rPr>
        <w:t>v</w:t>
      </w:r>
      <w:r w:rsidRPr="00982FB0">
        <w:rPr>
          <w:spacing w:val="-1"/>
          <w:sz w:val="20"/>
          <w:szCs w:val="20"/>
        </w:rPr>
        <w:t>er</w:t>
      </w:r>
      <w:r w:rsidRPr="00982FB0">
        <w:rPr>
          <w:sz w:val="20"/>
          <w:szCs w:val="20"/>
        </w:rPr>
        <w:t>, su</w:t>
      </w:r>
      <w:r w:rsidRPr="00982FB0">
        <w:rPr>
          <w:spacing w:val="-1"/>
          <w:sz w:val="20"/>
          <w:szCs w:val="20"/>
        </w:rPr>
        <w:t>c</w:t>
      </w:r>
      <w:r w:rsidRPr="00982FB0">
        <w:rPr>
          <w:sz w:val="20"/>
          <w:szCs w:val="20"/>
        </w:rPr>
        <w:t>h</w:t>
      </w:r>
      <w:r w:rsidRPr="00982FB0">
        <w:rPr>
          <w:spacing w:val="2"/>
          <w:sz w:val="20"/>
          <w:szCs w:val="20"/>
        </w:rPr>
        <w:t xml:space="preserve"> </w:t>
      </w:r>
      <w:r w:rsidRPr="00982FB0">
        <w:rPr>
          <w:spacing w:val="-1"/>
          <w:sz w:val="20"/>
          <w:szCs w:val="20"/>
        </w:rPr>
        <w:t>c</w:t>
      </w:r>
      <w:r w:rsidRPr="00982FB0">
        <w:rPr>
          <w:sz w:val="20"/>
          <w:szCs w:val="20"/>
        </w:rPr>
        <w:t>o</w:t>
      </w:r>
      <w:r w:rsidRPr="00982FB0">
        <w:rPr>
          <w:spacing w:val="3"/>
          <w:sz w:val="20"/>
          <w:szCs w:val="20"/>
        </w:rPr>
        <w:t>m</w:t>
      </w:r>
      <w:r w:rsidRPr="00982FB0">
        <w:rPr>
          <w:sz w:val="20"/>
          <w:szCs w:val="20"/>
        </w:rPr>
        <w:t>m</w:t>
      </w:r>
      <w:r w:rsidRPr="00982FB0">
        <w:rPr>
          <w:spacing w:val="-1"/>
          <w:sz w:val="20"/>
          <w:szCs w:val="20"/>
        </w:rPr>
        <w:t>e</w:t>
      </w:r>
      <w:r w:rsidRPr="00982FB0">
        <w:rPr>
          <w:sz w:val="20"/>
          <w:szCs w:val="20"/>
        </w:rPr>
        <w:t>nts sh</w:t>
      </w:r>
      <w:r w:rsidRPr="00982FB0">
        <w:rPr>
          <w:spacing w:val="-1"/>
          <w:sz w:val="20"/>
          <w:szCs w:val="20"/>
        </w:rPr>
        <w:t>a</w:t>
      </w:r>
      <w:r w:rsidRPr="00982FB0">
        <w:rPr>
          <w:sz w:val="20"/>
          <w:szCs w:val="20"/>
        </w:rPr>
        <w:t xml:space="preserve">ll not </w:t>
      </w:r>
      <w:r w:rsidRPr="00982FB0">
        <w:rPr>
          <w:spacing w:val="-1"/>
          <w:sz w:val="20"/>
          <w:szCs w:val="20"/>
        </w:rPr>
        <w:t>crea</w:t>
      </w:r>
      <w:r w:rsidRPr="00982FB0">
        <w:rPr>
          <w:sz w:val="20"/>
          <w:szCs w:val="20"/>
        </w:rPr>
        <w:t>te</w:t>
      </w:r>
      <w:r w:rsidRPr="00982FB0">
        <w:rPr>
          <w:spacing w:val="-1"/>
          <w:sz w:val="20"/>
          <w:szCs w:val="20"/>
        </w:rPr>
        <w:t xml:space="preserve"> </w:t>
      </w:r>
      <w:r w:rsidRPr="00982FB0">
        <w:rPr>
          <w:spacing w:val="2"/>
          <w:sz w:val="20"/>
          <w:szCs w:val="20"/>
        </w:rPr>
        <w:t>o</w:t>
      </w:r>
      <w:r w:rsidRPr="00982FB0">
        <w:rPr>
          <w:sz w:val="20"/>
          <w:szCs w:val="20"/>
        </w:rPr>
        <w:t>r</w:t>
      </w:r>
      <w:r w:rsidRPr="00982FB0">
        <w:rPr>
          <w:spacing w:val="2"/>
          <w:sz w:val="20"/>
          <w:szCs w:val="20"/>
        </w:rPr>
        <w:t xml:space="preserve"> </w:t>
      </w:r>
      <w:r w:rsidRPr="00982FB0">
        <w:rPr>
          <w:spacing w:val="-1"/>
          <w:sz w:val="20"/>
          <w:szCs w:val="20"/>
        </w:rPr>
        <w:t>a</w:t>
      </w:r>
      <w:r w:rsidRPr="00982FB0">
        <w:rPr>
          <w:sz w:val="20"/>
          <w:szCs w:val="20"/>
        </w:rPr>
        <w:t>lt</w:t>
      </w:r>
      <w:r w:rsidRPr="00982FB0">
        <w:rPr>
          <w:spacing w:val="-1"/>
          <w:sz w:val="20"/>
          <w:szCs w:val="20"/>
        </w:rPr>
        <w:t>e</w:t>
      </w:r>
      <w:r w:rsidRPr="00982FB0">
        <w:rPr>
          <w:sz w:val="20"/>
          <w:szCs w:val="20"/>
        </w:rPr>
        <w:t>r</w:t>
      </w:r>
      <w:r w:rsidRPr="00982FB0">
        <w:rPr>
          <w:spacing w:val="-1"/>
          <w:sz w:val="20"/>
          <w:szCs w:val="20"/>
        </w:rPr>
        <w:t xml:space="preserve"> a</w:t>
      </w:r>
      <w:r w:rsidRPr="00982FB0">
        <w:rPr>
          <w:spacing w:val="5"/>
          <w:sz w:val="20"/>
          <w:szCs w:val="20"/>
        </w:rPr>
        <w:t>n</w:t>
      </w:r>
      <w:r w:rsidRPr="00982FB0">
        <w:rPr>
          <w:sz w:val="20"/>
          <w:szCs w:val="20"/>
        </w:rPr>
        <w:t>y</w:t>
      </w:r>
      <w:r w:rsidRPr="00982FB0">
        <w:rPr>
          <w:spacing w:val="-5"/>
          <w:sz w:val="20"/>
          <w:szCs w:val="20"/>
        </w:rPr>
        <w:t xml:space="preserve"> </w:t>
      </w:r>
      <w:r w:rsidRPr="00982FB0">
        <w:rPr>
          <w:spacing w:val="-1"/>
          <w:sz w:val="20"/>
          <w:szCs w:val="20"/>
        </w:rPr>
        <w:t>r</w:t>
      </w:r>
      <w:r w:rsidRPr="00982FB0">
        <w:rPr>
          <w:spacing w:val="3"/>
          <w:sz w:val="20"/>
          <w:szCs w:val="20"/>
        </w:rPr>
        <w:t>i</w:t>
      </w:r>
      <w:r w:rsidRPr="00982FB0">
        <w:rPr>
          <w:spacing w:val="-2"/>
          <w:sz w:val="20"/>
          <w:szCs w:val="20"/>
        </w:rPr>
        <w:t>g</w:t>
      </w:r>
      <w:r w:rsidRPr="00982FB0">
        <w:rPr>
          <w:sz w:val="20"/>
          <w:szCs w:val="20"/>
        </w:rPr>
        <w:t>hts th</w:t>
      </w:r>
      <w:r w:rsidRPr="00982FB0">
        <w:rPr>
          <w:spacing w:val="-1"/>
          <w:sz w:val="20"/>
          <w:szCs w:val="20"/>
        </w:rPr>
        <w:t>a</w:t>
      </w:r>
      <w:r w:rsidRPr="00982FB0">
        <w:rPr>
          <w:sz w:val="20"/>
          <w:szCs w:val="20"/>
        </w:rPr>
        <w:t>t v</w:t>
      </w:r>
      <w:r w:rsidRPr="00982FB0">
        <w:rPr>
          <w:spacing w:val="-1"/>
          <w:sz w:val="20"/>
          <w:szCs w:val="20"/>
        </w:rPr>
        <w:t>a</w:t>
      </w:r>
      <w:r w:rsidRPr="00982FB0">
        <w:rPr>
          <w:spacing w:val="4"/>
          <w:sz w:val="20"/>
          <w:szCs w:val="20"/>
        </w:rPr>
        <w:t>r</w:t>
      </w:r>
      <w:r w:rsidRPr="00982FB0">
        <w:rPr>
          <w:sz w:val="20"/>
          <w:szCs w:val="20"/>
        </w:rPr>
        <w:t>y</w:t>
      </w:r>
      <w:r w:rsidRPr="00982FB0">
        <w:rPr>
          <w:spacing w:val="-5"/>
          <w:sz w:val="20"/>
          <w:szCs w:val="20"/>
        </w:rPr>
        <w:t xml:space="preserve"> </w:t>
      </w:r>
      <w:r w:rsidRPr="00982FB0">
        <w:rPr>
          <w:spacing w:val="-1"/>
          <w:sz w:val="20"/>
          <w:szCs w:val="20"/>
        </w:rPr>
        <w:t>fr</w:t>
      </w:r>
      <w:r w:rsidRPr="00982FB0">
        <w:rPr>
          <w:sz w:val="20"/>
          <w:szCs w:val="20"/>
        </w:rPr>
        <w:t>om the</w:t>
      </w:r>
      <w:r w:rsidRPr="00982FB0">
        <w:rPr>
          <w:spacing w:val="1"/>
          <w:sz w:val="20"/>
          <w:szCs w:val="20"/>
        </w:rPr>
        <w:t xml:space="preserve"> </w:t>
      </w:r>
      <w:r w:rsidRPr="00982FB0">
        <w:rPr>
          <w:spacing w:val="-1"/>
          <w:sz w:val="20"/>
          <w:szCs w:val="20"/>
        </w:rPr>
        <w:t>a</w:t>
      </w:r>
      <w:r w:rsidRPr="00982FB0">
        <w:rPr>
          <w:sz w:val="20"/>
          <w:szCs w:val="20"/>
        </w:rPr>
        <w:t>bove</w:t>
      </w:r>
      <w:r w:rsidRPr="00982FB0">
        <w:rPr>
          <w:spacing w:val="1"/>
          <w:sz w:val="20"/>
          <w:szCs w:val="20"/>
        </w:rPr>
        <w:t xml:space="preserve"> </w:t>
      </w:r>
      <w:r w:rsidRPr="00982FB0">
        <w:rPr>
          <w:sz w:val="20"/>
          <w:szCs w:val="20"/>
        </w:rPr>
        <w:t>l</w:t>
      </w:r>
      <w:r w:rsidRPr="00982FB0">
        <w:rPr>
          <w:spacing w:val="-1"/>
          <w:sz w:val="20"/>
          <w:szCs w:val="20"/>
        </w:rPr>
        <w:t>a</w:t>
      </w:r>
      <w:r w:rsidRPr="00982FB0">
        <w:rPr>
          <w:sz w:val="20"/>
          <w:szCs w:val="20"/>
        </w:rPr>
        <w:t>n</w:t>
      </w:r>
      <w:r w:rsidRPr="00982FB0">
        <w:rPr>
          <w:spacing w:val="-2"/>
          <w:sz w:val="20"/>
          <w:szCs w:val="20"/>
        </w:rPr>
        <w:t>g</w:t>
      </w:r>
      <w:r w:rsidRPr="00982FB0">
        <w:rPr>
          <w:spacing w:val="2"/>
          <w:sz w:val="20"/>
          <w:szCs w:val="20"/>
        </w:rPr>
        <w:t>u</w:t>
      </w:r>
      <w:r w:rsidRPr="00982FB0">
        <w:rPr>
          <w:spacing w:val="1"/>
          <w:sz w:val="20"/>
          <w:szCs w:val="20"/>
        </w:rPr>
        <w:t>a</w:t>
      </w:r>
      <w:r w:rsidRPr="00982FB0">
        <w:rPr>
          <w:spacing w:val="-2"/>
          <w:sz w:val="20"/>
          <w:szCs w:val="20"/>
        </w:rPr>
        <w:t>g</w:t>
      </w:r>
      <w:r w:rsidRPr="00982FB0">
        <w:rPr>
          <w:spacing w:val="-1"/>
          <w:sz w:val="20"/>
          <w:szCs w:val="20"/>
        </w:rPr>
        <w:t>e</w:t>
      </w:r>
      <w:r w:rsidRPr="00982FB0">
        <w:rPr>
          <w:spacing w:val="2"/>
          <w:sz w:val="20"/>
          <w:szCs w:val="20"/>
        </w:rPr>
        <w:t>]</w:t>
      </w:r>
      <w:r w:rsidRPr="00982FB0">
        <w:rPr>
          <w:sz w:val="20"/>
          <w:szCs w:val="20"/>
        </w:rPr>
        <w:t>.</w:t>
      </w:r>
    </w:p>
    <w:p w:rsidR="006B3DE0" w:rsidRPr="00982FB0" w:rsidRDefault="006B3DE0" w:rsidP="006B3DE0">
      <w:pPr>
        <w:pStyle w:val="BodyText"/>
        <w:jc w:val="both"/>
        <w:rPr>
          <w:sz w:val="20"/>
          <w:szCs w:val="20"/>
        </w:rPr>
      </w:pPr>
    </w:p>
    <w:p w:rsidR="006B3DE0" w:rsidRPr="00982FB0" w:rsidRDefault="006B3DE0" w:rsidP="006B3DE0">
      <w:pPr>
        <w:widowControl w:val="0"/>
        <w:autoSpaceDE w:val="0"/>
        <w:autoSpaceDN w:val="0"/>
        <w:adjustRightInd w:val="0"/>
        <w:ind w:left="3292" w:right="3273"/>
        <w:jc w:val="center"/>
        <w:rPr>
          <w:sz w:val="20"/>
          <w:szCs w:val="20"/>
        </w:rPr>
      </w:pPr>
      <w:r w:rsidRPr="00982FB0">
        <w:rPr>
          <w:b/>
          <w:bCs/>
          <w:spacing w:val="-1"/>
          <w:sz w:val="20"/>
          <w:szCs w:val="20"/>
        </w:rPr>
        <w:t>[</w:t>
      </w:r>
      <w:r w:rsidRPr="00982FB0">
        <w:rPr>
          <w:spacing w:val="-2"/>
          <w:sz w:val="20"/>
          <w:szCs w:val="20"/>
        </w:rPr>
        <w:t>B</w:t>
      </w:r>
      <w:r w:rsidRPr="00982FB0">
        <w:rPr>
          <w:sz w:val="20"/>
          <w:szCs w:val="20"/>
        </w:rPr>
        <w:t>A</w:t>
      </w:r>
      <w:r w:rsidRPr="00982FB0">
        <w:rPr>
          <w:spacing w:val="2"/>
          <w:sz w:val="20"/>
          <w:szCs w:val="20"/>
        </w:rPr>
        <w:t>N</w:t>
      </w:r>
      <w:r w:rsidRPr="00982FB0">
        <w:rPr>
          <w:sz w:val="20"/>
          <w:szCs w:val="20"/>
        </w:rPr>
        <w:t xml:space="preserve">K </w:t>
      </w:r>
      <w:r w:rsidRPr="00982FB0">
        <w:rPr>
          <w:spacing w:val="3"/>
          <w:sz w:val="20"/>
          <w:szCs w:val="20"/>
        </w:rPr>
        <w:t>S</w:t>
      </w:r>
      <w:r w:rsidRPr="00982FB0">
        <w:rPr>
          <w:spacing w:val="-3"/>
          <w:sz w:val="20"/>
          <w:szCs w:val="20"/>
        </w:rPr>
        <w:t>I</w:t>
      </w:r>
      <w:r w:rsidRPr="00982FB0">
        <w:rPr>
          <w:sz w:val="20"/>
          <w:szCs w:val="20"/>
        </w:rPr>
        <w:t>GNA</w:t>
      </w:r>
      <w:r w:rsidRPr="00982FB0">
        <w:rPr>
          <w:spacing w:val="2"/>
          <w:sz w:val="20"/>
          <w:szCs w:val="20"/>
        </w:rPr>
        <w:t>T</w:t>
      </w:r>
      <w:r w:rsidRPr="00982FB0">
        <w:rPr>
          <w:sz w:val="20"/>
          <w:szCs w:val="20"/>
        </w:rPr>
        <w:t>U</w:t>
      </w:r>
      <w:r w:rsidRPr="00982FB0">
        <w:rPr>
          <w:spacing w:val="1"/>
          <w:sz w:val="20"/>
          <w:szCs w:val="20"/>
        </w:rPr>
        <w:t>R</w:t>
      </w:r>
      <w:r w:rsidRPr="00982FB0">
        <w:rPr>
          <w:sz w:val="20"/>
          <w:szCs w:val="20"/>
        </w:rPr>
        <w:t>E</w:t>
      </w:r>
      <w:r w:rsidRPr="00982FB0">
        <w:rPr>
          <w:b/>
          <w:bCs/>
          <w:sz w:val="20"/>
          <w:szCs w:val="20"/>
        </w:rPr>
        <w:t>]</w:t>
      </w:r>
    </w:p>
    <w:p w:rsidR="006B3DE0" w:rsidRDefault="006B3DE0" w:rsidP="006B3DE0">
      <w:pPr>
        <w:rPr>
          <w:b/>
          <w:sz w:val="20"/>
          <w:szCs w:val="20"/>
        </w:rPr>
      </w:pPr>
      <w:r>
        <w:rPr>
          <w:b/>
          <w:sz w:val="20"/>
          <w:szCs w:val="20"/>
        </w:rPr>
        <w:br w:type="page"/>
      </w:r>
    </w:p>
    <w:p w:rsidR="006B3DE0" w:rsidRDefault="006B3DE0" w:rsidP="006B3DE0">
      <w:pPr>
        <w:widowControl w:val="0"/>
        <w:autoSpaceDE w:val="0"/>
        <w:autoSpaceDN w:val="0"/>
        <w:adjustRightInd w:val="0"/>
        <w:spacing w:line="200" w:lineRule="exact"/>
        <w:rPr>
          <w:szCs w:val="20"/>
        </w:rPr>
      </w:pPr>
    </w:p>
    <w:p w:rsidR="006B3DE0" w:rsidRPr="00982FB0" w:rsidRDefault="006B3DE0" w:rsidP="006B3DE0">
      <w:pPr>
        <w:widowControl w:val="0"/>
        <w:autoSpaceDE w:val="0"/>
        <w:autoSpaceDN w:val="0"/>
        <w:adjustRightInd w:val="0"/>
        <w:spacing w:before="29" w:line="271" w:lineRule="exact"/>
        <w:ind w:left="3838" w:right="3820"/>
        <w:jc w:val="center"/>
        <w:rPr>
          <w:sz w:val="20"/>
          <w:szCs w:val="20"/>
          <w:u w:val="single"/>
        </w:rPr>
      </w:pPr>
      <w:r w:rsidRPr="00982FB0">
        <w:rPr>
          <w:b/>
          <w:bCs/>
          <w:position w:val="-1"/>
          <w:sz w:val="20"/>
          <w:szCs w:val="20"/>
          <w:u w:val="single"/>
        </w:rPr>
        <w:t>O</w:t>
      </w:r>
      <w:r w:rsidRPr="00982FB0">
        <w:rPr>
          <w:b/>
          <w:bCs/>
          <w:spacing w:val="-3"/>
          <w:position w:val="-1"/>
          <w:sz w:val="20"/>
          <w:szCs w:val="20"/>
          <w:u w:val="single"/>
        </w:rPr>
        <w:t>P</w:t>
      </w:r>
      <w:r w:rsidRPr="00982FB0">
        <w:rPr>
          <w:b/>
          <w:bCs/>
          <w:spacing w:val="1"/>
          <w:position w:val="-1"/>
          <w:sz w:val="20"/>
          <w:szCs w:val="20"/>
          <w:u w:val="single"/>
        </w:rPr>
        <w:t>T</w:t>
      </w:r>
      <w:r w:rsidRPr="00982FB0">
        <w:rPr>
          <w:b/>
          <w:bCs/>
          <w:position w:val="-1"/>
          <w:sz w:val="20"/>
          <w:szCs w:val="20"/>
          <w:u w:val="single"/>
        </w:rPr>
        <w:t>ION</w:t>
      </w:r>
      <w:r w:rsidRPr="00982FB0">
        <w:rPr>
          <w:b/>
          <w:bCs/>
          <w:spacing w:val="-1"/>
          <w:position w:val="-1"/>
          <w:sz w:val="20"/>
          <w:szCs w:val="20"/>
          <w:u w:val="single"/>
        </w:rPr>
        <w:t xml:space="preserve"> </w:t>
      </w:r>
      <w:r w:rsidRPr="00982FB0">
        <w:rPr>
          <w:b/>
          <w:bCs/>
          <w:position w:val="-1"/>
          <w:sz w:val="20"/>
          <w:szCs w:val="20"/>
          <w:u w:val="single"/>
        </w:rPr>
        <w:t>2</w:t>
      </w:r>
    </w:p>
    <w:p w:rsidR="006B3DE0" w:rsidRPr="00982FB0" w:rsidRDefault="006B3DE0" w:rsidP="006B3DE0">
      <w:pPr>
        <w:widowControl w:val="0"/>
        <w:autoSpaceDE w:val="0"/>
        <w:autoSpaceDN w:val="0"/>
        <w:adjustRightInd w:val="0"/>
        <w:spacing w:before="7" w:line="240" w:lineRule="exact"/>
        <w:rPr>
          <w:sz w:val="20"/>
          <w:szCs w:val="20"/>
        </w:rPr>
      </w:pPr>
    </w:p>
    <w:p w:rsidR="006B3DE0" w:rsidRPr="00982FB0" w:rsidRDefault="006B3DE0" w:rsidP="006B3DE0">
      <w:pPr>
        <w:widowControl w:val="0"/>
        <w:autoSpaceDE w:val="0"/>
        <w:autoSpaceDN w:val="0"/>
        <w:adjustRightInd w:val="0"/>
        <w:spacing w:line="200" w:lineRule="exact"/>
        <w:rPr>
          <w:sz w:val="20"/>
          <w:szCs w:val="20"/>
        </w:rPr>
      </w:pPr>
    </w:p>
    <w:p w:rsidR="006B3DE0" w:rsidRDefault="006B3DE0" w:rsidP="006B3DE0">
      <w:pPr>
        <w:widowControl w:val="0"/>
        <w:tabs>
          <w:tab w:val="left" w:pos="5240"/>
          <w:tab w:val="left" w:pos="9360"/>
        </w:tabs>
        <w:autoSpaceDE w:val="0"/>
        <w:autoSpaceDN w:val="0"/>
        <w:adjustRightInd w:val="0"/>
        <w:spacing w:before="29"/>
        <w:jc w:val="center"/>
        <w:rPr>
          <w:sz w:val="20"/>
          <w:szCs w:val="20"/>
        </w:rPr>
      </w:pPr>
      <w:r w:rsidRPr="00982FB0">
        <w:rPr>
          <w:spacing w:val="-3"/>
          <w:sz w:val="20"/>
          <w:szCs w:val="20"/>
        </w:rPr>
        <w:t>I</w:t>
      </w:r>
      <w:r w:rsidRPr="00982FB0">
        <w:rPr>
          <w:spacing w:val="1"/>
          <w:sz w:val="20"/>
          <w:szCs w:val="20"/>
        </w:rPr>
        <w:t>RR</w:t>
      </w:r>
      <w:r w:rsidRPr="00982FB0">
        <w:rPr>
          <w:sz w:val="20"/>
          <w:szCs w:val="20"/>
        </w:rPr>
        <w:t>EVO</w:t>
      </w:r>
      <w:r w:rsidRPr="00982FB0">
        <w:rPr>
          <w:spacing w:val="1"/>
          <w:sz w:val="20"/>
          <w:szCs w:val="20"/>
        </w:rPr>
        <w:t>C</w:t>
      </w:r>
      <w:r w:rsidRPr="00982FB0">
        <w:rPr>
          <w:spacing w:val="2"/>
          <w:sz w:val="20"/>
          <w:szCs w:val="20"/>
        </w:rPr>
        <w:t>A</w:t>
      </w:r>
      <w:r w:rsidRPr="00982FB0">
        <w:rPr>
          <w:spacing w:val="1"/>
          <w:sz w:val="20"/>
          <w:szCs w:val="20"/>
        </w:rPr>
        <w:t>B</w:t>
      </w:r>
      <w:r w:rsidRPr="00982FB0">
        <w:rPr>
          <w:spacing w:val="-3"/>
          <w:sz w:val="20"/>
          <w:szCs w:val="20"/>
        </w:rPr>
        <w:t>L</w:t>
      </w:r>
      <w:r w:rsidRPr="00982FB0">
        <w:rPr>
          <w:sz w:val="20"/>
          <w:szCs w:val="20"/>
        </w:rPr>
        <w:t xml:space="preserve">E </w:t>
      </w:r>
      <w:r w:rsidRPr="00982FB0">
        <w:rPr>
          <w:spacing w:val="1"/>
          <w:sz w:val="20"/>
          <w:szCs w:val="20"/>
        </w:rPr>
        <w:t>S</w:t>
      </w:r>
      <w:r w:rsidRPr="00982FB0">
        <w:rPr>
          <w:sz w:val="20"/>
          <w:szCs w:val="20"/>
        </w:rPr>
        <w:t>TA</w:t>
      </w:r>
      <w:r w:rsidRPr="00982FB0">
        <w:rPr>
          <w:spacing w:val="2"/>
          <w:sz w:val="20"/>
          <w:szCs w:val="20"/>
        </w:rPr>
        <w:t>N</w:t>
      </w:r>
      <w:r w:rsidRPr="00982FB0">
        <w:rPr>
          <w:sz w:val="20"/>
          <w:szCs w:val="20"/>
        </w:rPr>
        <w:t>D</w:t>
      </w:r>
      <w:r w:rsidRPr="00982FB0">
        <w:rPr>
          <w:spacing w:val="-2"/>
          <w:sz w:val="20"/>
          <w:szCs w:val="20"/>
        </w:rPr>
        <w:t>B</w:t>
      </w:r>
      <w:r w:rsidRPr="00982FB0">
        <w:rPr>
          <w:sz w:val="20"/>
          <w:szCs w:val="20"/>
        </w:rPr>
        <w:t>Y</w:t>
      </w:r>
      <w:r w:rsidRPr="00982FB0">
        <w:rPr>
          <w:spacing w:val="2"/>
          <w:sz w:val="20"/>
          <w:szCs w:val="20"/>
        </w:rPr>
        <w:t xml:space="preserve"> </w:t>
      </w:r>
      <w:r w:rsidRPr="00982FB0">
        <w:rPr>
          <w:spacing w:val="-3"/>
          <w:sz w:val="20"/>
          <w:szCs w:val="20"/>
        </w:rPr>
        <w:t>L</w:t>
      </w:r>
      <w:r w:rsidRPr="00982FB0">
        <w:rPr>
          <w:sz w:val="20"/>
          <w:szCs w:val="20"/>
        </w:rPr>
        <w:t>E</w:t>
      </w:r>
      <w:r w:rsidRPr="00982FB0">
        <w:rPr>
          <w:spacing w:val="2"/>
          <w:sz w:val="20"/>
          <w:szCs w:val="20"/>
        </w:rPr>
        <w:t>T</w:t>
      </w:r>
      <w:r w:rsidRPr="00982FB0">
        <w:rPr>
          <w:sz w:val="20"/>
          <w:szCs w:val="20"/>
        </w:rPr>
        <w:t>TER</w:t>
      </w:r>
      <w:r w:rsidRPr="00982FB0">
        <w:rPr>
          <w:spacing w:val="1"/>
          <w:sz w:val="20"/>
          <w:szCs w:val="20"/>
        </w:rPr>
        <w:t xml:space="preserve"> </w:t>
      </w:r>
      <w:r w:rsidRPr="00982FB0">
        <w:rPr>
          <w:sz w:val="20"/>
          <w:szCs w:val="20"/>
        </w:rPr>
        <w:t>OF</w:t>
      </w:r>
      <w:r w:rsidRPr="00982FB0">
        <w:rPr>
          <w:spacing w:val="-1"/>
          <w:sz w:val="20"/>
          <w:szCs w:val="20"/>
        </w:rPr>
        <w:t xml:space="preserve"> </w:t>
      </w:r>
      <w:r w:rsidRPr="00982FB0">
        <w:rPr>
          <w:spacing w:val="1"/>
          <w:sz w:val="20"/>
          <w:szCs w:val="20"/>
        </w:rPr>
        <w:t>CR</w:t>
      </w:r>
      <w:r w:rsidRPr="00982FB0">
        <w:rPr>
          <w:spacing w:val="2"/>
          <w:sz w:val="20"/>
          <w:szCs w:val="20"/>
        </w:rPr>
        <w:t>ED</w:t>
      </w:r>
      <w:r w:rsidRPr="00982FB0">
        <w:rPr>
          <w:spacing w:val="-3"/>
          <w:sz w:val="20"/>
          <w:szCs w:val="20"/>
        </w:rPr>
        <w:t>I</w:t>
      </w:r>
      <w:r w:rsidRPr="00982FB0">
        <w:rPr>
          <w:sz w:val="20"/>
          <w:szCs w:val="20"/>
        </w:rPr>
        <w:t xml:space="preserve">T </w:t>
      </w:r>
      <w:r w:rsidRPr="00982FB0">
        <w:rPr>
          <w:spacing w:val="-1"/>
          <w:sz w:val="20"/>
          <w:szCs w:val="20"/>
        </w:rPr>
        <w:t>F</w:t>
      </w:r>
      <w:r w:rsidRPr="00982FB0">
        <w:rPr>
          <w:sz w:val="20"/>
          <w:szCs w:val="20"/>
        </w:rPr>
        <w:t>O</w:t>
      </w:r>
      <w:r w:rsidRPr="00982FB0">
        <w:rPr>
          <w:spacing w:val="1"/>
          <w:sz w:val="20"/>
          <w:szCs w:val="20"/>
        </w:rPr>
        <w:t>R</w:t>
      </w:r>
      <w:r w:rsidRPr="00982FB0">
        <w:rPr>
          <w:sz w:val="20"/>
          <w:szCs w:val="20"/>
        </w:rPr>
        <w:t xml:space="preserve">M </w:t>
      </w:r>
    </w:p>
    <w:p w:rsidR="006B3DE0" w:rsidRPr="00982FB0" w:rsidRDefault="006B3DE0" w:rsidP="006B3DE0">
      <w:pPr>
        <w:widowControl w:val="0"/>
        <w:tabs>
          <w:tab w:val="left" w:pos="5240"/>
          <w:tab w:val="left" w:pos="9360"/>
        </w:tabs>
        <w:autoSpaceDE w:val="0"/>
        <w:autoSpaceDN w:val="0"/>
        <w:adjustRightInd w:val="0"/>
        <w:spacing w:before="29"/>
        <w:jc w:val="center"/>
        <w:rPr>
          <w:sz w:val="20"/>
          <w:szCs w:val="20"/>
          <w:u w:val="single"/>
        </w:rPr>
      </w:pPr>
      <w:r w:rsidRPr="00982FB0">
        <w:rPr>
          <w:sz w:val="20"/>
          <w:szCs w:val="20"/>
        </w:rPr>
        <w:t>DATE OF</w:t>
      </w:r>
      <w:r w:rsidRPr="00982FB0">
        <w:rPr>
          <w:spacing w:val="3"/>
          <w:sz w:val="20"/>
          <w:szCs w:val="20"/>
        </w:rPr>
        <w:t xml:space="preserve"> </w:t>
      </w:r>
      <w:r w:rsidRPr="00982FB0">
        <w:rPr>
          <w:spacing w:val="-6"/>
          <w:sz w:val="20"/>
          <w:szCs w:val="20"/>
        </w:rPr>
        <w:t>I</w:t>
      </w:r>
      <w:r w:rsidRPr="00982FB0">
        <w:rPr>
          <w:spacing w:val="1"/>
          <w:sz w:val="20"/>
          <w:szCs w:val="20"/>
        </w:rPr>
        <w:t>SS</w:t>
      </w:r>
      <w:r w:rsidRPr="00982FB0">
        <w:rPr>
          <w:sz w:val="20"/>
          <w:szCs w:val="20"/>
        </w:rPr>
        <w:t>U</w:t>
      </w:r>
      <w:r w:rsidRPr="00982FB0">
        <w:rPr>
          <w:spacing w:val="2"/>
          <w:sz w:val="20"/>
          <w:szCs w:val="20"/>
        </w:rPr>
        <w:t>A</w:t>
      </w:r>
      <w:r w:rsidRPr="00982FB0">
        <w:rPr>
          <w:sz w:val="20"/>
          <w:szCs w:val="20"/>
        </w:rPr>
        <w:t>N</w:t>
      </w:r>
      <w:r w:rsidRPr="00982FB0">
        <w:rPr>
          <w:spacing w:val="1"/>
          <w:sz w:val="20"/>
          <w:szCs w:val="20"/>
        </w:rPr>
        <w:t>C</w:t>
      </w:r>
      <w:r w:rsidRPr="00982FB0">
        <w:rPr>
          <w:sz w:val="20"/>
          <w:szCs w:val="20"/>
        </w:rPr>
        <w:t xml:space="preserve">E: </w:t>
      </w:r>
      <w:r w:rsidRPr="00982FB0">
        <w:rPr>
          <w:sz w:val="20"/>
          <w:szCs w:val="20"/>
          <w:u w:val="single"/>
        </w:rPr>
        <w:tab/>
      </w:r>
    </w:p>
    <w:p w:rsidR="006B3DE0" w:rsidRPr="00982FB0" w:rsidRDefault="006B3DE0" w:rsidP="006B3DE0">
      <w:pPr>
        <w:widowControl w:val="0"/>
        <w:tabs>
          <w:tab w:val="left" w:pos="5240"/>
        </w:tabs>
        <w:autoSpaceDE w:val="0"/>
        <w:autoSpaceDN w:val="0"/>
        <w:adjustRightInd w:val="0"/>
        <w:spacing w:before="29"/>
        <w:ind w:left="931" w:right="1292" w:hanging="931"/>
        <w:rPr>
          <w:sz w:val="20"/>
          <w:szCs w:val="20"/>
        </w:rPr>
      </w:pPr>
    </w:p>
    <w:p w:rsidR="006B3DE0" w:rsidRPr="00982FB0" w:rsidRDefault="006B3DE0" w:rsidP="006B3DE0">
      <w:pPr>
        <w:widowControl w:val="0"/>
        <w:autoSpaceDE w:val="0"/>
        <w:autoSpaceDN w:val="0"/>
        <w:adjustRightInd w:val="0"/>
        <w:spacing w:line="271" w:lineRule="exact"/>
        <w:ind w:left="120" w:right="-76"/>
        <w:rPr>
          <w:sz w:val="20"/>
          <w:szCs w:val="20"/>
        </w:rPr>
      </w:pPr>
      <w:r w:rsidRPr="00982FB0">
        <w:rPr>
          <w:b/>
          <w:bCs/>
          <w:spacing w:val="-1"/>
          <w:position w:val="-1"/>
          <w:sz w:val="20"/>
          <w:szCs w:val="20"/>
        </w:rPr>
        <w:t>[</w:t>
      </w:r>
      <w:r w:rsidRPr="00982FB0">
        <w:rPr>
          <w:position w:val="-1"/>
          <w:sz w:val="20"/>
          <w:szCs w:val="20"/>
        </w:rPr>
        <w:t>Add</w:t>
      </w:r>
      <w:r w:rsidRPr="00982FB0">
        <w:rPr>
          <w:spacing w:val="-1"/>
          <w:position w:val="-1"/>
          <w:sz w:val="20"/>
          <w:szCs w:val="20"/>
        </w:rPr>
        <w:t>re</w:t>
      </w:r>
      <w:r w:rsidRPr="00982FB0">
        <w:rPr>
          <w:position w:val="-1"/>
          <w:sz w:val="20"/>
          <w:szCs w:val="20"/>
        </w:rPr>
        <w:t>ss</w:t>
      </w:r>
      <w:r w:rsidRPr="00982FB0">
        <w:rPr>
          <w:b/>
          <w:bCs/>
          <w:position w:val="-1"/>
          <w:sz w:val="20"/>
          <w:szCs w:val="20"/>
        </w:rPr>
        <w:t>]</w:t>
      </w:r>
    </w:p>
    <w:p w:rsidR="006B3DE0" w:rsidRPr="00982FB0" w:rsidRDefault="006B3DE0" w:rsidP="006B3DE0">
      <w:pPr>
        <w:widowControl w:val="0"/>
        <w:tabs>
          <w:tab w:val="left" w:pos="5240"/>
        </w:tabs>
        <w:autoSpaceDE w:val="0"/>
        <w:autoSpaceDN w:val="0"/>
        <w:adjustRightInd w:val="0"/>
        <w:spacing w:before="29"/>
        <w:ind w:left="931" w:right="1292" w:hanging="931"/>
        <w:rPr>
          <w:sz w:val="20"/>
          <w:szCs w:val="20"/>
        </w:rPr>
      </w:pPr>
    </w:p>
    <w:p w:rsidR="006B3DE0" w:rsidRPr="00982FB0" w:rsidRDefault="006B3DE0" w:rsidP="006B3DE0">
      <w:pPr>
        <w:widowControl w:val="0"/>
        <w:tabs>
          <w:tab w:val="left" w:pos="4160"/>
        </w:tabs>
        <w:autoSpaceDE w:val="0"/>
        <w:autoSpaceDN w:val="0"/>
        <w:adjustRightInd w:val="0"/>
        <w:spacing w:before="29" w:line="271" w:lineRule="exact"/>
        <w:ind w:left="840" w:right="-20"/>
        <w:rPr>
          <w:sz w:val="20"/>
          <w:szCs w:val="20"/>
        </w:rPr>
      </w:pPr>
      <w:r w:rsidRPr="00982FB0">
        <w:rPr>
          <w:spacing w:val="1"/>
          <w:position w:val="-1"/>
          <w:sz w:val="20"/>
          <w:szCs w:val="20"/>
        </w:rPr>
        <w:t>R</w:t>
      </w:r>
      <w:r w:rsidRPr="00982FB0">
        <w:rPr>
          <w:spacing w:val="-1"/>
          <w:position w:val="-1"/>
          <w:sz w:val="20"/>
          <w:szCs w:val="20"/>
        </w:rPr>
        <w:t>e</w:t>
      </w:r>
      <w:r w:rsidRPr="00982FB0">
        <w:rPr>
          <w:position w:val="-1"/>
          <w:sz w:val="20"/>
          <w:szCs w:val="20"/>
        </w:rPr>
        <w:t xml:space="preserve">:  </w:t>
      </w:r>
      <w:r w:rsidRPr="00982FB0">
        <w:rPr>
          <w:spacing w:val="1"/>
          <w:position w:val="-1"/>
          <w:sz w:val="20"/>
          <w:szCs w:val="20"/>
        </w:rPr>
        <w:t>C</w:t>
      </w:r>
      <w:r w:rsidRPr="00982FB0">
        <w:rPr>
          <w:spacing w:val="-1"/>
          <w:position w:val="-1"/>
          <w:sz w:val="20"/>
          <w:szCs w:val="20"/>
        </w:rPr>
        <w:t>re</w:t>
      </w:r>
      <w:r w:rsidRPr="00982FB0">
        <w:rPr>
          <w:position w:val="-1"/>
          <w:sz w:val="20"/>
          <w:szCs w:val="20"/>
        </w:rPr>
        <w:t xml:space="preserve">dit No. </w:t>
      </w:r>
      <w:r w:rsidRPr="00982FB0">
        <w:rPr>
          <w:position w:val="-1"/>
          <w:sz w:val="20"/>
          <w:szCs w:val="20"/>
          <w:u w:val="single"/>
        </w:rPr>
        <w:t xml:space="preserve"> </w:t>
      </w:r>
      <w:r w:rsidRPr="00982FB0">
        <w:rPr>
          <w:position w:val="-1"/>
          <w:sz w:val="20"/>
          <w:szCs w:val="20"/>
          <w:u w:val="single"/>
        </w:rPr>
        <w:tab/>
      </w:r>
    </w:p>
    <w:p w:rsidR="006B3DE0" w:rsidRPr="00982FB0" w:rsidRDefault="006B3DE0" w:rsidP="006B3DE0">
      <w:pPr>
        <w:widowControl w:val="0"/>
        <w:autoSpaceDE w:val="0"/>
        <w:autoSpaceDN w:val="0"/>
        <w:adjustRightInd w:val="0"/>
        <w:spacing w:before="12" w:line="240" w:lineRule="exact"/>
        <w:rPr>
          <w:sz w:val="20"/>
          <w:szCs w:val="20"/>
        </w:rPr>
      </w:pPr>
    </w:p>
    <w:p w:rsidR="006B3DE0" w:rsidRPr="00982FB0" w:rsidRDefault="006B3DE0" w:rsidP="006B3DE0">
      <w:pPr>
        <w:pStyle w:val="BodyText"/>
        <w:ind w:firstLine="720"/>
        <w:jc w:val="both"/>
        <w:rPr>
          <w:sz w:val="20"/>
          <w:szCs w:val="20"/>
        </w:rPr>
      </w:pPr>
      <w:r w:rsidRPr="00982FB0">
        <w:rPr>
          <w:sz w:val="20"/>
          <w:szCs w:val="20"/>
        </w:rPr>
        <w:t xml:space="preserve">We, ______________ (the “Issuing Bank”), hereby establish our Irrevocable Transferable Standby Letter of Credit (the “Letter of Credit”) in favor of </w:t>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rPr>
        <w:t xml:space="preserve"> (you, the “Beneficiary”) for the account of </w:t>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rPr>
        <w:t xml:space="preserve"> (the “Account Party”), for the aggregate amount not exceeding </w:t>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rPr>
        <w:t xml:space="preserve"> United States Dollars ($</w:t>
      </w:r>
      <w:r w:rsidRPr="00982FB0">
        <w:rPr>
          <w:sz w:val="20"/>
          <w:szCs w:val="20"/>
          <w:u w:val="single"/>
        </w:rPr>
        <w:tab/>
      </w:r>
      <w:r w:rsidRPr="00982FB0">
        <w:rPr>
          <w:sz w:val="20"/>
          <w:szCs w:val="20"/>
        </w:rPr>
        <w:t>), available to you at sight upon demand at our counters at</w:t>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rPr>
        <w:t xml:space="preserve"> [designate Issuing Bank’s location for presentments] on or before the expiration hereof against presentation to us of one or more of the following statements, dated and signed by an Authorized Officer of the Beneficiary:</w:t>
      </w:r>
    </w:p>
    <w:p w:rsidR="006B3DE0" w:rsidRPr="00982FB0" w:rsidRDefault="006B3DE0" w:rsidP="006B3DE0">
      <w:pPr>
        <w:pStyle w:val="BodyText"/>
        <w:ind w:left="720"/>
        <w:jc w:val="both"/>
        <w:rPr>
          <w:sz w:val="20"/>
          <w:szCs w:val="20"/>
        </w:rPr>
      </w:pPr>
      <w:r w:rsidRPr="00982FB0">
        <w:rPr>
          <w:sz w:val="20"/>
          <w:szCs w:val="20"/>
        </w:rPr>
        <w:t xml:space="preserve">1.  “An Event of Default (as defined in the </w:t>
      </w:r>
      <w:r>
        <w:rPr>
          <w:sz w:val="20"/>
          <w:szCs w:val="20"/>
        </w:rPr>
        <w:t>Renewable Energy Credit</w:t>
      </w:r>
      <w:r w:rsidRPr="00982FB0">
        <w:rPr>
          <w:sz w:val="20"/>
          <w:szCs w:val="20"/>
        </w:rPr>
        <w:t xml:space="preserve"> Agreement dated as of ________ between </w:t>
      </w:r>
      <w:r w:rsidRPr="00982FB0">
        <w:rPr>
          <w:sz w:val="20"/>
          <w:szCs w:val="20"/>
          <w:u w:val="single"/>
        </w:rPr>
        <w:t>[Beneficiary Name]</w:t>
      </w:r>
      <w:r w:rsidRPr="00982FB0">
        <w:rPr>
          <w:sz w:val="20"/>
          <w:szCs w:val="20"/>
        </w:rPr>
        <w:t xml:space="preserve"> (“Beneficiary”) and [</w:t>
      </w:r>
      <w:r w:rsidRPr="00982FB0">
        <w:rPr>
          <w:sz w:val="20"/>
          <w:szCs w:val="20"/>
          <w:u w:val="single"/>
        </w:rPr>
        <w:t>Account Party’s Name</w:t>
      </w:r>
      <w:r w:rsidRPr="00982FB0">
        <w:rPr>
          <w:sz w:val="20"/>
          <w:szCs w:val="20"/>
        </w:rPr>
        <w:t>] (“Account Party”), as the same may be amended (the “</w:t>
      </w:r>
      <w:r>
        <w:rPr>
          <w:sz w:val="20"/>
          <w:szCs w:val="20"/>
        </w:rPr>
        <w:t>REC Contract</w:t>
      </w:r>
      <w:r w:rsidRPr="00982FB0">
        <w:rPr>
          <w:sz w:val="20"/>
          <w:szCs w:val="20"/>
        </w:rPr>
        <w:t xml:space="preserve">”)) has occurred and is continuing with respect to Account Party under the </w:t>
      </w:r>
      <w:r>
        <w:rPr>
          <w:sz w:val="20"/>
          <w:szCs w:val="20"/>
        </w:rPr>
        <w:t>REC Contract</w:t>
      </w:r>
      <w:r w:rsidRPr="00982FB0">
        <w:rPr>
          <w:sz w:val="20"/>
          <w:szCs w:val="20"/>
        </w:rPr>
        <w:t xml:space="preserve"> and no Event of Default has occurred and is continuing with respect to the Beneficiary of this Letter of Credit. Wherefore, the undersigned does hereby demand payment of ______________United States Dollars ($__________) [or the entire undrawn amount of the Letter of Credit]”; or</w:t>
      </w:r>
    </w:p>
    <w:p w:rsidR="006B3DE0" w:rsidRPr="00982FB0" w:rsidRDefault="006B3DE0" w:rsidP="006B3DE0">
      <w:pPr>
        <w:pStyle w:val="BodyText"/>
        <w:ind w:left="720"/>
        <w:jc w:val="both"/>
        <w:rPr>
          <w:sz w:val="20"/>
          <w:szCs w:val="20"/>
        </w:rPr>
      </w:pPr>
      <w:r w:rsidRPr="00982FB0">
        <w:rPr>
          <w:sz w:val="20"/>
          <w:szCs w:val="20"/>
        </w:rPr>
        <w:t xml:space="preserve">2.  “An Early Termination Date (as defined in the </w:t>
      </w:r>
      <w:r>
        <w:rPr>
          <w:sz w:val="20"/>
          <w:szCs w:val="20"/>
        </w:rPr>
        <w:t>Renewable Energy Credit</w:t>
      </w:r>
      <w:r w:rsidRPr="00982FB0">
        <w:rPr>
          <w:sz w:val="20"/>
          <w:szCs w:val="20"/>
        </w:rPr>
        <w:t xml:space="preserve"> Agreement dated as of ________ between [Beneficiary Name] (“Beneficiary”) and [Account Party’s Name] (“Account Party”), as the same may be amended (the “</w:t>
      </w:r>
      <w:r>
        <w:rPr>
          <w:sz w:val="20"/>
          <w:szCs w:val="20"/>
        </w:rPr>
        <w:t>REC Contract</w:t>
      </w:r>
      <w:r w:rsidRPr="00982FB0">
        <w:rPr>
          <w:sz w:val="20"/>
          <w:szCs w:val="20"/>
        </w:rPr>
        <w:t xml:space="preserve">”)) has occurred and is continuing with respect to Account Party under the </w:t>
      </w:r>
      <w:r>
        <w:rPr>
          <w:sz w:val="20"/>
          <w:szCs w:val="20"/>
        </w:rPr>
        <w:t>REC Contract</w:t>
      </w:r>
      <w:r w:rsidRPr="00982FB0">
        <w:rPr>
          <w:sz w:val="20"/>
          <w:szCs w:val="20"/>
        </w:rPr>
        <w:t xml:space="preserve"> and no Event of Default has occurred and is continuing with respect to the Beneficiary of this Letter of Credit. Wherefore, the undersigned does hereby demand payment of ______________United States Dollars ($__________) [or the entire undrawn amount of the Letter of Credit]”.</w:t>
      </w:r>
    </w:p>
    <w:p w:rsidR="006B3DE0" w:rsidRPr="00982FB0" w:rsidRDefault="006B3DE0" w:rsidP="006B3DE0">
      <w:pPr>
        <w:pStyle w:val="BodyText"/>
        <w:ind w:firstLine="720"/>
        <w:jc w:val="both"/>
        <w:rPr>
          <w:sz w:val="20"/>
          <w:szCs w:val="20"/>
        </w:rPr>
      </w:pPr>
      <w:r w:rsidRPr="00982FB0">
        <w:rPr>
          <w:sz w:val="20"/>
          <w:szCs w:val="20"/>
        </w:rPr>
        <w:t>This Letter of Credit shall expire on ________________.</w:t>
      </w:r>
    </w:p>
    <w:p w:rsidR="006B3DE0" w:rsidRPr="00982FB0" w:rsidRDefault="006B3DE0" w:rsidP="006B3DE0">
      <w:pPr>
        <w:pStyle w:val="BodyText"/>
        <w:ind w:firstLine="720"/>
        <w:jc w:val="both"/>
        <w:rPr>
          <w:sz w:val="20"/>
          <w:szCs w:val="20"/>
        </w:rPr>
      </w:pPr>
      <w:r w:rsidRPr="00982FB0">
        <w:rPr>
          <w:sz w:val="20"/>
          <w:szCs w:val="20"/>
        </w:rPr>
        <w:t>The amount which may be drawn by you under this Letter of Credit shall be automatically reduced by the amount of any drawings paid by the Issuing Bank. Partial drawings and multiple presentations are permitted hereunder.</w:t>
      </w:r>
    </w:p>
    <w:p w:rsidR="006B3DE0" w:rsidRPr="00982FB0" w:rsidRDefault="006B3DE0" w:rsidP="006B3DE0">
      <w:pPr>
        <w:pStyle w:val="BodyText"/>
        <w:ind w:firstLine="720"/>
        <w:jc w:val="both"/>
        <w:rPr>
          <w:sz w:val="20"/>
          <w:szCs w:val="20"/>
        </w:rPr>
      </w:pPr>
      <w:r w:rsidRPr="00982FB0">
        <w:rPr>
          <w:sz w:val="20"/>
          <w:szCs w:val="20"/>
        </w:rPr>
        <w:t xml:space="preserve">We hereby agree with you that documents drawn under and in compliance with the terms and conditions of this Letter of Credit shall be duly honored upon presentation as specified.  Drafts, document(s) and other communications hereunder may be presented or delivered to us by facsimile transmission. Presentation of documents to effect a draw by facsimile must be made to the following facsimile number: _______________, and confirmed by telephone to us at the following number: ________________. In the event of a presentation via facsimile transmission, no mail confirmation is necessary and the facsimile transmission will constitute the operative drawing documents. </w:t>
      </w:r>
    </w:p>
    <w:p w:rsidR="006B3DE0" w:rsidRPr="00982FB0" w:rsidRDefault="006B3DE0" w:rsidP="006B3DE0">
      <w:pPr>
        <w:pStyle w:val="BodyText"/>
        <w:ind w:firstLine="720"/>
        <w:jc w:val="both"/>
        <w:rPr>
          <w:sz w:val="20"/>
          <w:szCs w:val="20"/>
        </w:rPr>
      </w:pPr>
      <w:r w:rsidRPr="00982FB0">
        <w:rPr>
          <w:sz w:val="20"/>
          <w:szCs w:val="20"/>
        </w:rPr>
        <w:t>This Letter of Credit is subject to International Standby Practices (ISP98), International Chamber of Commerce (“ICC”) Publication No. 590, or any successor publication thereto. This Standby Letter of Credit shall be deemed to be made under the laws of the State of New York, including Article 5 of the Uniform Commercial Code, and shall, as to matters not governed by the International Standby Practices (ISP98), be governed by and construed in accordance with the laws of the State of New York, excluding any choice of law provisions or conflict of law principles which would require reference to the laws of any other jurisdiction.</w:t>
      </w:r>
    </w:p>
    <w:p w:rsidR="006B3DE0" w:rsidRPr="00982FB0" w:rsidRDefault="006B3DE0" w:rsidP="006B3DE0">
      <w:pPr>
        <w:pStyle w:val="BodyText"/>
        <w:ind w:firstLine="720"/>
        <w:jc w:val="both"/>
        <w:rPr>
          <w:sz w:val="20"/>
          <w:szCs w:val="20"/>
        </w:rPr>
      </w:pPr>
      <w:r w:rsidRPr="00982FB0">
        <w:rPr>
          <w:sz w:val="20"/>
          <w:szCs w:val="20"/>
        </w:rPr>
        <w:t>Rule 3.14(a) of the ISP as it applies to this Irrevocable Standby Letter of Credit is hereby modified to provide as follows:</w:t>
      </w:r>
    </w:p>
    <w:p w:rsidR="006B3DE0" w:rsidRPr="00982FB0" w:rsidRDefault="006B3DE0" w:rsidP="006B3DE0">
      <w:pPr>
        <w:pStyle w:val="BodyTextContinued"/>
        <w:ind w:firstLine="720"/>
        <w:jc w:val="both"/>
        <w:rPr>
          <w:sz w:val="20"/>
        </w:rPr>
      </w:pPr>
      <w:r w:rsidRPr="00982FB0">
        <w:rPr>
          <w:sz w:val="20"/>
        </w:rPr>
        <w:lastRenderedPageBreak/>
        <w:t>If on the last Business Day for presentation the place for presentation stated in this Letter of Credit is for any reason closed, then the last day for presentation is automatically extended to the day occurring thirty calendar days after the place for presentation reopens for business.</w:t>
      </w:r>
    </w:p>
    <w:p w:rsidR="006B3DE0" w:rsidRPr="00982FB0" w:rsidRDefault="006B3DE0" w:rsidP="006B3DE0">
      <w:pPr>
        <w:pStyle w:val="BodyText"/>
        <w:ind w:firstLine="720"/>
        <w:jc w:val="both"/>
        <w:rPr>
          <w:sz w:val="20"/>
          <w:szCs w:val="20"/>
        </w:rPr>
      </w:pPr>
      <w:r w:rsidRPr="00982FB0">
        <w:rPr>
          <w:sz w:val="20"/>
          <w:szCs w:val="20"/>
        </w:rPr>
        <w:t>Rule 3.14(b) of the ISP as it applies to this Irrevocable Standby Letter of Credit is hereby further modified to provide that any alternate place for presentation that we designate must be located in the United States.</w:t>
      </w:r>
    </w:p>
    <w:p w:rsidR="006B3DE0" w:rsidRPr="00982FB0" w:rsidRDefault="006B3DE0" w:rsidP="006B3DE0">
      <w:pPr>
        <w:pStyle w:val="BodyText"/>
        <w:ind w:firstLine="720"/>
        <w:jc w:val="both"/>
        <w:rPr>
          <w:sz w:val="20"/>
          <w:szCs w:val="20"/>
        </w:rPr>
      </w:pPr>
      <w:r w:rsidRPr="00982FB0">
        <w:rPr>
          <w:sz w:val="20"/>
          <w:szCs w:val="20"/>
        </w:rPr>
        <w:t xml:space="preserve">We, the Issuing Bank, hereby certify that as of the Date of Issuance of this Irrevocable Standby Letter of Credit our </w:t>
      </w:r>
      <w:r>
        <w:rPr>
          <w:sz w:val="20"/>
          <w:szCs w:val="20"/>
        </w:rPr>
        <w:t>s</w:t>
      </w:r>
      <w:r w:rsidRPr="00982FB0">
        <w:rPr>
          <w:sz w:val="20"/>
          <w:szCs w:val="20"/>
        </w:rPr>
        <w:t xml:space="preserve">enior </w:t>
      </w:r>
      <w:r>
        <w:rPr>
          <w:sz w:val="20"/>
          <w:szCs w:val="20"/>
        </w:rPr>
        <w:t>u</w:t>
      </w:r>
      <w:r w:rsidRPr="00982FB0">
        <w:rPr>
          <w:sz w:val="20"/>
          <w:szCs w:val="20"/>
        </w:rPr>
        <w:t xml:space="preserve">nsecured </w:t>
      </w:r>
      <w:r>
        <w:rPr>
          <w:sz w:val="20"/>
          <w:szCs w:val="20"/>
        </w:rPr>
        <w:t>d</w:t>
      </w:r>
      <w:r w:rsidRPr="00982FB0">
        <w:rPr>
          <w:sz w:val="20"/>
          <w:szCs w:val="20"/>
        </w:rPr>
        <w:t>ebt is rated “A</w:t>
      </w:r>
      <w:r>
        <w:rPr>
          <w:sz w:val="20"/>
          <w:szCs w:val="20"/>
        </w:rPr>
        <w:t>-</w:t>
      </w:r>
      <w:r w:rsidRPr="00982FB0">
        <w:rPr>
          <w:sz w:val="20"/>
          <w:szCs w:val="20"/>
        </w:rPr>
        <w:t>” or better by Standard and Poor’s (“S&amp;P”) if rated by S&amp;P, “A</w:t>
      </w:r>
      <w:r>
        <w:rPr>
          <w:sz w:val="20"/>
          <w:szCs w:val="20"/>
        </w:rPr>
        <w:t>3</w:t>
      </w:r>
      <w:r w:rsidRPr="00982FB0">
        <w:rPr>
          <w:sz w:val="20"/>
          <w:szCs w:val="20"/>
        </w:rPr>
        <w:t>” or better from Moody’s Investors Service (“Moody’s”) if rated by Moody’s, and “A</w:t>
      </w:r>
      <w:r>
        <w:rPr>
          <w:sz w:val="20"/>
          <w:szCs w:val="20"/>
        </w:rPr>
        <w:t>-</w:t>
      </w:r>
      <w:r w:rsidRPr="00982FB0">
        <w:rPr>
          <w:sz w:val="20"/>
          <w:szCs w:val="20"/>
        </w:rPr>
        <w:t xml:space="preserve">” or better by Fitch Ratings (“Fitch”), if rated by Fitch. We hereby certify that our </w:t>
      </w:r>
      <w:r>
        <w:rPr>
          <w:sz w:val="20"/>
          <w:szCs w:val="20"/>
        </w:rPr>
        <w:t>s</w:t>
      </w:r>
      <w:r w:rsidRPr="00982FB0">
        <w:rPr>
          <w:sz w:val="20"/>
          <w:szCs w:val="20"/>
        </w:rPr>
        <w:t xml:space="preserve">enior </w:t>
      </w:r>
      <w:r>
        <w:rPr>
          <w:sz w:val="20"/>
          <w:szCs w:val="20"/>
        </w:rPr>
        <w:t>u</w:t>
      </w:r>
      <w:r w:rsidRPr="00982FB0">
        <w:rPr>
          <w:sz w:val="20"/>
          <w:szCs w:val="20"/>
        </w:rPr>
        <w:t xml:space="preserve">nsecured </w:t>
      </w:r>
      <w:r>
        <w:rPr>
          <w:sz w:val="20"/>
          <w:szCs w:val="20"/>
        </w:rPr>
        <w:t>d</w:t>
      </w:r>
      <w:r w:rsidRPr="00982FB0">
        <w:rPr>
          <w:sz w:val="20"/>
          <w:szCs w:val="20"/>
        </w:rPr>
        <w:t xml:space="preserve">ebt is rated by at least two of S&amp;P, Moody’s, and Fitch. If affiliated with a foreign bank, we further certify we are a U.S. branch office of such foreign bank and that as of the Date of Issuance of this Letter of Credit, our </w:t>
      </w:r>
      <w:r>
        <w:rPr>
          <w:sz w:val="20"/>
          <w:szCs w:val="20"/>
        </w:rPr>
        <w:t>s</w:t>
      </w:r>
      <w:r w:rsidRPr="00982FB0">
        <w:rPr>
          <w:sz w:val="20"/>
          <w:szCs w:val="20"/>
        </w:rPr>
        <w:t xml:space="preserve">enior </w:t>
      </w:r>
      <w:r>
        <w:rPr>
          <w:sz w:val="20"/>
          <w:szCs w:val="20"/>
        </w:rPr>
        <w:t>u</w:t>
      </w:r>
      <w:r w:rsidRPr="00982FB0">
        <w:rPr>
          <w:sz w:val="20"/>
          <w:szCs w:val="20"/>
        </w:rPr>
        <w:t xml:space="preserve">nsecured </w:t>
      </w:r>
      <w:r>
        <w:rPr>
          <w:sz w:val="20"/>
          <w:szCs w:val="20"/>
        </w:rPr>
        <w:t>d</w:t>
      </w:r>
      <w:r w:rsidRPr="00982FB0">
        <w:rPr>
          <w:sz w:val="20"/>
          <w:szCs w:val="20"/>
        </w:rPr>
        <w:t>ebt meets the ratings requirement of this paragraph.</w:t>
      </w:r>
    </w:p>
    <w:p w:rsidR="006B3DE0" w:rsidRPr="00982FB0" w:rsidRDefault="006B3DE0" w:rsidP="006B3DE0">
      <w:pPr>
        <w:pStyle w:val="BodyText"/>
        <w:ind w:firstLine="720"/>
        <w:jc w:val="both"/>
        <w:rPr>
          <w:sz w:val="20"/>
          <w:szCs w:val="20"/>
        </w:rPr>
      </w:pPr>
      <w:r w:rsidRPr="00982FB0">
        <w:rPr>
          <w:sz w:val="20"/>
          <w:szCs w:val="20"/>
        </w:rPr>
        <w:t>As used herein, the term “Business Day” means any day on which Federal Reserve Banks and Branches are open for business, such that payments can be effected on the Fedwire system and the term “Authorized Officer” means President, Treasurer, any Vice President or any Assistant Treasurer.</w:t>
      </w:r>
    </w:p>
    <w:p w:rsidR="006B3DE0" w:rsidRPr="00982FB0" w:rsidRDefault="006B3DE0" w:rsidP="006B3DE0">
      <w:pPr>
        <w:pStyle w:val="BodyText"/>
        <w:ind w:firstLine="720"/>
        <w:jc w:val="both"/>
        <w:rPr>
          <w:sz w:val="20"/>
          <w:szCs w:val="20"/>
        </w:rPr>
      </w:pPr>
      <w:r w:rsidRPr="00982FB0">
        <w:rPr>
          <w:sz w:val="20"/>
          <w:szCs w:val="20"/>
        </w:rPr>
        <w:t xml:space="preserve">This Letter of Credit, except as expressly stated herein, is transferable in whole but not in part in accordance with the ICC Publication No. 590. Any transfer request must be presented to us </w:t>
      </w:r>
      <w:r>
        <w:rPr>
          <w:sz w:val="20"/>
          <w:szCs w:val="20"/>
        </w:rPr>
        <w:t>utilizing one of the attached forms of Letter of Full Transfer (Schedules 1-3)</w:t>
      </w:r>
      <w:r w:rsidRPr="00982FB0">
        <w:rPr>
          <w:sz w:val="20"/>
          <w:szCs w:val="20"/>
        </w:rPr>
        <w:t xml:space="preserve"> together with the original Letter of Credit and original amendments, if any. Transfers to designated foreign nationals and/or specially designated nationals are not permitted as being contrary to the U.S. Treasury Department or foreign assets control regulations.</w:t>
      </w:r>
    </w:p>
    <w:p w:rsidR="006B3DE0" w:rsidRPr="00982FB0" w:rsidRDefault="006B3DE0" w:rsidP="006B3DE0">
      <w:pPr>
        <w:pStyle w:val="BodyText"/>
        <w:ind w:firstLine="720"/>
        <w:jc w:val="both"/>
        <w:rPr>
          <w:sz w:val="20"/>
          <w:szCs w:val="20"/>
        </w:rPr>
      </w:pPr>
      <w:r w:rsidRPr="00982FB0">
        <w:rPr>
          <w:sz w:val="20"/>
          <w:szCs w:val="20"/>
        </w:rPr>
        <w:t>Except for the transfer, this letter of credit otherwise may not be amended, changed or modified without the express written consent of the Beneficiary, the Issuing Bank, and the Account Party.</w:t>
      </w:r>
    </w:p>
    <w:p w:rsidR="006B3DE0" w:rsidRPr="00982FB0" w:rsidRDefault="006B3DE0" w:rsidP="006B3DE0">
      <w:pPr>
        <w:pStyle w:val="BodyText"/>
        <w:ind w:firstLine="720"/>
        <w:jc w:val="both"/>
        <w:rPr>
          <w:sz w:val="20"/>
          <w:szCs w:val="20"/>
        </w:rPr>
      </w:pPr>
      <w:r w:rsidRPr="00982FB0">
        <w:rPr>
          <w:sz w:val="20"/>
          <w:szCs w:val="20"/>
        </w:rPr>
        <w:t>We will not make any payment under this Letter of Credit (1) to any entity or person who is subject to the sanctions issued by the United States Department of Commerce, or to whom payment is prohibited by the foreign asset control regulations of the United States Department of the Treasury, or (2) which otherwise is in contravention of United States laws and regulations.</w:t>
      </w:r>
    </w:p>
    <w:p w:rsidR="006B3DE0" w:rsidRPr="00982FB0" w:rsidRDefault="006B3DE0" w:rsidP="006B3DE0">
      <w:pPr>
        <w:pStyle w:val="BodyText"/>
        <w:ind w:firstLine="720"/>
        <w:jc w:val="both"/>
        <w:rPr>
          <w:sz w:val="20"/>
          <w:szCs w:val="20"/>
        </w:rPr>
      </w:pPr>
      <w:r w:rsidRPr="00982FB0">
        <w:rPr>
          <w:sz w:val="20"/>
          <w:szCs w:val="20"/>
        </w:rPr>
        <w:t>[The Issuing Bank may add specific contact or additional information or administrative-only comments at this point. However, such comments shall not create or alter any rights that vary from the above language].</w:t>
      </w:r>
    </w:p>
    <w:p w:rsidR="006B3DE0" w:rsidRPr="00982FB0" w:rsidRDefault="006B3DE0" w:rsidP="006B3DE0">
      <w:pPr>
        <w:widowControl w:val="0"/>
        <w:autoSpaceDE w:val="0"/>
        <w:autoSpaceDN w:val="0"/>
        <w:adjustRightInd w:val="0"/>
        <w:spacing w:line="271" w:lineRule="exact"/>
        <w:ind w:right="-76"/>
        <w:jc w:val="center"/>
        <w:rPr>
          <w:position w:val="-1"/>
          <w:sz w:val="20"/>
          <w:szCs w:val="20"/>
        </w:rPr>
      </w:pPr>
      <w:r w:rsidRPr="00982FB0">
        <w:rPr>
          <w:sz w:val="20"/>
          <w:szCs w:val="20"/>
        </w:rPr>
        <w:t>[BANK SIGNATURE]</w:t>
      </w:r>
    </w:p>
    <w:p w:rsidR="006B3DE0" w:rsidRDefault="006B3DE0" w:rsidP="006B3DE0">
      <w:pPr>
        <w:widowControl w:val="0"/>
        <w:autoSpaceDE w:val="0"/>
        <w:autoSpaceDN w:val="0"/>
        <w:adjustRightInd w:val="0"/>
        <w:spacing w:line="271" w:lineRule="exact"/>
        <w:ind w:right="-76"/>
        <w:rPr>
          <w:position w:val="-1"/>
          <w:sz w:val="20"/>
          <w:szCs w:val="20"/>
        </w:rPr>
      </w:pPr>
    </w:p>
    <w:p w:rsidR="006B3DE0" w:rsidRDefault="006B3DE0" w:rsidP="006B3DE0">
      <w:pPr>
        <w:widowControl w:val="0"/>
        <w:autoSpaceDE w:val="0"/>
        <w:autoSpaceDN w:val="0"/>
        <w:adjustRightInd w:val="0"/>
        <w:spacing w:line="271" w:lineRule="exact"/>
        <w:ind w:right="-76"/>
        <w:rPr>
          <w:position w:val="-1"/>
          <w:sz w:val="20"/>
          <w:szCs w:val="20"/>
        </w:rPr>
      </w:pPr>
    </w:p>
    <w:p w:rsidR="006B3DE0" w:rsidRDefault="006B3DE0" w:rsidP="006B3DE0">
      <w:pPr>
        <w:rPr>
          <w:position w:val="-1"/>
          <w:sz w:val="20"/>
          <w:szCs w:val="20"/>
        </w:rPr>
      </w:pPr>
      <w:r>
        <w:rPr>
          <w:position w:val="-1"/>
          <w:sz w:val="20"/>
          <w:szCs w:val="20"/>
        </w:rPr>
        <w:br w:type="page"/>
      </w:r>
    </w:p>
    <w:p w:rsidR="006B3DE0" w:rsidRPr="00982FB0" w:rsidRDefault="006B3DE0" w:rsidP="006B3DE0">
      <w:pPr>
        <w:widowControl w:val="0"/>
        <w:autoSpaceDE w:val="0"/>
        <w:autoSpaceDN w:val="0"/>
        <w:adjustRightInd w:val="0"/>
        <w:spacing w:line="271" w:lineRule="exact"/>
        <w:ind w:right="-76"/>
        <w:rPr>
          <w:position w:val="-1"/>
          <w:sz w:val="20"/>
          <w:szCs w:val="20"/>
        </w:rPr>
      </w:pPr>
    </w:p>
    <w:p w:rsidR="006B3DE0" w:rsidRDefault="006B3DE0" w:rsidP="006B3DE0">
      <w:pPr>
        <w:rPr>
          <w:b/>
          <w:sz w:val="20"/>
          <w:szCs w:val="20"/>
        </w:rPr>
      </w:pPr>
    </w:p>
    <w:p w:rsidR="006B3DE0" w:rsidRDefault="006B3DE0" w:rsidP="006B3DE0">
      <w:pPr>
        <w:ind w:left="720" w:hanging="720"/>
        <w:jc w:val="center"/>
        <w:rPr>
          <w:b/>
          <w:sz w:val="20"/>
          <w:szCs w:val="20"/>
          <w:u w:val="single"/>
        </w:rPr>
      </w:pPr>
      <w:r>
        <w:rPr>
          <w:b/>
          <w:sz w:val="20"/>
          <w:szCs w:val="20"/>
          <w:u w:val="single"/>
        </w:rPr>
        <w:t>Schedule 1 to Exhibit B</w:t>
      </w:r>
    </w:p>
    <w:p w:rsidR="006B3DE0" w:rsidRDefault="006B3DE0" w:rsidP="006B3DE0">
      <w:pPr>
        <w:ind w:left="720" w:hanging="720"/>
        <w:jc w:val="center"/>
        <w:rPr>
          <w:b/>
          <w:sz w:val="20"/>
          <w:szCs w:val="20"/>
          <w:u w:val="single"/>
        </w:rPr>
      </w:pPr>
    </w:p>
    <w:p w:rsidR="006B3DE0" w:rsidRDefault="006B3DE0" w:rsidP="006B3DE0">
      <w:pPr>
        <w:widowControl w:val="0"/>
        <w:autoSpaceDE w:val="0"/>
        <w:autoSpaceDN w:val="0"/>
        <w:adjustRightInd w:val="0"/>
        <w:spacing w:line="271" w:lineRule="exact"/>
        <w:ind w:right="10"/>
        <w:jc w:val="center"/>
      </w:pPr>
      <w:r>
        <w:rPr>
          <w:b/>
          <w:bCs/>
          <w:spacing w:val="1"/>
          <w:position w:val="-1"/>
        </w:rPr>
        <w:t>LETTE</w:t>
      </w:r>
      <w:r>
        <w:rPr>
          <w:b/>
          <w:bCs/>
          <w:position w:val="-1"/>
        </w:rPr>
        <w:t>R OF</w:t>
      </w:r>
      <w:r>
        <w:rPr>
          <w:b/>
          <w:bCs/>
          <w:spacing w:val="-3"/>
          <w:position w:val="-1"/>
        </w:rPr>
        <w:t xml:space="preserve"> F</w:t>
      </w:r>
      <w:r>
        <w:rPr>
          <w:b/>
          <w:bCs/>
          <w:position w:val="-1"/>
        </w:rPr>
        <w:t>U</w:t>
      </w:r>
      <w:r>
        <w:rPr>
          <w:b/>
          <w:bCs/>
          <w:spacing w:val="1"/>
          <w:position w:val="-1"/>
        </w:rPr>
        <w:t>L</w:t>
      </w:r>
      <w:r>
        <w:rPr>
          <w:b/>
          <w:bCs/>
          <w:position w:val="-1"/>
        </w:rPr>
        <w:t>L</w:t>
      </w:r>
      <w:r>
        <w:rPr>
          <w:b/>
          <w:bCs/>
          <w:spacing w:val="1"/>
          <w:position w:val="-1"/>
        </w:rPr>
        <w:t xml:space="preserve"> T</w:t>
      </w:r>
      <w:r>
        <w:rPr>
          <w:b/>
          <w:bCs/>
          <w:position w:val="-1"/>
        </w:rPr>
        <w:t>RAN</w:t>
      </w:r>
      <w:r>
        <w:rPr>
          <w:b/>
          <w:bCs/>
          <w:spacing w:val="1"/>
          <w:position w:val="-1"/>
        </w:rPr>
        <w:t>S</w:t>
      </w:r>
      <w:r>
        <w:rPr>
          <w:b/>
          <w:bCs/>
          <w:spacing w:val="-3"/>
          <w:position w:val="-1"/>
        </w:rPr>
        <w:t>F</w:t>
      </w:r>
      <w:r>
        <w:rPr>
          <w:b/>
          <w:bCs/>
          <w:spacing w:val="1"/>
          <w:position w:val="-1"/>
        </w:rPr>
        <w:t>ER</w:t>
      </w:r>
    </w:p>
    <w:p w:rsidR="006B3DE0" w:rsidRDefault="006B3DE0" w:rsidP="006B3DE0">
      <w:pPr>
        <w:widowControl w:val="0"/>
        <w:autoSpaceDE w:val="0"/>
        <w:autoSpaceDN w:val="0"/>
        <w:adjustRightInd w:val="0"/>
        <w:spacing w:before="3" w:line="120" w:lineRule="exact"/>
        <w:rPr>
          <w:sz w:val="12"/>
          <w:szCs w:val="12"/>
        </w:rPr>
      </w:pPr>
    </w:p>
    <w:p w:rsidR="006B3DE0" w:rsidRDefault="006B3DE0" w:rsidP="006B3DE0">
      <w:pPr>
        <w:widowControl w:val="0"/>
        <w:autoSpaceDE w:val="0"/>
        <w:autoSpaceDN w:val="0"/>
        <w:adjustRightInd w:val="0"/>
        <w:spacing w:line="200" w:lineRule="exact"/>
        <w:rPr>
          <w:sz w:val="20"/>
          <w:szCs w:val="20"/>
        </w:rPr>
      </w:pPr>
    </w:p>
    <w:p w:rsidR="006B3DE0" w:rsidRDefault="006B3DE0" w:rsidP="006B3DE0">
      <w:pPr>
        <w:widowControl w:val="0"/>
        <w:autoSpaceDE w:val="0"/>
        <w:autoSpaceDN w:val="0"/>
        <w:adjustRightInd w:val="0"/>
        <w:spacing w:line="200" w:lineRule="exact"/>
        <w:rPr>
          <w:sz w:val="20"/>
          <w:szCs w:val="20"/>
        </w:rPr>
      </w:pPr>
    </w:p>
    <w:p w:rsidR="006B3DE0" w:rsidRDefault="006B3DE0" w:rsidP="006B3DE0">
      <w:pPr>
        <w:widowControl w:val="0"/>
        <w:tabs>
          <w:tab w:val="left" w:pos="1920"/>
          <w:tab w:val="left" w:pos="2640"/>
        </w:tabs>
        <w:autoSpaceDE w:val="0"/>
        <w:autoSpaceDN w:val="0"/>
        <w:adjustRightInd w:val="0"/>
        <w:spacing w:before="29" w:line="271" w:lineRule="exact"/>
        <w:ind w:right="120"/>
        <w:jc w:val="right"/>
      </w:pPr>
      <w:r>
        <w:rPr>
          <w:position w:val="-1"/>
          <w:u w:val="single"/>
        </w:rPr>
        <w:t xml:space="preserve"> </w:t>
      </w:r>
      <w:r>
        <w:rPr>
          <w:position w:val="-1"/>
          <w:u w:val="single"/>
        </w:rPr>
        <w:tab/>
      </w:r>
      <w:r>
        <w:rPr>
          <w:position w:val="-1"/>
        </w:rPr>
        <w:t>, 20</w:t>
      </w:r>
      <w:r>
        <w:rPr>
          <w:position w:val="-1"/>
          <w:u w:val="single"/>
        </w:rPr>
        <w:t xml:space="preserve"> </w:t>
      </w:r>
      <w:r>
        <w:rPr>
          <w:position w:val="-1"/>
          <w:u w:val="single"/>
        </w:rPr>
        <w:tab/>
      </w:r>
    </w:p>
    <w:p w:rsidR="006B3DE0" w:rsidRDefault="006B3DE0" w:rsidP="006B3DE0">
      <w:pPr>
        <w:widowControl w:val="0"/>
        <w:autoSpaceDE w:val="0"/>
        <w:autoSpaceDN w:val="0"/>
        <w:adjustRightInd w:val="0"/>
        <w:spacing w:before="10" w:line="240" w:lineRule="exact"/>
      </w:pPr>
    </w:p>
    <w:p w:rsidR="006B3DE0" w:rsidRDefault="006B3DE0" w:rsidP="006B3DE0">
      <w:pPr>
        <w:widowControl w:val="0"/>
        <w:autoSpaceDE w:val="0"/>
        <w:autoSpaceDN w:val="0"/>
        <w:adjustRightInd w:val="0"/>
        <w:spacing w:before="29"/>
        <w:ind w:left="140" w:right="7934"/>
      </w:pPr>
      <w:r>
        <w:t xml:space="preserve">To: </w:t>
      </w:r>
    </w:p>
    <w:p w:rsidR="006B3DE0" w:rsidRDefault="006B3DE0" w:rsidP="006B3DE0">
      <w:pPr>
        <w:widowControl w:val="0"/>
        <w:autoSpaceDE w:val="0"/>
        <w:autoSpaceDN w:val="0"/>
        <w:adjustRightInd w:val="0"/>
        <w:spacing w:before="29"/>
        <w:ind w:left="140" w:right="7934"/>
      </w:pPr>
      <w:r>
        <w:rPr>
          <w:spacing w:val="-2"/>
        </w:rPr>
        <w:t>B</w:t>
      </w:r>
      <w:r>
        <w:rPr>
          <w:spacing w:val="-1"/>
        </w:rPr>
        <w:t>a</w:t>
      </w:r>
      <w:r>
        <w:t>nk Add</w:t>
      </w:r>
      <w:r>
        <w:rPr>
          <w:spacing w:val="-1"/>
        </w:rPr>
        <w:t>re</w:t>
      </w:r>
      <w:r>
        <w:t>ss</w:t>
      </w:r>
    </w:p>
    <w:p w:rsidR="006B3DE0" w:rsidRDefault="006B3DE0" w:rsidP="006B3DE0">
      <w:pPr>
        <w:widowControl w:val="0"/>
        <w:autoSpaceDE w:val="0"/>
        <w:autoSpaceDN w:val="0"/>
        <w:adjustRightInd w:val="0"/>
        <w:spacing w:before="16" w:line="260" w:lineRule="exact"/>
        <w:rPr>
          <w:sz w:val="26"/>
          <w:szCs w:val="26"/>
        </w:rPr>
      </w:pPr>
    </w:p>
    <w:p w:rsidR="006B3DE0" w:rsidRDefault="006B3DE0" w:rsidP="006B3DE0">
      <w:pPr>
        <w:widowControl w:val="0"/>
        <w:autoSpaceDE w:val="0"/>
        <w:autoSpaceDN w:val="0"/>
        <w:adjustRightInd w:val="0"/>
        <w:ind w:left="140" w:right="-20"/>
      </w:pPr>
      <w:r>
        <w:rPr>
          <w:spacing w:val="-3"/>
        </w:rPr>
        <w:t>L</w:t>
      </w:r>
      <w:r>
        <w:rPr>
          <w:spacing w:val="-1"/>
        </w:rPr>
        <w:t>a</w:t>
      </w:r>
      <w:r>
        <w:t>d</w:t>
      </w:r>
      <w:r>
        <w:rPr>
          <w:spacing w:val="3"/>
        </w:rPr>
        <w:t>i</w:t>
      </w:r>
      <w:r>
        <w:rPr>
          <w:spacing w:val="-1"/>
        </w:rPr>
        <w:t>e</w:t>
      </w:r>
      <w:r>
        <w:t>s/G</w:t>
      </w:r>
      <w:r>
        <w:rPr>
          <w:spacing w:val="-1"/>
        </w:rPr>
        <w:t>e</w:t>
      </w:r>
      <w:r>
        <w:t>ntl</w:t>
      </w:r>
      <w:r>
        <w:rPr>
          <w:spacing w:val="-1"/>
        </w:rPr>
        <w:t>e</w:t>
      </w:r>
      <w:r>
        <w:t>m</w:t>
      </w:r>
      <w:r>
        <w:rPr>
          <w:spacing w:val="-1"/>
        </w:rPr>
        <w:t>e</w:t>
      </w:r>
      <w:r>
        <w:t>n:</w:t>
      </w:r>
    </w:p>
    <w:p w:rsidR="006B3DE0" w:rsidRDefault="006B3DE0" w:rsidP="006B3DE0">
      <w:pPr>
        <w:widowControl w:val="0"/>
        <w:autoSpaceDE w:val="0"/>
        <w:autoSpaceDN w:val="0"/>
        <w:adjustRightInd w:val="0"/>
        <w:spacing w:before="10" w:line="220" w:lineRule="exact"/>
      </w:pPr>
    </w:p>
    <w:p w:rsidR="006B3DE0" w:rsidRDefault="003A4063" w:rsidP="006B3DE0">
      <w:pPr>
        <w:widowControl w:val="0"/>
        <w:tabs>
          <w:tab w:val="left" w:pos="2300"/>
          <w:tab w:val="left" w:pos="4880"/>
          <w:tab w:val="left" w:pos="8640"/>
        </w:tabs>
        <w:autoSpaceDE w:val="0"/>
        <w:autoSpaceDN w:val="0"/>
        <w:adjustRightInd w:val="0"/>
        <w:spacing w:line="271" w:lineRule="exact"/>
        <w:ind w:left="1580" w:right="-20" w:hanging="1580"/>
      </w:pPr>
      <w:r>
        <w:rPr>
          <w:noProof/>
        </w:rPr>
        <w:pict>
          <v:shape id="_x0000_s1058" style="position:absolute;left:0;text-align:left;margin-left:198pt;margin-top:27.35pt;width:324pt;height:0;z-index:-251657728;mso-position-horizontal-relative:page;mso-position-vertical-relative:text" coordsize="6480,20" o:allowincell="f" path="m,l6480,e" filled="f" strokeweight=".48pt">
            <v:path arrowok="t"/>
            <w10:wrap anchorx="page"/>
          </v:shape>
        </w:pict>
      </w:r>
      <w:r w:rsidR="006B3DE0">
        <w:rPr>
          <w:spacing w:val="1"/>
          <w:position w:val="-1"/>
        </w:rPr>
        <w:t>R</w:t>
      </w:r>
      <w:r w:rsidR="006B3DE0">
        <w:rPr>
          <w:position w:val="-1"/>
        </w:rPr>
        <w:t>E:</w:t>
      </w:r>
      <w:r w:rsidR="006B3DE0">
        <w:rPr>
          <w:position w:val="-1"/>
        </w:rPr>
        <w:tab/>
      </w:r>
      <w:r w:rsidR="006B3DE0">
        <w:rPr>
          <w:spacing w:val="1"/>
          <w:position w:val="-1"/>
        </w:rPr>
        <w:t>C</w:t>
      </w:r>
      <w:r w:rsidR="006B3DE0">
        <w:rPr>
          <w:spacing w:val="-1"/>
          <w:position w:val="-1"/>
        </w:rPr>
        <w:t>re</w:t>
      </w:r>
      <w:r w:rsidR="006B3DE0">
        <w:rPr>
          <w:position w:val="-1"/>
        </w:rPr>
        <w:t xml:space="preserve">dit </w:t>
      </w:r>
      <w:r w:rsidR="006B3DE0">
        <w:rPr>
          <w:position w:val="-1"/>
          <w:u w:val="single"/>
        </w:rPr>
        <w:t xml:space="preserve"> </w:t>
      </w:r>
      <w:r w:rsidR="006B3DE0">
        <w:rPr>
          <w:position w:val="-1"/>
          <w:u w:val="single"/>
        </w:rPr>
        <w:tab/>
      </w:r>
      <w:r w:rsidR="006B3DE0">
        <w:rPr>
          <w:spacing w:val="-6"/>
          <w:position w:val="-1"/>
        </w:rPr>
        <w:t>I</w:t>
      </w:r>
      <w:r w:rsidR="006B3DE0">
        <w:rPr>
          <w:position w:val="-1"/>
        </w:rPr>
        <w:t>ss</w:t>
      </w:r>
      <w:r w:rsidR="006B3DE0">
        <w:rPr>
          <w:spacing w:val="2"/>
          <w:position w:val="-1"/>
        </w:rPr>
        <w:t>u</w:t>
      </w:r>
      <w:r w:rsidR="006B3DE0">
        <w:rPr>
          <w:spacing w:val="-1"/>
          <w:position w:val="-1"/>
        </w:rPr>
        <w:t>e</w:t>
      </w:r>
      <w:r w:rsidR="006B3DE0">
        <w:rPr>
          <w:position w:val="-1"/>
        </w:rPr>
        <w:t xml:space="preserve">d </w:t>
      </w:r>
      <w:r w:rsidR="006B3DE0">
        <w:rPr>
          <w:spacing w:val="3"/>
          <w:position w:val="-1"/>
        </w:rPr>
        <w:t>B</w:t>
      </w:r>
      <w:r w:rsidR="006B3DE0">
        <w:rPr>
          <w:spacing w:val="-5"/>
          <w:position w:val="-1"/>
        </w:rPr>
        <w:t>y</w:t>
      </w:r>
      <w:r w:rsidR="006B3DE0">
        <w:rPr>
          <w:position w:val="-1"/>
          <w:u w:val="single"/>
        </w:rPr>
        <w:t xml:space="preserve"> </w:t>
      </w:r>
      <w:r w:rsidR="006B3DE0">
        <w:rPr>
          <w:position w:val="-1"/>
          <w:u w:val="single"/>
        </w:rPr>
        <w:tab/>
      </w:r>
    </w:p>
    <w:p w:rsidR="006B3DE0" w:rsidRDefault="006B3DE0" w:rsidP="006B3DE0">
      <w:pPr>
        <w:widowControl w:val="0"/>
        <w:autoSpaceDE w:val="0"/>
        <w:autoSpaceDN w:val="0"/>
        <w:adjustRightInd w:val="0"/>
        <w:spacing w:before="3" w:line="110" w:lineRule="exact"/>
        <w:ind w:hanging="1580"/>
        <w:rPr>
          <w:sz w:val="11"/>
          <w:szCs w:val="11"/>
        </w:rPr>
      </w:pPr>
    </w:p>
    <w:p w:rsidR="006B3DE0" w:rsidRDefault="006B3DE0" w:rsidP="006B3DE0">
      <w:pPr>
        <w:widowControl w:val="0"/>
        <w:autoSpaceDE w:val="0"/>
        <w:autoSpaceDN w:val="0"/>
        <w:adjustRightInd w:val="0"/>
        <w:spacing w:line="200" w:lineRule="exact"/>
        <w:rPr>
          <w:sz w:val="20"/>
          <w:szCs w:val="20"/>
        </w:rPr>
      </w:pPr>
    </w:p>
    <w:p w:rsidR="006B3DE0" w:rsidRDefault="006B3DE0" w:rsidP="006B3DE0">
      <w:pPr>
        <w:widowControl w:val="0"/>
        <w:autoSpaceDE w:val="0"/>
        <w:autoSpaceDN w:val="0"/>
        <w:adjustRightInd w:val="0"/>
        <w:spacing w:line="200" w:lineRule="exact"/>
        <w:ind w:hanging="1580"/>
        <w:rPr>
          <w:sz w:val="20"/>
          <w:szCs w:val="20"/>
        </w:rPr>
      </w:pPr>
    </w:p>
    <w:p w:rsidR="006B3DE0" w:rsidRDefault="006B3DE0" w:rsidP="006B3DE0">
      <w:pPr>
        <w:widowControl w:val="0"/>
        <w:autoSpaceDE w:val="0"/>
        <w:autoSpaceDN w:val="0"/>
        <w:adjustRightInd w:val="0"/>
        <w:spacing w:line="200" w:lineRule="exact"/>
        <w:ind w:hanging="1580"/>
        <w:rPr>
          <w:sz w:val="20"/>
          <w:szCs w:val="20"/>
        </w:rPr>
      </w:pPr>
    </w:p>
    <w:p w:rsidR="006B3DE0" w:rsidRDefault="006B3DE0" w:rsidP="006B3DE0">
      <w:pPr>
        <w:widowControl w:val="0"/>
        <w:autoSpaceDE w:val="0"/>
        <w:autoSpaceDN w:val="0"/>
        <w:adjustRightInd w:val="0"/>
        <w:spacing w:before="29"/>
        <w:ind w:left="1580" w:right="839" w:hanging="1580"/>
      </w:pPr>
      <w:r>
        <w:rPr>
          <w:spacing w:val="-1"/>
        </w:rPr>
        <w:t>F</w:t>
      </w:r>
      <w:r>
        <w:t>or</w:t>
      </w:r>
      <w:r>
        <w:rPr>
          <w:spacing w:val="-1"/>
        </w:rPr>
        <w:t xml:space="preserve"> </w:t>
      </w:r>
      <w:r>
        <w:t>v</w:t>
      </w:r>
      <w:r>
        <w:rPr>
          <w:spacing w:val="-1"/>
        </w:rPr>
        <w:t>a</w:t>
      </w:r>
      <w:r>
        <w:t>lue</w:t>
      </w:r>
      <w:r>
        <w:rPr>
          <w:spacing w:val="1"/>
        </w:rPr>
        <w:t xml:space="preserve"> </w:t>
      </w:r>
      <w:r>
        <w:rPr>
          <w:spacing w:val="-1"/>
        </w:rPr>
        <w:t>r</w:t>
      </w:r>
      <w:r>
        <w:rPr>
          <w:spacing w:val="1"/>
        </w:rPr>
        <w:t>e</w:t>
      </w:r>
      <w:r>
        <w:rPr>
          <w:spacing w:val="-1"/>
        </w:rPr>
        <w:t>ce</w:t>
      </w:r>
      <w:r>
        <w:t>iv</w:t>
      </w:r>
      <w:r>
        <w:rPr>
          <w:spacing w:val="-1"/>
        </w:rPr>
        <w:t>e</w:t>
      </w:r>
      <w:r>
        <w:t>d, the</w:t>
      </w:r>
      <w:r>
        <w:rPr>
          <w:spacing w:val="-1"/>
        </w:rPr>
        <w:t xml:space="preserve"> </w:t>
      </w:r>
      <w:r>
        <w:rPr>
          <w:spacing w:val="2"/>
        </w:rPr>
        <w:t>u</w:t>
      </w:r>
      <w:r>
        <w:t>nd</w:t>
      </w:r>
      <w:r>
        <w:rPr>
          <w:spacing w:val="-1"/>
        </w:rPr>
        <w:t>er</w:t>
      </w:r>
      <w:r>
        <w:t>si</w:t>
      </w:r>
      <w:r>
        <w:rPr>
          <w:spacing w:val="-2"/>
        </w:rPr>
        <w:t>g</w:t>
      </w:r>
      <w:r>
        <w:rPr>
          <w:spacing w:val="2"/>
        </w:rPr>
        <w:t>n</w:t>
      </w:r>
      <w:r>
        <w:rPr>
          <w:spacing w:val="-1"/>
        </w:rPr>
        <w:t>e</w:t>
      </w:r>
      <w:r>
        <w:t>d b</w:t>
      </w:r>
      <w:r>
        <w:rPr>
          <w:spacing w:val="-1"/>
        </w:rPr>
        <w:t>e</w:t>
      </w:r>
      <w:r>
        <w:rPr>
          <w:spacing w:val="2"/>
        </w:rPr>
        <w:t>n</w:t>
      </w:r>
      <w:r>
        <w:rPr>
          <w:spacing w:val="-1"/>
        </w:rPr>
        <w:t>ef</w:t>
      </w:r>
      <w:r>
        <w:t>i</w:t>
      </w:r>
      <w:r>
        <w:rPr>
          <w:spacing w:val="-1"/>
        </w:rPr>
        <w:t>c</w:t>
      </w:r>
      <w:r>
        <w:t>i</w:t>
      </w:r>
      <w:r>
        <w:rPr>
          <w:spacing w:val="1"/>
        </w:rPr>
        <w:t>a</w:t>
      </w:r>
      <w:r>
        <w:rPr>
          <w:spacing w:val="4"/>
        </w:rPr>
        <w:t>r</w:t>
      </w:r>
      <w:r>
        <w:t>y</w:t>
      </w:r>
      <w:r>
        <w:rPr>
          <w:spacing w:val="-5"/>
        </w:rPr>
        <w:t xml:space="preserve"> </w:t>
      </w:r>
      <w:r>
        <w:rPr>
          <w:spacing w:val="2"/>
        </w:rPr>
        <w:t>h</w:t>
      </w:r>
      <w:r>
        <w:rPr>
          <w:spacing w:val="-1"/>
        </w:rPr>
        <w:t>ere</w:t>
      </w:r>
      <w:r>
        <w:rPr>
          <w:spacing w:val="5"/>
        </w:rPr>
        <w:t>b</w:t>
      </w:r>
      <w:r>
        <w:t>y</w:t>
      </w:r>
      <w:r>
        <w:rPr>
          <w:spacing w:val="-5"/>
        </w:rPr>
        <w:t xml:space="preserve"> </w:t>
      </w:r>
      <w:r>
        <w:rPr>
          <w:spacing w:val="1"/>
        </w:rPr>
        <w:t>i</w:t>
      </w:r>
      <w:r>
        <w:rPr>
          <w:spacing w:val="-1"/>
        </w:rPr>
        <w:t>r</w:t>
      </w:r>
      <w:r>
        <w:rPr>
          <w:spacing w:val="2"/>
        </w:rPr>
        <w:t>r</w:t>
      </w:r>
      <w:r>
        <w:rPr>
          <w:spacing w:val="-1"/>
        </w:rPr>
        <w:t>e</w:t>
      </w:r>
      <w:r>
        <w:t>vo</w:t>
      </w:r>
      <w:r>
        <w:rPr>
          <w:spacing w:val="1"/>
        </w:rPr>
        <w:t>c</w:t>
      </w:r>
      <w:r>
        <w:rPr>
          <w:spacing w:val="-1"/>
        </w:rPr>
        <w:t>a</w:t>
      </w:r>
      <w:r>
        <w:t>b</w:t>
      </w:r>
      <w:r>
        <w:rPr>
          <w:spacing w:val="3"/>
        </w:rPr>
        <w:t>l</w:t>
      </w:r>
      <w:r>
        <w:t>y t</w:t>
      </w:r>
      <w:r>
        <w:rPr>
          <w:spacing w:val="-1"/>
        </w:rPr>
        <w:t>ra</w:t>
      </w:r>
      <w:r>
        <w:t>ns</w:t>
      </w:r>
      <w:r>
        <w:rPr>
          <w:spacing w:val="-1"/>
        </w:rPr>
        <w:t>fer</w:t>
      </w:r>
      <w:r>
        <w:t>s to:</w:t>
      </w:r>
    </w:p>
    <w:p w:rsidR="006B3DE0" w:rsidRDefault="006B3DE0" w:rsidP="006B3DE0">
      <w:pPr>
        <w:widowControl w:val="0"/>
        <w:autoSpaceDE w:val="0"/>
        <w:autoSpaceDN w:val="0"/>
        <w:adjustRightInd w:val="0"/>
        <w:spacing w:before="3" w:line="120" w:lineRule="exact"/>
        <w:ind w:hanging="1580"/>
        <w:rPr>
          <w:sz w:val="12"/>
          <w:szCs w:val="12"/>
        </w:rPr>
      </w:pPr>
    </w:p>
    <w:p w:rsidR="006B3DE0" w:rsidRDefault="006B3DE0" w:rsidP="006B3DE0">
      <w:pPr>
        <w:widowControl w:val="0"/>
        <w:autoSpaceDE w:val="0"/>
        <w:autoSpaceDN w:val="0"/>
        <w:adjustRightInd w:val="0"/>
        <w:spacing w:line="200" w:lineRule="exact"/>
        <w:ind w:hanging="1580"/>
        <w:rPr>
          <w:sz w:val="20"/>
          <w:szCs w:val="20"/>
        </w:rPr>
      </w:pPr>
    </w:p>
    <w:p w:rsidR="006B3DE0" w:rsidRDefault="006B3DE0" w:rsidP="006B3DE0">
      <w:pPr>
        <w:widowControl w:val="0"/>
        <w:autoSpaceDE w:val="0"/>
        <w:autoSpaceDN w:val="0"/>
        <w:adjustRightInd w:val="0"/>
        <w:spacing w:line="200" w:lineRule="exact"/>
        <w:ind w:hanging="1580"/>
        <w:rPr>
          <w:sz w:val="20"/>
          <w:szCs w:val="20"/>
        </w:rPr>
      </w:pPr>
    </w:p>
    <w:p w:rsidR="006B3DE0" w:rsidRDefault="003A4063" w:rsidP="006B3DE0">
      <w:pPr>
        <w:widowControl w:val="0"/>
        <w:autoSpaceDE w:val="0"/>
        <w:autoSpaceDN w:val="0"/>
        <w:adjustRightInd w:val="0"/>
        <w:spacing w:before="29" w:line="271" w:lineRule="exact"/>
        <w:ind w:left="3383" w:right="3365" w:hanging="1580"/>
        <w:jc w:val="center"/>
      </w:pPr>
      <w:r>
        <w:rPr>
          <w:noProof/>
        </w:rPr>
        <w:pict>
          <v:shape id="_x0000_s1059" style="position:absolute;left:0;text-align:left;margin-left:162pt;margin-top:1.2pt;width:5in;height:0;z-index:-251656704;mso-position-horizontal-relative:page;mso-position-vertical-relative:text" coordsize="7200,20" o:allowincell="f" path="m,l7200,e" filled="f" strokeweight=".48pt">
            <v:path arrowok="t"/>
            <w10:wrap anchorx="page"/>
          </v:shape>
        </w:pict>
      </w:r>
      <w:r w:rsidR="006B3DE0">
        <w:rPr>
          <w:spacing w:val="-1"/>
          <w:position w:val="-1"/>
        </w:rPr>
        <w:t>(</w:t>
      </w:r>
      <w:r w:rsidR="006B3DE0">
        <w:rPr>
          <w:position w:val="-1"/>
        </w:rPr>
        <w:t>N</w:t>
      </w:r>
      <w:r w:rsidR="006B3DE0">
        <w:rPr>
          <w:spacing w:val="-1"/>
          <w:position w:val="-1"/>
        </w:rPr>
        <w:t>a</w:t>
      </w:r>
      <w:r w:rsidR="006B3DE0">
        <w:rPr>
          <w:position w:val="-1"/>
        </w:rPr>
        <w:t>me</w:t>
      </w:r>
      <w:r w:rsidR="006B3DE0">
        <w:rPr>
          <w:spacing w:val="-1"/>
          <w:position w:val="-1"/>
        </w:rPr>
        <w:t xml:space="preserve"> </w:t>
      </w:r>
      <w:r w:rsidR="006B3DE0">
        <w:rPr>
          <w:position w:val="-1"/>
        </w:rPr>
        <w:t>of</w:t>
      </w:r>
      <w:r w:rsidR="006B3DE0">
        <w:rPr>
          <w:spacing w:val="-1"/>
          <w:position w:val="-1"/>
        </w:rPr>
        <w:t xml:space="preserve"> </w:t>
      </w:r>
      <w:r w:rsidR="006B3DE0">
        <w:rPr>
          <w:spacing w:val="2"/>
          <w:position w:val="-1"/>
        </w:rPr>
        <w:t>T</w:t>
      </w:r>
      <w:r w:rsidR="006B3DE0">
        <w:rPr>
          <w:spacing w:val="-1"/>
          <w:position w:val="-1"/>
        </w:rPr>
        <w:t>ra</w:t>
      </w:r>
      <w:r w:rsidR="006B3DE0">
        <w:rPr>
          <w:position w:val="-1"/>
        </w:rPr>
        <w:t>ns</w:t>
      </w:r>
      <w:r w:rsidR="006B3DE0">
        <w:rPr>
          <w:spacing w:val="2"/>
          <w:position w:val="-1"/>
        </w:rPr>
        <w:t>f</w:t>
      </w:r>
      <w:r w:rsidR="006B3DE0">
        <w:rPr>
          <w:spacing w:val="-1"/>
          <w:position w:val="-1"/>
        </w:rPr>
        <w:t>er</w:t>
      </w:r>
      <w:r w:rsidR="006B3DE0">
        <w:rPr>
          <w:spacing w:val="1"/>
          <w:position w:val="-1"/>
        </w:rPr>
        <w:t>e</w:t>
      </w:r>
      <w:r w:rsidR="006B3DE0">
        <w:rPr>
          <w:spacing w:val="-1"/>
          <w:position w:val="-1"/>
        </w:rPr>
        <w:t>e)</w:t>
      </w:r>
    </w:p>
    <w:p w:rsidR="006B3DE0" w:rsidRDefault="006B3DE0" w:rsidP="006B3DE0">
      <w:pPr>
        <w:widowControl w:val="0"/>
        <w:autoSpaceDE w:val="0"/>
        <w:autoSpaceDN w:val="0"/>
        <w:adjustRightInd w:val="0"/>
        <w:spacing w:before="12" w:line="240" w:lineRule="exact"/>
        <w:ind w:hanging="1580"/>
      </w:pPr>
    </w:p>
    <w:p w:rsidR="006B3DE0" w:rsidRDefault="003A4063" w:rsidP="006B3DE0">
      <w:pPr>
        <w:widowControl w:val="0"/>
        <w:autoSpaceDE w:val="0"/>
        <w:autoSpaceDN w:val="0"/>
        <w:adjustRightInd w:val="0"/>
        <w:spacing w:before="29"/>
        <w:ind w:left="3949" w:right="3931" w:hanging="1580"/>
        <w:jc w:val="center"/>
      </w:pPr>
      <w:r>
        <w:rPr>
          <w:noProof/>
        </w:rPr>
        <w:pict>
          <v:shape id="_x0000_s1060" style="position:absolute;left:0;text-align:left;margin-left:162pt;margin-top:1.2pt;width:5in;height:0;z-index:-251655680;mso-position-horizontal-relative:page;mso-position-vertical-relative:text" coordsize="7200,20" o:allowincell="f" path="m,l7200,e" filled="f" strokeweight=".48pt">
            <v:path arrowok="t"/>
            <w10:wrap anchorx="page"/>
          </v:shape>
        </w:pict>
      </w:r>
      <w:r w:rsidR="006B3DE0">
        <w:rPr>
          <w:spacing w:val="-1"/>
        </w:rPr>
        <w:t>(</w:t>
      </w:r>
      <w:r w:rsidR="006B3DE0">
        <w:t>Add</w:t>
      </w:r>
      <w:r w:rsidR="006B3DE0">
        <w:rPr>
          <w:spacing w:val="-1"/>
        </w:rPr>
        <w:t>re</w:t>
      </w:r>
      <w:r w:rsidR="006B3DE0">
        <w:t>ss)</w:t>
      </w:r>
    </w:p>
    <w:p w:rsidR="006B3DE0" w:rsidRDefault="006B3DE0" w:rsidP="006B3DE0">
      <w:pPr>
        <w:widowControl w:val="0"/>
        <w:autoSpaceDE w:val="0"/>
        <w:autoSpaceDN w:val="0"/>
        <w:adjustRightInd w:val="0"/>
        <w:spacing w:before="10" w:line="220" w:lineRule="exact"/>
      </w:pPr>
    </w:p>
    <w:p w:rsidR="006B3DE0" w:rsidRPr="008D3A5E" w:rsidRDefault="006B3DE0" w:rsidP="006B3DE0">
      <w:pPr>
        <w:pStyle w:val="BodyTextContinued"/>
        <w:jc w:val="both"/>
        <w:rPr>
          <w:sz w:val="22"/>
          <w:szCs w:val="22"/>
        </w:rPr>
      </w:pPr>
      <w:r w:rsidRPr="008D3A5E">
        <w:rPr>
          <w:spacing w:val="-1"/>
          <w:sz w:val="22"/>
          <w:szCs w:val="22"/>
        </w:rPr>
        <w:t>a</w:t>
      </w:r>
      <w:r w:rsidRPr="008D3A5E">
        <w:rPr>
          <w:sz w:val="22"/>
          <w:szCs w:val="22"/>
        </w:rPr>
        <w:t xml:space="preserve">ll </w:t>
      </w:r>
      <w:r w:rsidRPr="008D3A5E">
        <w:rPr>
          <w:spacing w:val="-1"/>
          <w:sz w:val="22"/>
          <w:szCs w:val="22"/>
        </w:rPr>
        <w:t>r</w:t>
      </w:r>
      <w:r w:rsidRPr="008D3A5E">
        <w:rPr>
          <w:sz w:val="22"/>
          <w:szCs w:val="22"/>
        </w:rPr>
        <w:t>i</w:t>
      </w:r>
      <w:r w:rsidRPr="008D3A5E">
        <w:rPr>
          <w:spacing w:val="-2"/>
          <w:sz w:val="22"/>
          <w:szCs w:val="22"/>
        </w:rPr>
        <w:t>g</w:t>
      </w:r>
      <w:r w:rsidRPr="008D3A5E">
        <w:rPr>
          <w:sz w:val="22"/>
          <w:szCs w:val="22"/>
        </w:rPr>
        <w:t>hts of</w:t>
      </w:r>
      <w:r w:rsidRPr="008D3A5E">
        <w:rPr>
          <w:spacing w:val="-1"/>
          <w:sz w:val="22"/>
          <w:szCs w:val="22"/>
        </w:rPr>
        <w:t xml:space="preserve"> </w:t>
      </w:r>
      <w:r w:rsidRPr="008D3A5E">
        <w:rPr>
          <w:sz w:val="22"/>
          <w:szCs w:val="22"/>
        </w:rPr>
        <w:t>the</w:t>
      </w:r>
      <w:r w:rsidRPr="008D3A5E">
        <w:rPr>
          <w:spacing w:val="-1"/>
          <w:sz w:val="22"/>
          <w:szCs w:val="22"/>
        </w:rPr>
        <w:t xml:space="preserve"> </w:t>
      </w:r>
      <w:r w:rsidRPr="008D3A5E">
        <w:rPr>
          <w:sz w:val="22"/>
          <w:szCs w:val="22"/>
        </w:rPr>
        <w:t>un</w:t>
      </w:r>
      <w:r w:rsidRPr="008D3A5E">
        <w:rPr>
          <w:spacing w:val="2"/>
          <w:sz w:val="22"/>
          <w:szCs w:val="22"/>
        </w:rPr>
        <w:t>d</w:t>
      </w:r>
      <w:r w:rsidRPr="008D3A5E">
        <w:rPr>
          <w:spacing w:val="-1"/>
          <w:sz w:val="22"/>
          <w:szCs w:val="22"/>
        </w:rPr>
        <w:t>er</w:t>
      </w:r>
      <w:r w:rsidRPr="008D3A5E">
        <w:rPr>
          <w:sz w:val="22"/>
          <w:szCs w:val="22"/>
        </w:rPr>
        <w:t>s</w:t>
      </w:r>
      <w:r w:rsidRPr="008D3A5E">
        <w:rPr>
          <w:spacing w:val="3"/>
          <w:sz w:val="22"/>
          <w:szCs w:val="22"/>
        </w:rPr>
        <w:t>i</w:t>
      </w:r>
      <w:r w:rsidRPr="008D3A5E">
        <w:rPr>
          <w:sz w:val="22"/>
          <w:szCs w:val="22"/>
        </w:rPr>
        <w:t>gn</w:t>
      </w:r>
      <w:r w:rsidRPr="008D3A5E">
        <w:rPr>
          <w:spacing w:val="-1"/>
          <w:sz w:val="22"/>
          <w:szCs w:val="22"/>
        </w:rPr>
        <w:t>e</w:t>
      </w:r>
      <w:r w:rsidRPr="008D3A5E">
        <w:rPr>
          <w:sz w:val="22"/>
          <w:szCs w:val="22"/>
        </w:rPr>
        <w:t>d b</w:t>
      </w:r>
      <w:r w:rsidRPr="008D3A5E">
        <w:rPr>
          <w:spacing w:val="-1"/>
          <w:sz w:val="22"/>
          <w:szCs w:val="22"/>
        </w:rPr>
        <w:t>e</w:t>
      </w:r>
      <w:r w:rsidRPr="008D3A5E">
        <w:rPr>
          <w:sz w:val="22"/>
          <w:szCs w:val="22"/>
        </w:rPr>
        <w:t>n</w:t>
      </w:r>
      <w:r w:rsidRPr="008D3A5E">
        <w:rPr>
          <w:spacing w:val="-1"/>
          <w:sz w:val="22"/>
          <w:szCs w:val="22"/>
        </w:rPr>
        <w:t>ef</w:t>
      </w:r>
      <w:r w:rsidRPr="008D3A5E">
        <w:rPr>
          <w:spacing w:val="3"/>
          <w:sz w:val="22"/>
          <w:szCs w:val="22"/>
        </w:rPr>
        <w:t>i</w:t>
      </w:r>
      <w:r w:rsidRPr="008D3A5E">
        <w:rPr>
          <w:spacing w:val="-1"/>
          <w:sz w:val="22"/>
          <w:szCs w:val="22"/>
        </w:rPr>
        <w:t>c</w:t>
      </w:r>
      <w:r w:rsidRPr="008D3A5E">
        <w:rPr>
          <w:sz w:val="22"/>
          <w:szCs w:val="22"/>
        </w:rPr>
        <w:t>i</w:t>
      </w:r>
      <w:r w:rsidRPr="008D3A5E">
        <w:rPr>
          <w:spacing w:val="-1"/>
          <w:sz w:val="22"/>
          <w:szCs w:val="22"/>
        </w:rPr>
        <w:t>a</w:t>
      </w:r>
      <w:r w:rsidRPr="008D3A5E">
        <w:rPr>
          <w:spacing w:val="4"/>
          <w:sz w:val="22"/>
          <w:szCs w:val="22"/>
        </w:rPr>
        <w:t>r</w:t>
      </w:r>
      <w:r w:rsidRPr="008D3A5E">
        <w:rPr>
          <w:sz w:val="22"/>
          <w:szCs w:val="22"/>
        </w:rPr>
        <w:t>y</w:t>
      </w:r>
      <w:r w:rsidRPr="008D3A5E">
        <w:rPr>
          <w:spacing w:val="-5"/>
          <w:sz w:val="22"/>
          <w:szCs w:val="22"/>
        </w:rPr>
        <w:t xml:space="preserve"> </w:t>
      </w:r>
      <w:r w:rsidRPr="008D3A5E">
        <w:rPr>
          <w:sz w:val="22"/>
          <w:szCs w:val="22"/>
        </w:rPr>
        <w:t>to d</w:t>
      </w:r>
      <w:r w:rsidRPr="008D3A5E">
        <w:rPr>
          <w:spacing w:val="2"/>
          <w:sz w:val="22"/>
          <w:szCs w:val="22"/>
        </w:rPr>
        <w:t>r</w:t>
      </w:r>
      <w:r w:rsidRPr="008D3A5E">
        <w:rPr>
          <w:spacing w:val="-1"/>
          <w:sz w:val="22"/>
          <w:szCs w:val="22"/>
        </w:rPr>
        <w:t>a</w:t>
      </w:r>
      <w:r w:rsidRPr="008D3A5E">
        <w:rPr>
          <w:sz w:val="22"/>
          <w:szCs w:val="22"/>
        </w:rPr>
        <w:t xml:space="preserve">w </w:t>
      </w:r>
      <w:r w:rsidRPr="008D3A5E">
        <w:rPr>
          <w:spacing w:val="2"/>
          <w:sz w:val="22"/>
          <w:szCs w:val="22"/>
        </w:rPr>
        <w:t>u</w:t>
      </w:r>
      <w:r w:rsidRPr="008D3A5E">
        <w:rPr>
          <w:sz w:val="22"/>
          <w:szCs w:val="22"/>
        </w:rPr>
        <w:t>nd</w:t>
      </w:r>
      <w:r w:rsidRPr="008D3A5E">
        <w:rPr>
          <w:spacing w:val="-1"/>
          <w:sz w:val="22"/>
          <w:szCs w:val="22"/>
        </w:rPr>
        <w:t>e</w:t>
      </w:r>
      <w:r w:rsidRPr="008D3A5E">
        <w:rPr>
          <w:sz w:val="22"/>
          <w:szCs w:val="22"/>
        </w:rPr>
        <w:t>r</w:t>
      </w:r>
      <w:r w:rsidRPr="008D3A5E">
        <w:rPr>
          <w:spacing w:val="-1"/>
          <w:sz w:val="22"/>
          <w:szCs w:val="22"/>
        </w:rPr>
        <w:t xml:space="preserve"> </w:t>
      </w:r>
      <w:r w:rsidRPr="008D3A5E">
        <w:rPr>
          <w:sz w:val="22"/>
          <w:szCs w:val="22"/>
        </w:rPr>
        <w:t>the</w:t>
      </w:r>
      <w:r w:rsidRPr="008D3A5E">
        <w:rPr>
          <w:spacing w:val="-1"/>
          <w:sz w:val="22"/>
          <w:szCs w:val="22"/>
        </w:rPr>
        <w:t xml:space="preserve"> a</w:t>
      </w:r>
      <w:r w:rsidRPr="008D3A5E">
        <w:rPr>
          <w:sz w:val="22"/>
          <w:szCs w:val="22"/>
        </w:rPr>
        <w:t>bo</w:t>
      </w:r>
      <w:r w:rsidRPr="008D3A5E">
        <w:rPr>
          <w:spacing w:val="2"/>
          <w:sz w:val="22"/>
          <w:szCs w:val="22"/>
        </w:rPr>
        <w:t>v</w:t>
      </w:r>
      <w:r w:rsidRPr="008D3A5E">
        <w:rPr>
          <w:sz w:val="22"/>
          <w:szCs w:val="22"/>
        </w:rPr>
        <w:t>e</w:t>
      </w:r>
      <w:r w:rsidRPr="008D3A5E">
        <w:rPr>
          <w:spacing w:val="1"/>
          <w:sz w:val="22"/>
          <w:szCs w:val="22"/>
        </w:rPr>
        <w:t xml:space="preserve"> </w:t>
      </w:r>
      <w:r w:rsidRPr="008D3A5E">
        <w:rPr>
          <w:spacing w:val="-3"/>
          <w:sz w:val="22"/>
          <w:szCs w:val="22"/>
        </w:rPr>
        <w:t>L</w:t>
      </w:r>
      <w:r w:rsidRPr="008D3A5E">
        <w:rPr>
          <w:spacing w:val="-1"/>
          <w:sz w:val="22"/>
          <w:szCs w:val="22"/>
        </w:rPr>
        <w:t>e</w:t>
      </w:r>
      <w:r w:rsidRPr="008D3A5E">
        <w:rPr>
          <w:sz w:val="22"/>
          <w:szCs w:val="22"/>
        </w:rPr>
        <w:t>tt</w:t>
      </w:r>
      <w:r w:rsidRPr="008D3A5E">
        <w:rPr>
          <w:spacing w:val="-1"/>
          <w:sz w:val="22"/>
          <w:szCs w:val="22"/>
        </w:rPr>
        <w:t>e</w:t>
      </w:r>
      <w:r w:rsidRPr="008D3A5E">
        <w:rPr>
          <w:sz w:val="22"/>
          <w:szCs w:val="22"/>
        </w:rPr>
        <w:t>r</w:t>
      </w:r>
      <w:r w:rsidRPr="008D3A5E">
        <w:rPr>
          <w:spacing w:val="-1"/>
          <w:sz w:val="22"/>
          <w:szCs w:val="22"/>
        </w:rPr>
        <w:t xml:space="preserve"> </w:t>
      </w:r>
      <w:r w:rsidRPr="008D3A5E">
        <w:rPr>
          <w:spacing w:val="2"/>
          <w:sz w:val="22"/>
          <w:szCs w:val="22"/>
        </w:rPr>
        <w:t>o</w:t>
      </w:r>
      <w:r w:rsidRPr="008D3A5E">
        <w:rPr>
          <w:sz w:val="22"/>
          <w:szCs w:val="22"/>
        </w:rPr>
        <w:t>f</w:t>
      </w:r>
      <w:r w:rsidRPr="008D3A5E">
        <w:rPr>
          <w:spacing w:val="2"/>
          <w:sz w:val="22"/>
          <w:szCs w:val="22"/>
        </w:rPr>
        <w:t xml:space="preserve"> </w:t>
      </w:r>
      <w:r w:rsidRPr="008D3A5E">
        <w:rPr>
          <w:spacing w:val="1"/>
          <w:sz w:val="22"/>
          <w:szCs w:val="22"/>
        </w:rPr>
        <w:t>C</w:t>
      </w:r>
      <w:r w:rsidRPr="008D3A5E">
        <w:rPr>
          <w:spacing w:val="-1"/>
          <w:sz w:val="22"/>
          <w:szCs w:val="22"/>
        </w:rPr>
        <w:t>re</w:t>
      </w:r>
      <w:r w:rsidRPr="008D3A5E">
        <w:rPr>
          <w:sz w:val="22"/>
          <w:szCs w:val="22"/>
        </w:rPr>
        <w:t xml:space="preserve">dit in its </w:t>
      </w:r>
      <w:r w:rsidRPr="008D3A5E">
        <w:rPr>
          <w:spacing w:val="-1"/>
          <w:sz w:val="22"/>
          <w:szCs w:val="22"/>
        </w:rPr>
        <w:t>e</w:t>
      </w:r>
      <w:r w:rsidRPr="008D3A5E">
        <w:rPr>
          <w:sz w:val="22"/>
          <w:szCs w:val="22"/>
        </w:rPr>
        <w:t>nti</w:t>
      </w:r>
      <w:r w:rsidRPr="008D3A5E">
        <w:rPr>
          <w:spacing w:val="-1"/>
          <w:sz w:val="22"/>
          <w:szCs w:val="22"/>
        </w:rPr>
        <w:t>re</w:t>
      </w:r>
      <w:r w:rsidRPr="008D3A5E">
        <w:rPr>
          <w:spacing w:val="3"/>
          <w:sz w:val="22"/>
          <w:szCs w:val="22"/>
        </w:rPr>
        <w:t>t</w:t>
      </w:r>
      <w:r w:rsidRPr="008D3A5E">
        <w:rPr>
          <w:spacing w:val="-5"/>
          <w:sz w:val="22"/>
          <w:szCs w:val="22"/>
        </w:rPr>
        <w:t>y</w:t>
      </w:r>
      <w:r w:rsidRPr="008D3A5E">
        <w:rPr>
          <w:sz w:val="22"/>
          <w:szCs w:val="22"/>
        </w:rPr>
        <w:t>.</w:t>
      </w:r>
    </w:p>
    <w:p w:rsidR="006B3DE0" w:rsidRDefault="006B3DE0" w:rsidP="006B3DE0">
      <w:pPr>
        <w:pStyle w:val="BodyText"/>
        <w:jc w:val="both"/>
      </w:pPr>
      <w:r w:rsidRPr="008D3A5E">
        <w:rPr>
          <w:spacing w:val="3"/>
          <w:szCs w:val="22"/>
        </w:rPr>
        <w:t>B</w:t>
      </w:r>
      <w:r w:rsidRPr="008D3A5E">
        <w:rPr>
          <w:szCs w:val="22"/>
        </w:rPr>
        <w:t>y</w:t>
      </w:r>
      <w:r w:rsidRPr="008D3A5E">
        <w:rPr>
          <w:spacing w:val="-5"/>
          <w:szCs w:val="22"/>
        </w:rPr>
        <w:t xml:space="preserve"> </w:t>
      </w:r>
      <w:r w:rsidRPr="008D3A5E">
        <w:rPr>
          <w:szCs w:val="22"/>
        </w:rPr>
        <w:t>this t</w:t>
      </w:r>
      <w:r w:rsidRPr="008D3A5E">
        <w:rPr>
          <w:spacing w:val="-1"/>
          <w:szCs w:val="22"/>
        </w:rPr>
        <w:t>ra</w:t>
      </w:r>
      <w:r w:rsidRPr="008D3A5E">
        <w:rPr>
          <w:szCs w:val="22"/>
        </w:rPr>
        <w:t>ns</w:t>
      </w:r>
      <w:r w:rsidRPr="008D3A5E">
        <w:rPr>
          <w:spacing w:val="-1"/>
          <w:szCs w:val="22"/>
        </w:rPr>
        <w:t>f</w:t>
      </w:r>
      <w:r w:rsidRPr="008D3A5E">
        <w:rPr>
          <w:spacing w:val="1"/>
          <w:szCs w:val="22"/>
        </w:rPr>
        <w:t>e</w:t>
      </w:r>
      <w:r w:rsidRPr="008D3A5E">
        <w:rPr>
          <w:spacing w:val="-1"/>
          <w:szCs w:val="22"/>
        </w:rPr>
        <w:t>r</w:t>
      </w:r>
      <w:r w:rsidRPr="008D3A5E">
        <w:rPr>
          <w:szCs w:val="22"/>
        </w:rPr>
        <w:t>,</w:t>
      </w:r>
      <w:r>
        <w:t xml:space="preserve"> </w:t>
      </w:r>
      <w:r>
        <w:rPr>
          <w:spacing w:val="-1"/>
        </w:rPr>
        <w:t>a</w:t>
      </w:r>
      <w:r>
        <w:t xml:space="preserve">ll </w:t>
      </w:r>
      <w:r>
        <w:rPr>
          <w:spacing w:val="-1"/>
        </w:rPr>
        <w:t>r</w:t>
      </w:r>
      <w:r>
        <w:rPr>
          <w:spacing w:val="3"/>
        </w:rPr>
        <w:t>i</w:t>
      </w:r>
      <w:r>
        <w:rPr>
          <w:spacing w:val="-2"/>
        </w:rPr>
        <w:t>g</w:t>
      </w:r>
      <w:r>
        <w:t>hts of</w:t>
      </w:r>
      <w:r>
        <w:rPr>
          <w:spacing w:val="-1"/>
        </w:rPr>
        <w:t xml:space="preserve"> </w:t>
      </w:r>
      <w:r>
        <w:t>the</w:t>
      </w:r>
      <w:r>
        <w:rPr>
          <w:spacing w:val="-1"/>
        </w:rPr>
        <w:t xml:space="preserve"> </w:t>
      </w:r>
      <w:r>
        <w:t>und</w:t>
      </w:r>
      <w:r>
        <w:rPr>
          <w:spacing w:val="-1"/>
        </w:rPr>
        <w:t>er</w:t>
      </w:r>
      <w:r>
        <w:t>s</w:t>
      </w:r>
      <w:r>
        <w:rPr>
          <w:spacing w:val="3"/>
        </w:rPr>
        <w:t>i</w:t>
      </w:r>
      <w:r>
        <w:rPr>
          <w:spacing w:val="-2"/>
        </w:rPr>
        <w:t>g</w:t>
      </w:r>
      <w:r>
        <w:t>n</w:t>
      </w:r>
      <w:r>
        <w:rPr>
          <w:spacing w:val="-1"/>
        </w:rPr>
        <w:t>e</w:t>
      </w:r>
      <w:r>
        <w:t xml:space="preserve">d </w:t>
      </w:r>
      <w:r>
        <w:rPr>
          <w:spacing w:val="2"/>
        </w:rPr>
        <w:t>b</w:t>
      </w:r>
      <w:r>
        <w:rPr>
          <w:spacing w:val="-1"/>
        </w:rPr>
        <w:t>e</w:t>
      </w:r>
      <w:r>
        <w:t>n</w:t>
      </w:r>
      <w:r>
        <w:rPr>
          <w:spacing w:val="-1"/>
        </w:rPr>
        <w:t>e</w:t>
      </w:r>
      <w:r>
        <w:rPr>
          <w:spacing w:val="2"/>
        </w:rPr>
        <w:t>f</w:t>
      </w:r>
      <w:r>
        <w:t>i</w:t>
      </w:r>
      <w:r>
        <w:rPr>
          <w:spacing w:val="-1"/>
        </w:rPr>
        <w:t>c</w:t>
      </w:r>
      <w:r>
        <w:t>i</w:t>
      </w:r>
      <w:r>
        <w:rPr>
          <w:spacing w:val="-1"/>
        </w:rPr>
        <w:t>a</w:t>
      </w:r>
      <w:r>
        <w:rPr>
          <w:spacing w:val="4"/>
        </w:rPr>
        <w:t>r</w:t>
      </w:r>
      <w:r>
        <w:t>y</w:t>
      </w:r>
      <w:r>
        <w:rPr>
          <w:spacing w:val="-5"/>
        </w:rPr>
        <w:t xml:space="preserve"> </w:t>
      </w:r>
      <w:r>
        <w:t>in su</w:t>
      </w:r>
      <w:r>
        <w:rPr>
          <w:spacing w:val="-1"/>
        </w:rPr>
        <w:t>c</w:t>
      </w:r>
      <w:r>
        <w:t>h</w:t>
      </w:r>
      <w:r>
        <w:rPr>
          <w:spacing w:val="2"/>
        </w:rPr>
        <w:t xml:space="preserve"> </w:t>
      </w:r>
      <w:r>
        <w:rPr>
          <w:spacing w:val="-3"/>
        </w:rPr>
        <w:t>L</w:t>
      </w:r>
      <w:r>
        <w:rPr>
          <w:spacing w:val="-1"/>
        </w:rPr>
        <w:t>e</w:t>
      </w:r>
      <w:r>
        <w:t>tt</w:t>
      </w:r>
      <w:r>
        <w:rPr>
          <w:spacing w:val="1"/>
        </w:rPr>
        <w:t>e</w:t>
      </w:r>
      <w:r>
        <w:t>r</w:t>
      </w:r>
      <w:r>
        <w:rPr>
          <w:spacing w:val="-1"/>
        </w:rPr>
        <w:t xml:space="preserve"> </w:t>
      </w:r>
      <w:r>
        <w:t>of</w:t>
      </w:r>
      <w:r>
        <w:rPr>
          <w:spacing w:val="-1"/>
        </w:rPr>
        <w:t xml:space="preserve"> </w:t>
      </w:r>
      <w:r>
        <w:rPr>
          <w:spacing w:val="3"/>
        </w:rPr>
        <w:t>C</w:t>
      </w:r>
      <w:r>
        <w:rPr>
          <w:spacing w:val="-1"/>
        </w:rPr>
        <w:t>re</w:t>
      </w:r>
      <w:r>
        <w:t xml:space="preserve">dit </w:t>
      </w:r>
      <w:r>
        <w:rPr>
          <w:spacing w:val="-1"/>
        </w:rPr>
        <w:t>ar</w:t>
      </w:r>
      <w:r>
        <w:t>e</w:t>
      </w:r>
      <w:r>
        <w:rPr>
          <w:spacing w:val="-1"/>
        </w:rPr>
        <w:t xml:space="preserve"> </w:t>
      </w:r>
      <w:r>
        <w:t>t</w:t>
      </w:r>
      <w:r>
        <w:rPr>
          <w:spacing w:val="2"/>
        </w:rPr>
        <w:t>r</w:t>
      </w:r>
      <w:r>
        <w:rPr>
          <w:spacing w:val="-1"/>
        </w:rPr>
        <w:t>a</w:t>
      </w:r>
      <w:r>
        <w:t>ns</w:t>
      </w:r>
      <w:r>
        <w:rPr>
          <w:spacing w:val="-1"/>
        </w:rPr>
        <w:t>fe</w:t>
      </w:r>
      <w:r>
        <w:rPr>
          <w:spacing w:val="2"/>
        </w:rPr>
        <w:t>r</w:t>
      </w:r>
      <w:r>
        <w:rPr>
          <w:spacing w:val="-1"/>
        </w:rPr>
        <w:t>re</w:t>
      </w:r>
      <w:r>
        <w:t>d to the</w:t>
      </w:r>
      <w:r>
        <w:rPr>
          <w:spacing w:val="-1"/>
        </w:rPr>
        <w:t xml:space="preserve"> </w:t>
      </w:r>
      <w:r>
        <w:t>t</w:t>
      </w:r>
      <w:r>
        <w:rPr>
          <w:spacing w:val="2"/>
        </w:rPr>
        <w:t>r</w:t>
      </w:r>
      <w:r>
        <w:rPr>
          <w:spacing w:val="-1"/>
        </w:rPr>
        <w:t>a</w:t>
      </w:r>
      <w:r>
        <w:rPr>
          <w:spacing w:val="2"/>
        </w:rPr>
        <w:t>n</w:t>
      </w:r>
      <w:r>
        <w:t>s</w:t>
      </w:r>
      <w:r>
        <w:rPr>
          <w:spacing w:val="-1"/>
        </w:rPr>
        <w:t>fer</w:t>
      </w:r>
      <w:r>
        <w:rPr>
          <w:spacing w:val="1"/>
        </w:rPr>
        <w:t>e</w:t>
      </w:r>
      <w:r>
        <w:t>e</w:t>
      </w:r>
      <w:r>
        <w:rPr>
          <w:spacing w:val="-1"/>
        </w:rPr>
        <w:t xml:space="preserve"> a</w:t>
      </w:r>
      <w:r>
        <w:t>nd the</w:t>
      </w:r>
      <w:r>
        <w:rPr>
          <w:spacing w:val="-1"/>
        </w:rPr>
        <w:t xml:space="preserve"> </w:t>
      </w:r>
      <w:r>
        <w:t>t</w:t>
      </w:r>
      <w:r>
        <w:rPr>
          <w:spacing w:val="2"/>
        </w:rPr>
        <w:t>r</w:t>
      </w:r>
      <w:r>
        <w:rPr>
          <w:spacing w:val="-1"/>
        </w:rPr>
        <w:t>a</w:t>
      </w:r>
      <w:r>
        <w:t>ns</w:t>
      </w:r>
      <w:r>
        <w:rPr>
          <w:spacing w:val="-1"/>
        </w:rPr>
        <w:t>f</w:t>
      </w:r>
      <w:r>
        <w:rPr>
          <w:spacing w:val="1"/>
        </w:rPr>
        <w:t>e</w:t>
      </w:r>
      <w:r>
        <w:rPr>
          <w:spacing w:val="-1"/>
        </w:rPr>
        <w:t>re</w:t>
      </w:r>
      <w:r>
        <w:t>e</w:t>
      </w:r>
      <w:r>
        <w:rPr>
          <w:spacing w:val="1"/>
        </w:rPr>
        <w:t xml:space="preserve"> </w:t>
      </w:r>
      <w:r>
        <w:t>sh</w:t>
      </w:r>
      <w:r>
        <w:rPr>
          <w:spacing w:val="-1"/>
        </w:rPr>
        <w:t>a</w:t>
      </w:r>
      <w:r>
        <w:t>ll h</w:t>
      </w:r>
      <w:r>
        <w:rPr>
          <w:spacing w:val="-1"/>
        </w:rPr>
        <w:t>a</w:t>
      </w:r>
      <w:r>
        <w:t>ve</w:t>
      </w:r>
      <w:r>
        <w:rPr>
          <w:spacing w:val="-1"/>
        </w:rPr>
        <w:t xml:space="preserve"> </w:t>
      </w:r>
      <w:r>
        <w:t>the</w:t>
      </w:r>
      <w:r>
        <w:rPr>
          <w:spacing w:val="-1"/>
        </w:rPr>
        <w:t xml:space="preserve"> </w:t>
      </w:r>
      <w:r>
        <w:t>sole</w:t>
      </w:r>
      <w:r>
        <w:rPr>
          <w:spacing w:val="-1"/>
        </w:rPr>
        <w:t xml:space="preserve"> r</w:t>
      </w:r>
      <w:r>
        <w:rPr>
          <w:spacing w:val="3"/>
        </w:rPr>
        <w:t>i</w:t>
      </w:r>
      <w:r>
        <w:rPr>
          <w:spacing w:val="-2"/>
        </w:rPr>
        <w:t>g</w:t>
      </w:r>
      <w:r>
        <w:t>hts</w:t>
      </w:r>
      <w:r>
        <w:rPr>
          <w:spacing w:val="3"/>
        </w:rPr>
        <w:t xml:space="preserve"> </w:t>
      </w:r>
      <w:r>
        <w:rPr>
          <w:spacing w:val="-1"/>
        </w:rPr>
        <w:t>a</w:t>
      </w:r>
      <w:r>
        <w:t>s b</w:t>
      </w:r>
      <w:r>
        <w:rPr>
          <w:spacing w:val="-1"/>
        </w:rPr>
        <w:t>e</w:t>
      </w:r>
      <w:r>
        <w:t>n</w:t>
      </w:r>
      <w:r>
        <w:rPr>
          <w:spacing w:val="-1"/>
        </w:rPr>
        <w:t>ef</w:t>
      </w:r>
      <w:r>
        <w:rPr>
          <w:spacing w:val="3"/>
        </w:rPr>
        <w:t>i</w:t>
      </w:r>
      <w:r>
        <w:rPr>
          <w:spacing w:val="-1"/>
        </w:rPr>
        <w:t>c</w:t>
      </w:r>
      <w:r>
        <w:t>i</w:t>
      </w:r>
      <w:r>
        <w:rPr>
          <w:spacing w:val="-1"/>
        </w:rPr>
        <w:t>a</w:t>
      </w:r>
      <w:r>
        <w:rPr>
          <w:spacing w:val="4"/>
        </w:rPr>
        <w:t>r</w:t>
      </w:r>
      <w:r>
        <w:t>y th</w:t>
      </w:r>
      <w:r>
        <w:rPr>
          <w:spacing w:val="-1"/>
        </w:rPr>
        <w:t>ere</w:t>
      </w:r>
      <w:r>
        <w:t>o</w:t>
      </w:r>
      <w:r>
        <w:rPr>
          <w:spacing w:val="-1"/>
        </w:rPr>
        <w:t>f</w:t>
      </w:r>
      <w:r>
        <w:t>, in</w:t>
      </w:r>
      <w:r>
        <w:rPr>
          <w:spacing w:val="-1"/>
        </w:rPr>
        <w:t>c</w:t>
      </w:r>
      <w:r>
        <w:t>ludi</w:t>
      </w:r>
      <w:r>
        <w:rPr>
          <w:spacing w:val="2"/>
        </w:rPr>
        <w:t>n</w:t>
      </w:r>
      <w:r>
        <w:t>g</w:t>
      </w:r>
      <w:r>
        <w:rPr>
          <w:spacing w:val="-2"/>
        </w:rPr>
        <w:t xml:space="preserve"> </w:t>
      </w:r>
      <w:r>
        <w:t>sole</w:t>
      </w:r>
      <w:r>
        <w:rPr>
          <w:spacing w:val="-1"/>
        </w:rPr>
        <w:t xml:space="preserve"> r</w:t>
      </w:r>
      <w:r>
        <w:rPr>
          <w:spacing w:val="3"/>
        </w:rPr>
        <w:t>i</w:t>
      </w:r>
      <w:r>
        <w:rPr>
          <w:spacing w:val="-2"/>
        </w:rPr>
        <w:t>g</w:t>
      </w:r>
      <w:r>
        <w:t xml:space="preserve">hts </w:t>
      </w:r>
      <w:r>
        <w:rPr>
          <w:spacing w:val="-1"/>
        </w:rPr>
        <w:t>re</w:t>
      </w:r>
      <w:r>
        <w:rPr>
          <w:spacing w:val="3"/>
        </w:rPr>
        <w:t>l</w:t>
      </w:r>
      <w:r>
        <w:rPr>
          <w:spacing w:val="-1"/>
        </w:rPr>
        <w:t>a</w:t>
      </w:r>
      <w:r>
        <w:t>ting</w:t>
      </w:r>
      <w:r>
        <w:rPr>
          <w:spacing w:val="-2"/>
        </w:rPr>
        <w:t xml:space="preserve"> </w:t>
      </w:r>
      <w:r>
        <w:t xml:space="preserve">to </w:t>
      </w:r>
      <w:r>
        <w:rPr>
          <w:spacing w:val="-1"/>
        </w:rPr>
        <w:t>a</w:t>
      </w:r>
      <w:r>
        <w:rPr>
          <w:spacing w:val="5"/>
        </w:rPr>
        <w:t>n</w:t>
      </w:r>
      <w:r>
        <w:t>y</w:t>
      </w:r>
      <w:r>
        <w:rPr>
          <w:spacing w:val="-2"/>
        </w:rPr>
        <w:t xml:space="preserve"> </w:t>
      </w:r>
      <w:r>
        <w:rPr>
          <w:spacing w:val="-1"/>
        </w:rPr>
        <w:t>a</w:t>
      </w:r>
      <w:r>
        <w:t>m</w:t>
      </w:r>
      <w:r>
        <w:rPr>
          <w:spacing w:val="-1"/>
        </w:rPr>
        <w:t>e</w:t>
      </w:r>
      <w:r>
        <w:rPr>
          <w:spacing w:val="2"/>
        </w:rPr>
        <w:t>n</w:t>
      </w:r>
      <w:r>
        <w:t>dm</w:t>
      </w:r>
      <w:r>
        <w:rPr>
          <w:spacing w:val="-1"/>
        </w:rPr>
        <w:t>e</w:t>
      </w:r>
      <w:r>
        <w:t>nts wh</w:t>
      </w:r>
      <w:r>
        <w:rPr>
          <w:spacing w:val="-1"/>
        </w:rPr>
        <w:t>e</w:t>
      </w:r>
      <w:r>
        <w:t>th</w:t>
      </w:r>
      <w:r>
        <w:rPr>
          <w:spacing w:val="-1"/>
        </w:rPr>
        <w:t>e</w:t>
      </w:r>
      <w:r>
        <w:t>r</w:t>
      </w:r>
      <w:r>
        <w:rPr>
          <w:spacing w:val="-1"/>
        </w:rPr>
        <w:t xml:space="preserve"> </w:t>
      </w:r>
      <w:r>
        <w:t>in</w:t>
      </w:r>
      <w:r>
        <w:rPr>
          <w:spacing w:val="-1"/>
        </w:rPr>
        <w:t>c</w:t>
      </w:r>
      <w:r>
        <w:rPr>
          <w:spacing w:val="2"/>
        </w:rPr>
        <w:t>r</w:t>
      </w:r>
      <w:r>
        <w:rPr>
          <w:spacing w:val="-1"/>
        </w:rPr>
        <w:t>ea</w:t>
      </w:r>
      <w:r>
        <w:rPr>
          <w:spacing w:val="3"/>
        </w:rPr>
        <w:t>s</w:t>
      </w:r>
      <w:r>
        <w:rPr>
          <w:spacing w:val="1"/>
        </w:rPr>
        <w:t>e</w:t>
      </w:r>
      <w:r>
        <w:t>s or</w:t>
      </w:r>
      <w:r>
        <w:rPr>
          <w:spacing w:val="-1"/>
        </w:rPr>
        <w:t xml:space="preserve"> e</w:t>
      </w:r>
      <w:r>
        <w:rPr>
          <w:spacing w:val="2"/>
        </w:rPr>
        <w:t>x</w:t>
      </w:r>
      <w:r>
        <w:t>t</w:t>
      </w:r>
      <w:r>
        <w:rPr>
          <w:spacing w:val="-1"/>
        </w:rPr>
        <w:t>e</w:t>
      </w:r>
      <w:r>
        <w:t>nsions or</w:t>
      </w:r>
      <w:r>
        <w:rPr>
          <w:spacing w:val="-1"/>
        </w:rPr>
        <w:t xml:space="preserve"> </w:t>
      </w:r>
      <w:r>
        <w:t>oth</w:t>
      </w:r>
      <w:r>
        <w:rPr>
          <w:spacing w:val="-1"/>
        </w:rPr>
        <w:t>e</w:t>
      </w:r>
      <w:r>
        <w:t>r</w:t>
      </w:r>
      <w:r>
        <w:rPr>
          <w:spacing w:val="-1"/>
        </w:rPr>
        <w:t xml:space="preserve"> a</w:t>
      </w:r>
      <w:r>
        <w:t>m</w:t>
      </w:r>
      <w:r>
        <w:rPr>
          <w:spacing w:val="-1"/>
        </w:rPr>
        <w:t>e</w:t>
      </w:r>
      <w:r>
        <w:t>nd</w:t>
      </w:r>
      <w:r>
        <w:rPr>
          <w:spacing w:val="3"/>
        </w:rPr>
        <w:t>m</w:t>
      </w:r>
      <w:r>
        <w:rPr>
          <w:spacing w:val="-1"/>
        </w:rPr>
        <w:t>e</w:t>
      </w:r>
      <w:r>
        <w:t xml:space="preserve">nts </w:t>
      </w:r>
      <w:r>
        <w:rPr>
          <w:spacing w:val="-1"/>
        </w:rPr>
        <w:t>a</w:t>
      </w:r>
      <w:r>
        <w:t>nd</w:t>
      </w:r>
      <w:r>
        <w:rPr>
          <w:spacing w:val="2"/>
        </w:rPr>
        <w:t xml:space="preserve"> </w:t>
      </w:r>
      <w:r>
        <w:rPr>
          <w:spacing w:val="-1"/>
        </w:rPr>
        <w:t>w</w:t>
      </w:r>
      <w:r>
        <w:t>h</w:t>
      </w:r>
      <w:r>
        <w:rPr>
          <w:spacing w:val="-1"/>
        </w:rPr>
        <w:t>e</w:t>
      </w:r>
      <w:r>
        <w:rPr>
          <w:spacing w:val="1"/>
        </w:rPr>
        <w:t>t</w:t>
      </w:r>
      <w:r>
        <w:t>h</w:t>
      </w:r>
      <w:r>
        <w:rPr>
          <w:spacing w:val="-1"/>
        </w:rPr>
        <w:t>e</w:t>
      </w:r>
      <w:r>
        <w:t>r</w:t>
      </w:r>
      <w:r>
        <w:rPr>
          <w:spacing w:val="-1"/>
        </w:rPr>
        <w:t xml:space="preserve"> </w:t>
      </w:r>
      <w:r>
        <w:t>now</w:t>
      </w:r>
      <w:r>
        <w:rPr>
          <w:spacing w:val="2"/>
        </w:rPr>
        <w:t xml:space="preserve"> </w:t>
      </w:r>
      <w:r>
        <w:rPr>
          <w:spacing w:val="-1"/>
        </w:rPr>
        <w:t>e</w:t>
      </w:r>
      <w:r>
        <w:rPr>
          <w:spacing w:val="2"/>
        </w:rPr>
        <w:t>x</w:t>
      </w:r>
      <w:r>
        <w:t>isting</w:t>
      </w:r>
      <w:r>
        <w:rPr>
          <w:spacing w:val="-2"/>
        </w:rPr>
        <w:t xml:space="preserve"> </w:t>
      </w:r>
      <w:r>
        <w:t>or</w:t>
      </w:r>
      <w:r>
        <w:rPr>
          <w:spacing w:val="-1"/>
        </w:rPr>
        <w:t xml:space="preserve"> </w:t>
      </w:r>
      <w:r>
        <w:t>h</w:t>
      </w:r>
      <w:r>
        <w:rPr>
          <w:spacing w:val="-1"/>
        </w:rPr>
        <w:t>ere</w:t>
      </w:r>
      <w:r>
        <w:rPr>
          <w:spacing w:val="1"/>
        </w:rPr>
        <w:t>a</w:t>
      </w:r>
      <w:r>
        <w:rPr>
          <w:spacing w:val="-1"/>
        </w:rPr>
        <w:t>f</w:t>
      </w:r>
      <w:r>
        <w:t>t</w:t>
      </w:r>
      <w:r>
        <w:rPr>
          <w:spacing w:val="-1"/>
        </w:rPr>
        <w:t>e</w:t>
      </w:r>
      <w:r>
        <w:t>r</w:t>
      </w:r>
      <w:r>
        <w:rPr>
          <w:spacing w:val="-1"/>
        </w:rPr>
        <w:t xml:space="preserve"> </w:t>
      </w:r>
      <w:r>
        <w:t>m</w:t>
      </w:r>
      <w:r>
        <w:rPr>
          <w:spacing w:val="-1"/>
        </w:rPr>
        <w:t>a</w:t>
      </w:r>
      <w:r>
        <w:rPr>
          <w:spacing w:val="2"/>
        </w:rPr>
        <w:t>d</w:t>
      </w:r>
      <w:r>
        <w:rPr>
          <w:spacing w:val="-1"/>
        </w:rPr>
        <w:t>e</w:t>
      </w:r>
      <w:r>
        <w:t xml:space="preserve">. All </w:t>
      </w:r>
      <w:r>
        <w:rPr>
          <w:spacing w:val="-1"/>
        </w:rPr>
        <w:t>a</w:t>
      </w:r>
      <w:r>
        <w:t>m</w:t>
      </w:r>
      <w:r>
        <w:rPr>
          <w:spacing w:val="-1"/>
        </w:rPr>
        <w:t>e</w:t>
      </w:r>
      <w:r>
        <w:rPr>
          <w:spacing w:val="2"/>
        </w:rPr>
        <w:t>n</w:t>
      </w:r>
      <w:r>
        <w:t>dm</w:t>
      </w:r>
      <w:r>
        <w:rPr>
          <w:spacing w:val="-1"/>
        </w:rPr>
        <w:t>e</w:t>
      </w:r>
      <w:r>
        <w:t xml:space="preserve">nts </w:t>
      </w:r>
      <w:r>
        <w:rPr>
          <w:spacing w:val="-1"/>
        </w:rPr>
        <w:t>ar</w:t>
      </w:r>
      <w:r>
        <w:t>e</w:t>
      </w:r>
      <w:r>
        <w:rPr>
          <w:spacing w:val="-1"/>
        </w:rPr>
        <w:t xml:space="preserve"> </w:t>
      </w:r>
      <w:r>
        <w:t>to be</w:t>
      </w:r>
      <w:r>
        <w:rPr>
          <w:spacing w:val="-1"/>
        </w:rPr>
        <w:t xml:space="preserve"> a</w:t>
      </w:r>
      <w:r>
        <w:t>dvis</w:t>
      </w:r>
      <w:r>
        <w:rPr>
          <w:spacing w:val="-1"/>
        </w:rPr>
        <w:t>e</w:t>
      </w:r>
      <w:r>
        <w:t>d di</w:t>
      </w:r>
      <w:r>
        <w:rPr>
          <w:spacing w:val="-1"/>
        </w:rPr>
        <w:t>r</w:t>
      </w:r>
      <w:r>
        <w:rPr>
          <w:spacing w:val="1"/>
        </w:rPr>
        <w:t>e</w:t>
      </w:r>
      <w:r>
        <w:rPr>
          <w:spacing w:val="-1"/>
        </w:rPr>
        <w:t>c</w:t>
      </w:r>
      <w:r>
        <w:t>t to the</w:t>
      </w:r>
      <w:r>
        <w:rPr>
          <w:spacing w:val="-1"/>
        </w:rPr>
        <w:t xml:space="preserve"> </w:t>
      </w:r>
      <w:r>
        <w:t>t</w:t>
      </w:r>
      <w:r>
        <w:rPr>
          <w:spacing w:val="2"/>
        </w:rPr>
        <w:t>r</w:t>
      </w:r>
      <w:r>
        <w:rPr>
          <w:spacing w:val="-1"/>
        </w:rPr>
        <w:t>a</w:t>
      </w:r>
      <w:r>
        <w:t>ns</w:t>
      </w:r>
      <w:r>
        <w:rPr>
          <w:spacing w:val="-1"/>
        </w:rPr>
        <w:t>fe</w:t>
      </w:r>
      <w:r>
        <w:rPr>
          <w:spacing w:val="2"/>
        </w:rPr>
        <w:t>r</w:t>
      </w:r>
      <w:r>
        <w:rPr>
          <w:spacing w:val="-1"/>
        </w:rPr>
        <w:t>e</w:t>
      </w:r>
      <w:r>
        <w:t>e</w:t>
      </w:r>
      <w:r>
        <w:rPr>
          <w:spacing w:val="-1"/>
        </w:rPr>
        <w:t xml:space="preserve"> </w:t>
      </w:r>
      <w:r>
        <w:t>without n</w:t>
      </w:r>
      <w:r>
        <w:rPr>
          <w:spacing w:val="-1"/>
        </w:rPr>
        <w:t>e</w:t>
      </w:r>
      <w:r>
        <w:rPr>
          <w:spacing w:val="1"/>
        </w:rPr>
        <w:t>c</w:t>
      </w:r>
      <w:r>
        <w:rPr>
          <w:spacing w:val="-1"/>
        </w:rPr>
        <w:t>e</w:t>
      </w:r>
      <w:r>
        <w:t>ssity</w:t>
      </w:r>
      <w:r>
        <w:rPr>
          <w:spacing w:val="-2"/>
        </w:rPr>
        <w:t xml:space="preserve"> </w:t>
      </w:r>
      <w:r>
        <w:t>of</w:t>
      </w:r>
      <w:r>
        <w:rPr>
          <w:spacing w:val="2"/>
        </w:rPr>
        <w:t xml:space="preserve"> </w:t>
      </w:r>
      <w:r>
        <w:rPr>
          <w:spacing w:val="-1"/>
        </w:rPr>
        <w:t>a</w:t>
      </w:r>
      <w:r>
        <w:rPr>
          <w:spacing w:val="5"/>
        </w:rPr>
        <w:t>n</w:t>
      </w:r>
      <w:r>
        <w:t>y</w:t>
      </w:r>
      <w:r>
        <w:rPr>
          <w:spacing w:val="-5"/>
        </w:rPr>
        <w:t xml:space="preserve"> </w:t>
      </w:r>
      <w:r>
        <w:rPr>
          <w:spacing w:val="-1"/>
        </w:rPr>
        <w:t>c</w:t>
      </w:r>
      <w:r>
        <w:t>ons</w:t>
      </w:r>
      <w:r>
        <w:rPr>
          <w:spacing w:val="-1"/>
        </w:rPr>
        <w:t>e</w:t>
      </w:r>
      <w:r>
        <w:t xml:space="preserve">nt </w:t>
      </w:r>
      <w:r>
        <w:rPr>
          <w:spacing w:val="2"/>
        </w:rPr>
        <w:t>o</w:t>
      </w:r>
      <w:r>
        <w:t>f</w:t>
      </w:r>
      <w:r>
        <w:rPr>
          <w:spacing w:val="-1"/>
        </w:rPr>
        <w:t xml:space="preserve"> </w:t>
      </w:r>
      <w:r>
        <w:t>or</w:t>
      </w:r>
      <w:r>
        <w:rPr>
          <w:spacing w:val="-1"/>
        </w:rPr>
        <w:t xml:space="preserve"> </w:t>
      </w:r>
      <w:r>
        <w:t>n</w:t>
      </w:r>
      <w:r>
        <w:rPr>
          <w:spacing w:val="2"/>
        </w:rPr>
        <w:t>o</w:t>
      </w:r>
      <w:r>
        <w:t>ti</w:t>
      </w:r>
      <w:r>
        <w:rPr>
          <w:spacing w:val="-1"/>
        </w:rPr>
        <w:t>c</w:t>
      </w:r>
      <w:r>
        <w:t>e</w:t>
      </w:r>
      <w:r>
        <w:rPr>
          <w:spacing w:val="-1"/>
        </w:rPr>
        <w:t xml:space="preserve"> </w:t>
      </w:r>
      <w:r>
        <w:t>to the und</w:t>
      </w:r>
      <w:r>
        <w:rPr>
          <w:spacing w:val="-1"/>
        </w:rPr>
        <w:t>er</w:t>
      </w:r>
      <w:r>
        <w:t>si</w:t>
      </w:r>
      <w:r>
        <w:rPr>
          <w:spacing w:val="-2"/>
        </w:rPr>
        <w:t>g</w:t>
      </w:r>
      <w:r>
        <w:rPr>
          <w:spacing w:val="2"/>
        </w:rPr>
        <w:t>n</w:t>
      </w:r>
      <w:r>
        <w:rPr>
          <w:spacing w:val="-1"/>
        </w:rPr>
        <w:t>e</w:t>
      </w:r>
      <w:r>
        <w:t>d b</w:t>
      </w:r>
      <w:r>
        <w:rPr>
          <w:spacing w:val="-1"/>
        </w:rPr>
        <w:t>e</w:t>
      </w:r>
      <w:r>
        <w:rPr>
          <w:spacing w:val="2"/>
        </w:rPr>
        <w:t>n</w:t>
      </w:r>
      <w:r>
        <w:rPr>
          <w:spacing w:val="-1"/>
        </w:rPr>
        <w:t>ef</w:t>
      </w:r>
      <w:r>
        <w:t>i</w:t>
      </w:r>
      <w:r>
        <w:rPr>
          <w:spacing w:val="-1"/>
        </w:rPr>
        <w:t>c</w:t>
      </w:r>
      <w:r>
        <w:t>i</w:t>
      </w:r>
      <w:r>
        <w:rPr>
          <w:spacing w:val="1"/>
        </w:rPr>
        <w:t>a</w:t>
      </w:r>
      <w:r>
        <w:rPr>
          <w:spacing w:val="4"/>
        </w:rPr>
        <w:t>r</w:t>
      </w:r>
      <w:r>
        <w:rPr>
          <w:spacing w:val="-5"/>
        </w:rPr>
        <w:t>y</w:t>
      </w:r>
      <w:r>
        <w:t>.</w:t>
      </w:r>
    </w:p>
    <w:p w:rsidR="006B3DE0" w:rsidRDefault="006B3DE0" w:rsidP="006B3DE0">
      <w:pPr>
        <w:pStyle w:val="BodyText"/>
        <w:jc w:val="both"/>
        <w:rPr>
          <w:spacing w:val="-1"/>
        </w:rPr>
      </w:pPr>
      <w:r>
        <w:t>The</w:t>
      </w:r>
      <w:r>
        <w:rPr>
          <w:spacing w:val="-1"/>
        </w:rPr>
        <w:t xml:space="preserve"> </w:t>
      </w:r>
      <w:r>
        <w:t>o</w:t>
      </w:r>
      <w:r>
        <w:rPr>
          <w:spacing w:val="-1"/>
        </w:rPr>
        <w:t>r</w:t>
      </w:r>
      <w:r>
        <w:rPr>
          <w:spacing w:val="3"/>
        </w:rPr>
        <w:t>i</w:t>
      </w:r>
      <w:r>
        <w:rPr>
          <w:spacing w:val="-2"/>
        </w:rPr>
        <w:t>g</w:t>
      </w:r>
      <w:r>
        <w:t>in</w:t>
      </w:r>
      <w:r>
        <w:rPr>
          <w:spacing w:val="-1"/>
        </w:rPr>
        <w:t>a</w:t>
      </w:r>
      <w:r>
        <w:t>l of</w:t>
      </w:r>
      <w:r>
        <w:rPr>
          <w:spacing w:val="-1"/>
        </w:rPr>
        <w:t xml:space="preserve"> </w:t>
      </w:r>
      <w:r>
        <w:t>su</w:t>
      </w:r>
      <w:r>
        <w:rPr>
          <w:spacing w:val="-1"/>
        </w:rPr>
        <w:t>c</w:t>
      </w:r>
      <w:r>
        <w:t>h</w:t>
      </w:r>
      <w:r>
        <w:rPr>
          <w:spacing w:val="2"/>
        </w:rPr>
        <w:t xml:space="preserve"> </w:t>
      </w:r>
      <w:r>
        <w:t>Letter</w:t>
      </w:r>
      <w:r>
        <w:rPr>
          <w:spacing w:val="-1"/>
        </w:rPr>
        <w:t xml:space="preserve"> </w:t>
      </w:r>
      <w:r>
        <w:t>of</w:t>
      </w:r>
      <w:r>
        <w:rPr>
          <w:spacing w:val="-1"/>
        </w:rPr>
        <w:t xml:space="preserve"> </w:t>
      </w:r>
      <w:r>
        <w:rPr>
          <w:spacing w:val="1"/>
        </w:rPr>
        <w:t>C</w:t>
      </w:r>
      <w:r>
        <w:rPr>
          <w:spacing w:val="-1"/>
        </w:rPr>
        <w:t>re</w:t>
      </w:r>
      <w:r>
        <w:t xml:space="preserve">dit </w:t>
      </w:r>
      <w:r>
        <w:rPr>
          <w:spacing w:val="-1"/>
        </w:rPr>
        <w:t>a</w:t>
      </w:r>
      <w:r>
        <w:t xml:space="preserve">nd </w:t>
      </w:r>
      <w:r>
        <w:rPr>
          <w:spacing w:val="2"/>
        </w:rPr>
        <w:t>o</w:t>
      </w:r>
      <w:r>
        <w:rPr>
          <w:spacing w:val="-1"/>
        </w:rPr>
        <w:t>r</w:t>
      </w:r>
      <w:r>
        <w:t>i</w:t>
      </w:r>
      <w:r>
        <w:rPr>
          <w:spacing w:val="-2"/>
        </w:rPr>
        <w:t>g</w:t>
      </w:r>
      <w:r>
        <w:t>i</w:t>
      </w:r>
      <w:r>
        <w:rPr>
          <w:spacing w:val="2"/>
        </w:rPr>
        <w:t>n</w:t>
      </w:r>
      <w:r>
        <w:rPr>
          <w:spacing w:val="-1"/>
        </w:rPr>
        <w:t>a</w:t>
      </w:r>
      <w:r>
        <w:t xml:space="preserve">l </w:t>
      </w:r>
      <w:r>
        <w:rPr>
          <w:spacing w:val="-1"/>
        </w:rPr>
        <w:t>a</w:t>
      </w:r>
      <w:r>
        <w:t>m</w:t>
      </w:r>
      <w:r>
        <w:rPr>
          <w:spacing w:val="-1"/>
        </w:rPr>
        <w:t>e</w:t>
      </w:r>
      <w:r>
        <w:t>ndm</w:t>
      </w:r>
      <w:r>
        <w:rPr>
          <w:spacing w:val="-1"/>
        </w:rPr>
        <w:t>e</w:t>
      </w:r>
      <w:r>
        <w:t>nts, if</w:t>
      </w:r>
      <w:r>
        <w:rPr>
          <w:spacing w:val="-1"/>
        </w:rPr>
        <w:t xml:space="preserve"> a</w:t>
      </w:r>
      <w:r>
        <w:rPr>
          <w:spacing w:val="5"/>
        </w:rPr>
        <w:t>n</w:t>
      </w:r>
      <w:r>
        <w:rPr>
          <w:spacing w:val="-5"/>
        </w:rPr>
        <w:t>y</w:t>
      </w:r>
      <w:r>
        <w:t xml:space="preserve">, </w:t>
      </w:r>
      <w:r>
        <w:rPr>
          <w:spacing w:val="1"/>
        </w:rPr>
        <w:t>a</w:t>
      </w:r>
      <w:r>
        <w:rPr>
          <w:spacing w:val="-1"/>
        </w:rPr>
        <w:t>r</w:t>
      </w:r>
      <w:r>
        <w:t xml:space="preserve">e </w:t>
      </w:r>
      <w:r>
        <w:rPr>
          <w:spacing w:val="-1"/>
        </w:rPr>
        <w:t>re</w:t>
      </w:r>
      <w:r>
        <w:t>tu</w:t>
      </w:r>
      <w:r>
        <w:rPr>
          <w:spacing w:val="-1"/>
        </w:rPr>
        <w:t>r</w:t>
      </w:r>
      <w:r>
        <w:t>n</w:t>
      </w:r>
      <w:r>
        <w:rPr>
          <w:spacing w:val="-1"/>
        </w:rPr>
        <w:t>e</w:t>
      </w:r>
      <w:r>
        <w:t xml:space="preserve">d </w:t>
      </w:r>
      <w:r>
        <w:rPr>
          <w:spacing w:val="2"/>
        </w:rPr>
        <w:t>h</w:t>
      </w:r>
      <w:r>
        <w:rPr>
          <w:spacing w:val="-1"/>
        </w:rPr>
        <w:t>ere</w:t>
      </w:r>
      <w:r>
        <w:t xml:space="preserve">with, </w:t>
      </w:r>
      <w:r>
        <w:rPr>
          <w:spacing w:val="-1"/>
        </w:rPr>
        <w:t>a</w:t>
      </w:r>
      <w:r>
        <w:t>nd</w:t>
      </w:r>
      <w:r>
        <w:rPr>
          <w:spacing w:val="2"/>
        </w:rPr>
        <w:t xml:space="preserve"> w</w:t>
      </w:r>
      <w:r>
        <w:t>e</w:t>
      </w:r>
      <w:r>
        <w:rPr>
          <w:spacing w:val="-1"/>
        </w:rPr>
        <w:t xml:space="preserve"> a</w:t>
      </w:r>
      <w:r>
        <w:t>sk</w:t>
      </w:r>
      <w:r>
        <w:rPr>
          <w:spacing w:val="5"/>
        </w:rPr>
        <w:t xml:space="preserve"> </w:t>
      </w:r>
      <w:r>
        <w:rPr>
          <w:spacing w:val="-5"/>
        </w:rPr>
        <w:t>y</w:t>
      </w:r>
      <w:r>
        <w:t xml:space="preserve">ou to </w:t>
      </w:r>
      <w:r>
        <w:rPr>
          <w:spacing w:val="-1"/>
        </w:rPr>
        <w:t>e</w:t>
      </w:r>
      <w:r>
        <w:t>ndo</w:t>
      </w:r>
      <w:r>
        <w:rPr>
          <w:spacing w:val="-1"/>
        </w:rPr>
        <w:t>r</w:t>
      </w:r>
      <w:r>
        <w:rPr>
          <w:spacing w:val="3"/>
        </w:rPr>
        <w:t>s</w:t>
      </w:r>
      <w:r>
        <w:t>e</w:t>
      </w:r>
      <w:r>
        <w:rPr>
          <w:spacing w:val="-1"/>
        </w:rPr>
        <w:t xml:space="preserve"> </w:t>
      </w:r>
      <w:r>
        <w:t>the</w:t>
      </w:r>
      <w:r>
        <w:rPr>
          <w:spacing w:val="1"/>
        </w:rPr>
        <w:t xml:space="preserve"> </w:t>
      </w:r>
      <w:r>
        <w:rPr>
          <w:spacing w:val="-3"/>
        </w:rPr>
        <w:t>L</w:t>
      </w:r>
      <w:r>
        <w:rPr>
          <w:spacing w:val="-1"/>
        </w:rPr>
        <w:t>e</w:t>
      </w:r>
      <w:r>
        <w:t>tt</w:t>
      </w:r>
      <w:r>
        <w:rPr>
          <w:spacing w:val="1"/>
        </w:rPr>
        <w:t>e</w:t>
      </w:r>
      <w:r>
        <w:t>r</w:t>
      </w:r>
      <w:r>
        <w:rPr>
          <w:spacing w:val="-1"/>
        </w:rPr>
        <w:t xml:space="preserve"> </w:t>
      </w:r>
      <w:r>
        <w:t>of</w:t>
      </w:r>
      <w:r>
        <w:rPr>
          <w:spacing w:val="-1"/>
        </w:rPr>
        <w:t xml:space="preserve"> </w:t>
      </w:r>
      <w:r>
        <w:rPr>
          <w:spacing w:val="1"/>
        </w:rPr>
        <w:t>C</w:t>
      </w:r>
      <w:r>
        <w:rPr>
          <w:spacing w:val="-1"/>
        </w:rPr>
        <w:t>re</w:t>
      </w:r>
      <w:r>
        <w:t xml:space="preserve">dit </w:t>
      </w:r>
      <w:r>
        <w:rPr>
          <w:spacing w:val="-1"/>
        </w:rPr>
        <w:t>a</w:t>
      </w:r>
      <w:r>
        <w:t>nd</w:t>
      </w:r>
      <w:r>
        <w:rPr>
          <w:spacing w:val="2"/>
        </w:rPr>
        <w:t xml:space="preserve"> </w:t>
      </w:r>
      <w:r>
        <w:rPr>
          <w:spacing w:val="-1"/>
        </w:rPr>
        <w:t>a</w:t>
      </w:r>
      <w:r>
        <w:t>m</w:t>
      </w:r>
      <w:r>
        <w:rPr>
          <w:spacing w:val="1"/>
        </w:rPr>
        <w:t>e</w:t>
      </w:r>
      <w:r>
        <w:t>ndm</w:t>
      </w:r>
      <w:r>
        <w:rPr>
          <w:spacing w:val="-1"/>
        </w:rPr>
        <w:t>e</w:t>
      </w:r>
      <w:r>
        <w:t xml:space="preserve">nts on the </w:t>
      </w:r>
      <w:r>
        <w:rPr>
          <w:spacing w:val="-1"/>
        </w:rPr>
        <w:t>re</w:t>
      </w:r>
      <w:r>
        <w:t>v</w:t>
      </w:r>
      <w:r>
        <w:rPr>
          <w:spacing w:val="-1"/>
        </w:rPr>
        <w:t>er</w:t>
      </w:r>
      <w:r>
        <w:rPr>
          <w:spacing w:val="3"/>
        </w:rPr>
        <w:t>s</w:t>
      </w:r>
      <w:r>
        <w:t>e</w:t>
      </w:r>
      <w:r>
        <w:rPr>
          <w:spacing w:val="-1"/>
        </w:rPr>
        <w:t xml:space="preserve"> </w:t>
      </w:r>
      <w:r>
        <w:t>th</w:t>
      </w:r>
      <w:r>
        <w:rPr>
          <w:spacing w:val="-1"/>
        </w:rPr>
        <w:t>e</w:t>
      </w:r>
      <w:r>
        <w:rPr>
          <w:spacing w:val="2"/>
        </w:rPr>
        <w:t>r</w:t>
      </w:r>
      <w:r>
        <w:rPr>
          <w:spacing w:val="-1"/>
        </w:rPr>
        <w:t>e</w:t>
      </w:r>
      <w:r>
        <w:t>o</w:t>
      </w:r>
      <w:r>
        <w:rPr>
          <w:spacing w:val="-1"/>
        </w:rPr>
        <w:t>f</w:t>
      </w:r>
      <w:r>
        <w:t xml:space="preserve">, </w:t>
      </w:r>
      <w:r>
        <w:rPr>
          <w:spacing w:val="-1"/>
        </w:rPr>
        <w:t>a</w:t>
      </w:r>
      <w:r>
        <w:t>nd</w:t>
      </w:r>
      <w:r>
        <w:rPr>
          <w:spacing w:val="2"/>
        </w:rPr>
        <w:t xml:space="preserve"> </w:t>
      </w:r>
      <w:r>
        <w:rPr>
          <w:spacing w:val="-1"/>
        </w:rPr>
        <w:t>f</w:t>
      </w:r>
      <w:r>
        <w:t>o</w:t>
      </w:r>
      <w:r>
        <w:rPr>
          <w:spacing w:val="-1"/>
        </w:rPr>
        <w:t>r</w:t>
      </w:r>
      <w:r>
        <w:rPr>
          <w:spacing w:val="2"/>
        </w:rPr>
        <w:t>w</w:t>
      </w:r>
      <w:r>
        <w:rPr>
          <w:spacing w:val="-1"/>
        </w:rPr>
        <w:t>ar</w:t>
      </w:r>
      <w:r>
        <w:t>d th</w:t>
      </w:r>
      <w:r>
        <w:rPr>
          <w:spacing w:val="-1"/>
        </w:rPr>
        <w:t>e</w:t>
      </w:r>
      <w:r>
        <w:t>se</w:t>
      </w:r>
      <w:r>
        <w:rPr>
          <w:spacing w:val="-1"/>
        </w:rPr>
        <w:t xml:space="preserve"> </w:t>
      </w:r>
      <w:r>
        <w:t>di</w:t>
      </w:r>
      <w:r>
        <w:rPr>
          <w:spacing w:val="2"/>
        </w:rPr>
        <w:t>r</w:t>
      </w:r>
      <w:r>
        <w:rPr>
          <w:spacing w:val="-1"/>
        </w:rPr>
        <w:t>ec</w:t>
      </w:r>
      <w:r>
        <w:t>t to the</w:t>
      </w:r>
      <w:r>
        <w:rPr>
          <w:spacing w:val="-1"/>
        </w:rPr>
        <w:t xml:space="preserve"> </w:t>
      </w:r>
      <w:r>
        <w:t>t</w:t>
      </w:r>
      <w:r>
        <w:rPr>
          <w:spacing w:val="-1"/>
        </w:rPr>
        <w:t>r</w:t>
      </w:r>
      <w:r>
        <w:rPr>
          <w:spacing w:val="1"/>
        </w:rPr>
        <w:t>a</w:t>
      </w:r>
      <w:r>
        <w:t>ns</w:t>
      </w:r>
      <w:r>
        <w:rPr>
          <w:spacing w:val="-1"/>
        </w:rPr>
        <w:t>fer</w:t>
      </w:r>
      <w:r>
        <w:rPr>
          <w:spacing w:val="1"/>
        </w:rPr>
        <w:t>e</w:t>
      </w:r>
      <w:r>
        <w:t>e</w:t>
      </w:r>
      <w:r>
        <w:rPr>
          <w:spacing w:val="-1"/>
        </w:rPr>
        <w:t xml:space="preserve"> </w:t>
      </w:r>
      <w:r>
        <w:t>with</w:t>
      </w:r>
      <w:r>
        <w:rPr>
          <w:spacing w:val="2"/>
        </w:rPr>
        <w:t xml:space="preserve"> </w:t>
      </w:r>
      <w:r>
        <w:rPr>
          <w:spacing w:val="-5"/>
        </w:rPr>
        <w:t>y</w:t>
      </w:r>
      <w:r>
        <w:rPr>
          <w:spacing w:val="2"/>
        </w:rPr>
        <w:t>o</w:t>
      </w:r>
      <w:r>
        <w:t>ur</w:t>
      </w:r>
      <w:r>
        <w:rPr>
          <w:spacing w:val="-1"/>
        </w:rPr>
        <w:t xml:space="preserve"> c</w:t>
      </w:r>
      <w:r>
        <w:t>usto</w:t>
      </w:r>
      <w:r>
        <w:rPr>
          <w:spacing w:val="3"/>
        </w:rPr>
        <w:t>m</w:t>
      </w:r>
      <w:r>
        <w:rPr>
          <w:spacing w:val="-1"/>
        </w:rPr>
        <w:t>a</w:t>
      </w:r>
      <w:r>
        <w:rPr>
          <w:spacing w:val="4"/>
        </w:rPr>
        <w:t>r</w:t>
      </w:r>
      <w:r>
        <w:t>y</w:t>
      </w:r>
      <w:r>
        <w:rPr>
          <w:spacing w:val="-5"/>
        </w:rPr>
        <w:t xml:space="preserve"> </w:t>
      </w:r>
      <w:r>
        <w:t>noti</w:t>
      </w:r>
      <w:r>
        <w:rPr>
          <w:spacing w:val="-1"/>
        </w:rPr>
        <w:t>c</w:t>
      </w:r>
      <w:r>
        <w:t>e</w:t>
      </w:r>
      <w:r>
        <w:rPr>
          <w:spacing w:val="-1"/>
        </w:rPr>
        <w:t xml:space="preserve"> </w:t>
      </w:r>
      <w:r>
        <w:t>of t</w:t>
      </w:r>
      <w:r>
        <w:rPr>
          <w:spacing w:val="-1"/>
        </w:rPr>
        <w:t>ra</w:t>
      </w:r>
      <w:r>
        <w:t>ns</w:t>
      </w:r>
      <w:r>
        <w:rPr>
          <w:spacing w:val="-1"/>
        </w:rPr>
        <w:t>fer.</w:t>
      </w:r>
    </w:p>
    <w:p w:rsidR="006B3DE0" w:rsidRDefault="006B3DE0" w:rsidP="006B3DE0">
      <w:pPr>
        <w:pStyle w:val="BodyText"/>
        <w:jc w:val="both"/>
      </w:pPr>
      <w:r>
        <w:t xml:space="preserve">Enclosed is remittance of $_____________ in payment of your transfer </w:t>
      </w:r>
      <w:r>
        <w:rPr>
          <w:spacing w:val="-1"/>
        </w:rPr>
        <w:t>c</w:t>
      </w:r>
      <w:r>
        <w:t xml:space="preserve">ommission </w:t>
      </w:r>
      <w:r>
        <w:rPr>
          <w:spacing w:val="-1"/>
        </w:rPr>
        <w:t>a</w:t>
      </w:r>
      <w:r>
        <w:t xml:space="preserve">nd in </w:t>
      </w:r>
      <w:r>
        <w:rPr>
          <w:spacing w:val="-1"/>
        </w:rPr>
        <w:t>a</w:t>
      </w:r>
      <w:r>
        <w:t>ddit</w:t>
      </w:r>
      <w:r>
        <w:rPr>
          <w:spacing w:val="-2"/>
        </w:rPr>
        <w:t>i</w:t>
      </w:r>
      <w:r>
        <w:t>on th</w:t>
      </w:r>
      <w:r>
        <w:rPr>
          <w:spacing w:val="-1"/>
        </w:rPr>
        <w:t>ere</w:t>
      </w:r>
      <w:r>
        <w:t>to we</w:t>
      </w:r>
      <w:r>
        <w:rPr>
          <w:spacing w:val="1"/>
        </w:rPr>
        <w:t xml:space="preserve"> a</w:t>
      </w:r>
      <w:r>
        <w:rPr>
          <w:spacing w:val="-2"/>
        </w:rPr>
        <w:t>g</w:t>
      </w:r>
      <w:r>
        <w:rPr>
          <w:spacing w:val="-1"/>
        </w:rPr>
        <w:t>r</w:t>
      </w:r>
      <w:r>
        <w:rPr>
          <w:spacing w:val="1"/>
        </w:rPr>
        <w:t>e</w:t>
      </w:r>
      <w:r>
        <w:t>e</w:t>
      </w:r>
      <w:r>
        <w:rPr>
          <w:spacing w:val="-1"/>
        </w:rPr>
        <w:t xml:space="preserve"> </w:t>
      </w:r>
      <w:r>
        <w:t>to p</w:t>
      </w:r>
      <w:r>
        <w:rPr>
          <w:spacing w:val="1"/>
        </w:rPr>
        <w:t>a</w:t>
      </w:r>
      <w:r>
        <w:t>y</w:t>
      </w:r>
      <w:r>
        <w:rPr>
          <w:spacing w:val="-2"/>
        </w:rPr>
        <w:t xml:space="preserve"> </w:t>
      </w:r>
      <w:r>
        <w:t>to</w:t>
      </w:r>
      <w:r>
        <w:rPr>
          <w:spacing w:val="5"/>
        </w:rPr>
        <w:t xml:space="preserve"> </w:t>
      </w:r>
      <w:r>
        <w:rPr>
          <w:spacing w:val="-5"/>
        </w:rPr>
        <w:t>y</w:t>
      </w:r>
      <w:r>
        <w:t>ou on d</w:t>
      </w:r>
      <w:r>
        <w:rPr>
          <w:spacing w:val="-1"/>
        </w:rPr>
        <w:t>e</w:t>
      </w:r>
      <w:r>
        <w:t>m</w:t>
      </w:r>
      <w:r>
        <w:rPr>
          <w:spacing w:val="-1"/>
        </w:rPr>
        <w:t>a</w:t>
      </w:r>
      <w:r>
        <w:t>nd</w:t>
      </w:r>
      <w:r>
        <w:rPr>
          <w:spacing w:val="2"/>
        </w:rPr>
        <w:t xml:space="preserve"> </w:t>
      </w:r>
      <w:r>
        <w:rPr>
          <w:spacing w:val="-1"/>
        </w:rPr>
        <w:t>a</w:t>
      </w:r>
      <w:r>
        <w:rPr>
          <w:spacing w:val="5"/>
        </w:rPr>
        <w:t>n</w:t>
      </w:r>
      <w:r>
        <w:t>y</w:t>
      </w:r>
      <w:r>
        <w:rPr>
          <w:spacing w:val="-2"/>
        </w:rPr>
        <w:t xml:space="preserve"> </w:t>
      </w:r>
      <w:r>
        <w:rPr>
          <w:spacing w:val="-1"/>
        </w:rPr>
        <w:t>e</w:t>
      </w:r>
      <w:r>
        <w:rPr>
          <w:spacing w:val="2"/>
        </w:rPr>
        <w:t>x</w:t>
      </w:r>
      <w:r>
        <w:t>p</w:t>
      </w:r>
      <w:r>
        <w:rPr>
          <w:spacing w:val="-1"/>
        </w:rPr>
        <w:t>e</w:t>
      </w:r>
      <w:r>
        <w:t>ns</w:t>
      </w:r>
      <w:r>
        <w:rPr>
          <w:spacing w:val="-1"/>
        </w:rPr>
        <w:t>e</w:t>
      </w:r>
      <w:r>
        <w:t>s whi</w:t>
      </w:r>
      <w:r>
        <w:rPr>
          <w:spacing w:val="-1"/>
        </w:rPr>
        <w:t>c</w:t>
      </w:r>
      <w:r>
        <w:t>h m</w:t>
      </w:r>
      <w:r>
        <w:rPr>
          <w:spacing w:val="4"/>
        </w:rPr>
        <w:t>a</w:t>
      </w:r>
      <w:r>
        <w:t>y</w:t>
      </w:r>
      <w:r>
        <w:rPr>
          <w:spacing w:val="-5"/>
        </w:rPr>
        <w:t xml:space="preserve"> </w:t>
      </w:r>
      <w:r>
        <w:t>be</w:t>
      </w:r>
      <w:r>
        <w:rPr>
          <w:spacing w:val="-1"/>
        </w:rPr>
        <w:t xml:space="preserve"> </w:t>
      </w:r>
      <w:r>
        <w:t>in</w:t>
      </w:r>
      <w:r>
        <w:rPr>
          <w:spacing w:val="-1"/>
        </w:rPr>
        <w:t>c</w:t>
      </w:r>
      <w:r>
        <w:t>u</w:t>
      </w:r>
      <w:r>
        <w:rPr>
          <w:spacing w:val="2"/>
        </w:rPr>
        <w:t>r</w:t>
      </w:r>
      <w:r>
        <w:rPr>
          <w:spacing w:val="-1"/>
        </w:rPr>
        <w:t>re</w:t>
      </w:r>
      <w:r>
        <w:t xml:space="preserve">d </w:t>
      </w:r>
      <w:r>
        <w:rPr>
          <w:spacing w:val="2"/>
        </w:rPr>
        <w:t>b</w:t>
      </w:r>
      <w:r>
        <w:t xml:space="preserve">y </w:t>
      </w:r>
      <w:r>
        <w:rPr>
          <w:spacing w:val="-5"/>
        </w:rPr>
        <w:t>y</w:t>
      </w:r>
      <w:r>
        <w:rPr>
          <w:spacing w:val="2"/>
        </w:rPr>
        <w:t>o</w:t>
      </w:r>
      <w:r>
        <w:t xml:space="preserve">u in </w:t>
      </w:r>
      <w:r>
        <w:rPr>
          <w:spacing w:val="-1"/>
        </w:rPr>
        <w:t>c</w:t>
      </w:r>
      <w:r>
        <w:t>on</w:t>
      </w:r>
      <w:r>
        <w:rPr>
          <w:spacing w:val="2"/>
        </w:rPr>
        <w:t>n</w:t>
      </w:r>
      <w:r>
        <w:rPr>
          <w:spacing w:val="-1"/>
        </w:rPr>
        <w:t>ec</w:t>
      </w:r>
      <w:r>
        <w:t>tion with this t</w:t>
      </w:r>
      <w:r>
        <w:rPr>
          <w:spacing w:val="-1"/>
        </w:rPr>
        <w:t>ra</w:t>
      </w:r>
      <w:r>
        <w:t>ns</w:t>
      </w:r>
      <w:r>
        <w:rPr>
          <w:spacing w:val="-1"/>
        </w:rPr>
        <w:t>fer</w:t>
      </w:r>
      <w:r>
        <w:t>.</w:t>
      </w:r>
    </w:p>
    <w:p w:rsidR="006B3DE0" w:rsidRPr="008D3A5E" w:rsidRDefault="003A4063" w:rsidP="006B3DE0">
      <w:pPr>
        <w:pStyle w:val="BodyTextContinued"/>
        <w:rPr>
          <w:sz w:val="22"/>
          <w:szCs w:val="22"/>
        </w:rPr>
      </w:pPr>
      <w:r>
        <w:rPr>
          <w:noProof/>
          <w:sz w:val="22"/>
          <w:szCs w:val="22"/>
        </w:rPr>
        <w:pict>
          <v:shape id="_x0000_s1061" style="position:absolute;margin-left:126pt;margin-top:27.35pt;width:2in;height:0;z-index:-251654656;mso-position-horizontal-relative:page;mso-position-vertical-relative:text" coordsize="2880,20" o:allowincell="f" path="m,l2880,e" filled="f" strokeweight=".48pt">
            <v:path arrowok="t"/>
            <w10:wrap anchorx="page"/>
          </v:shape>
        </w:pict>
      </w:r>
      <w:r>
        <w:rPr>
          <w:noProof/>
          <w:sz w:val="22"/>
          <w:szCs w:val="22"/>
        </w:rPr>
        <w:pict>
          <v:shape id="_x0000_s1062" style="position:absolute;margin-left:126pt;margin-top:41.15pt;width:2in;height:0;z-index:-251653632;mso-position-horizontal-relative:page;mso-position-vertical-relative:text" coordsize="2880,20" o:allowincell="f" path="m,l2880,e" filled="f" strokeweight=".48pt">
            <v:path arrowok="t"/>
            <w10:wrap anchorx="page"/>
          </v:shape>
        </w:pict>
      </w:r>
      <w:r w:rsidR="006B3DE0" w:rsidRPr="008D3A5E">
        <w:rPr>
          <w:sz w:val="22"/>
          <w:szCs w:val="22"/>
        </w:rPr>
        <w:t>T</w:t>
      </w:r>
      <w:r w:rsidR="006B3DE0" w:rsidRPr="008D3A5E">
        <w:rPr>
          <w:spacing w:val="-1"/>
          <w:sz w:val="22"/>
          <w:szCs w:val="22"/>
        </w:rPr>
        <w:t>ra</w:t>
      </w:r>
      <w:r w:rsidR="006B3DE0" w:rsidRPr="008D3A5E">
        <w:rPr>
          <w:sz w:val="22"/>
          <w:szCs w:val="22"/>
        </w:rPr>
        <w:t>ns</w:t>
      </w:r>
      <w:r w:rsidR="006B3DE0" w:rsidRPr="008D3A5E">
        <w:rPr>
          <w:spacing w:val="-1"/>
          <w:sz w:val="22"/>
          <w:szCs w:val="22"/>
        </w:rPr>
        <w:t>f</w:t>
      </w:r>
      <w:r w:rsidR="006B3DE0" w:rsidRPr="008D3A5E">
        <w:rPr>
          <w:spacing w:val="1"/>
          <w:sz w:val="22"/>
          <w:szCs w:val="22"/>
        </w:rPr>
        <w:t>e</w:t>
      </w:r>
      <w:r w:rsidR="006B3DE0" w:rsidRPr="008D3A5E">
        <w:rPr>
          <w:sz w:val="22"/>
          <w:szCs w:val="22"/>
        </w:rPr>
        <w:t>r</w:t>
      </w:r>
      <w:r w:rsidR="006B3DE0" w:rsidRPr="008D3A5E">
        <w:rPr>
          <w:spacing w:val="-1"/>
          <w:sz w:val="22"/>
          <w:szCs w:val="22"/>
        </w:rPr>
        <w:t xml:space="preserve"> </w:t>
      </w:r>
      <w:r w:rsidR="006B3DE0" w:rsidRPr="008D3A5E">
        <w:rPr>
          <w:spacing w:val="1"/>
          <w:sz w:val="22"/>
          <w:szCs w:val="22"/>
        </w:rPr>
        <w:t>C</w:t>
      </w:r>
      <w:r w:rsidR="006B3DE0" w:rsidRPr="008D3A5E">
        <w:rPr>
          <w:sz w:val="22"/>
          <w:szCs w:val="22"/>
        </w:rPr>
        <w:t xml:space="preserve">ommission </w:t>
      </w:r>
      <w:r w:rsidR="006B3DE0" w:rsidRPr="008D3A5E">
        <w:rPr>
          <w:spacing w:val="1"/>
          <w:sz w:val="22"/>
          <w:szCs w:val="22"/>
        </w:rPr>
        <w:t>C</w:t>
      </w:r>
      <w:r w:rsidR="006B3DE0" w:rsidRPr="008D3A5E">
        <w:rPr>
          <w:spacing w:val="-2"/>
          <w:sz w:val="22"/>
          <w:szCs w:val="22"/>
        </w:rPr>
        <w:t>h</w:t>
      </w:r>
      <w:r w:rsidR="006B3DE0" w:rsidRPr="008D3A5E">
        <w:rPr>
          <w:spacing w:val="-1"/>
          <w:sz w:val="22"/>
          <w:szCs w:val="22"/>
        </w:rPr>
        <w:t>a</w:t>
      </w:r>
      <w:r w:rsidR="006B3DE0" w:rsidRPr="008D3A5E">
        <w:rPr>
          <w:spacing w:val="2"/>
          <w:sz w:val="22"/>
          <w:szCs w:val="22"/>
        </w:rPr>
        <w:t>r</w:t>
      </w:r>
      <w:r w:rsidR="006B3DE0" w:rsidRPr="008D3A5E">
        <w:rPr>
          <w:spacing w:val="-2"/>
          <w:sz w:val="22"/>
          <w:szCs w:val="22"/>
        </w:rPr>
        <w:t>g</w:t>
      </w:r>
      <w:r w:rsidR="006B3DE0" w:rsidRPr="008D3A5E">
        <w:rPr>
          <w:spacing w:val="-1"/>
          <w:sz w:val="22"/>
          <w:szCs w:val="22"/>
        </w:rPr>
        <w:t>e</w:t>
      </w:r>
      <w:r w:rsidR="006B3DE0" w:rsidRPr="008D3A5E">
        <w:rPr>
          <w:sz w:val="22"/>
          <w:szCs w:val="22"/>
        </w:rPr>
        <w:t>s</w:t>
      </w:r>
    </w:p>
    <w:p w:rsidR="006B3DE0" w:rsidRDefault="006B3DE0" w:rsidP="006B3DE0">
      <w:pPr>
        <w:pStyle w:val="BodyTextContinued"/>
      </w:pPr>
    </w:p>
    <w:p w:rsidR="006B3DE0" w:rsidRDefault="006B3DE0" w:rsidP="006B3DE0">
      <w:pPr>
        <w:widowControl w:val="0"/>
        <w:autoSpaceDE w:val="0"/>
        <w:autoSpaceDN w:val="0"/>
        <w:adjustRightInd w:val="0"/>
        <w:spacing w:before="2" w:line="260" w:lineRule="exact"/>
        <w:rPr>
          <w:sz w:val="26"/>
          <w:szCs w:val="26"/>
        </w:rPr>
      </w:pPr>
    </w:p>
    <w:p w:rsidR="006B3DE0" w:rsidRDefault="006B3DE0" w:rsidP="006B3DE0">
      <w:pPr>
        <w:rPr>
          <w:spacing w:val="3"/>
        </w:rPr>
      </w:pPr>
      <w:r>
        <w:rPr>
          <w:spacing w:val="3"/>
        </w:rPr>
        <w:br w:type="page"/>
      </w:r>
    </w:p>
    <w:p w:rsidR="006B3DE0" w:rsidRDefault="006B3DE0" w:rsidP="006B3DE0">
      <w:pPr>
        <w:widowControl w:val="0"/>
        <w:tabs>
          <w:tab w:val="left" w:pos="6620"/>
        </w:tabs>
        <w:autoSpaceDE w:val="0"/>
        <w:autoSpaceDN w:val="0"/>
        <w:adjustRightInd w:val="0"/>
        <w:spacing w:before="29"/>
        <w:ind w:left="140" w:right="-20"/>
      </w:pPr>
      <w:r>
        <w:rPr>
          <w:spacing w:val="3"/>
        </w:rPr>
        <w:t>S</w:t>
      </w:r>
      <w:r>
        <w:rPr>
          <w:spacing w:val="-6"/>
        </w:rPr>
        <w:t>I</w:t>
      </w:r>
      <w:r>
        <w:t>G</w:t>
      </w:r>
      <w:r>
        <w:rPr>
          <w:spacing w:val="2"/>
        </w:rPr>
        <w:t>N</w:t>
      </w:r>
      <w:r>
        <w:t>ATU</w:t>
      </w:r>
      <w:r>
        <w:rPr>
          <w:spacing w:val="1"/>
        </w:rPr>
        <w:t>R</w:t>
      </w:r>
      <w:r>
        <w:t>E AUT</w:t>
      </w:r>
      <w:r>
        <w:rPr>
          <w:spacing w:val="2"/>
        </w:rPr>
        <w:t>H</w:t>
      </w:r>
      <w:r>
        <w:t>E</w:t>
      </w:r>
      <w:r>
        <w:rPr>
          <w:spacing w:val="2"/>
        </w:rPr>
        <w:t>NT</w:t>
      </w:r>
      <w:r>
        <w:rPr>
          <w:spacing w:val="-6"/>
        </w:rPr>
        <w:t>I</w:t>
      </w:r>
      <w:r>
        <w:rPr>
          <w:spacing w:val="1"/>
        </w:rPr>
        <w:t>C</w:t>
      </w:r>
      <w:r>
        <w:t>AT</w:t>
      </w:r>
      <w:r>
        <w:rPr>
          <w:spacing w:val="2"/>
        </w:rPr>
        <w:t>E</w:t>
      </w:r>
      <w:r>
        <w:t>D</w:t>
      </w:r>
      <w:r>
        <w:tab/>
        <w:t>You</w:t>
      </w:r>
      <w:r>
        <w:rPr>
          <w:spacing w:val="-1"/>
        </w:rPr>
        <w:t>r</w:t>
      </w:r>
      <w:r>
        <w:t>s v</w:t>
      </w:r>
      <w:r>
        <w:rPr>
          <w:spacing w:val="-1"/>
        </w:rPr>
        <w:t>e</w:t>
      </w:r>
      <w:r>
        <w:rPr>
          <w:spacing w:val="4"/>
        </w:rPr>
        <w:t>r</w:t>
      </w:r>
      <w:r>
        <w:t>y</w:t>
      </w:r>
      <w:r>
        <w:rPr>
          <w:spacing w:val="-5"/>
        </w:rPr>
        <w:t xml:space="preserve"> </w:t>
      </w:r>
      <w:r>
        <w:t>t</w:t>
      </w:r>
      <w:r>
        <w:rPr>
          <w:spacing w:val="-1"/>
        </w:rPr>
        <w:t>r</w:t>
      </w:r>
      <w:r>
        <w:t>u</w:t>
      </w:r>
      <w:r>
        <w:rPr>
          <w:spacing w:val="5"/>
        </w:rPr>
        <w:t>l</w:t>
      </w:r>
      <w:r>
        <w:rPr>
          <w:spacing w:val="-5"/>
        </w:rPr>
        <w:t>y</w:t>
      </w:r>
      <w:r>
        <w:t>,</w:t>
      </w:r>
    </w:p>
    <w:p w:rsidR="006B3DE0" w:rsidRDefault="006B3DE0" w:rsidP="006B3DE0">
      <w:pPr>
        <w:widowControl w:val="0"/>
        <w:autoSpaceDE w:val="0"/>
        <w:autoSpaceDN w:val="0"/>
        <w:adjustRightInd w:val="0"/>
        <w:spacing w:before="16" w:line="260" w:lineRule="exact"/>
        <w:rPr>
          <w:sz w:val="26"/>
          <w:szCs w:val="26"/>
        </w:rPr>
      </w:pPr>
    </w:p>
    <w:p w:rsidR="006B3DE0" w:rsidRDefault="006B3DE0" w:rsidP="006B3DE0">
      <w:pPr>
        <w:widowControl w:val="0"/>
        <w:autoSpaceDE w:val="0"/>
        <w:autoSpaceDN w:val="0"/>
        <w:adjustRightInd w:val="0"/>
        <w:ind w:left="140" w:right="5577"/>
      </w:pPr>
      <w:r>
        <w:t>The</w:t>
      </w:r>
      <w:r>
        <w:rPr>
          <w:spacing w:val="-1"/>
        </w:rPr>
        <w:t xml:space="preserve"> </w:t>
      </w:r>
      <w:r>
        <w:t>si</w:t>
      </w:r>
      <w:r>
        <w:rPr>
          <w:spacing w:val="-2"/>
        </w:rPr>
        <w:t>g</w:t>
      </w:r>
      <w:r>
        <w:rPr>
          <w:spacing w:val="2"/>
        </w:rPr>
        <w:t>n</w:t>
      </w:r>
      <w:r>
        <w:rPr>
          <w:spacing w:val="-1"/>
        </w:rPr>
        <w:t>a</w:t>
      </w:r>
      <w:r>
        <w:t>to</w:t>
      </w:r>
      <w:r>
        <w:rPr>
          <w:spacing w:val="4"/>
        </w:rPr>
        <w:t>r</w:t>
      </w:r>
      <w:r>
        <w:rPr>
          <w:spacing w:val="-7"/>
        </w:rPr>
        <w:t>y</w:t>
      </w:r>
      <w:r>
        <w:t>/</w:t>
      </w:r>
      <w:r>
        <w:rPr>
          <w:spacing w:val="3"/>
        </w:rPr>
        <w:t>i</w:t>
      </w:r>
      <w:r>
        <w:rPr>
          <w:spacing w:val="-1"/>
        </w:rPr>
        <w:t>e</w:t>
      </w:r>
      <w:r>
        <w:t>s of</w:t>
      </w:r>
      <w:r>
        <w:rPr>
          <w:spacing w:val="-1"/>
        </w:rPr>
        <w:t xml:space="preserve"> </w:t>
      </w:r>
      <w:r>
        <w:t xml:space="preserve">this </w:t>
      </w:r>
      <w:r>
        <w:rPr>
          <w:spacing w:val="-1"/>
        </w:rPr>
        <w:t>c</w:t>
      </w:r>
      <w:r>
        <w:t>on</w:t>
      </w:r>
      <w:r>
        <w:rPr>
          <w:spacing w:val="-1"/>
        </w:rPr>
        <w:t>cer</w:t>
      </w:r>
      <w:r>
        <w:t>n is/</w:t>
      </w:r>
      <w:r>
        <w:rPr>
          <w:spacing w:val="-1"/>
        </w:rPr>
        <w:t>ar</w:t>
      </w:r>
      <w:r>
        <w:t>e</w:t>
      </w:r>
      <w:r>
        <w:rPr>
          <w:spacing w:val="-1"/>
        </w:rPr>
        <w:t xml:space="preserve"> a</w:t>
      </w:r>
      <w:r>
        <w:t>utho</w:t>
      </w:r>
      <w:r>
        <w:rPr>
          <w:spacing w:val="-1"/>
        </w:rPr>
        <w:t>r</w:t>
      </w:r>
      <w:r>
        <w:t>i</w:t>
      </w:r>
      <w:r>
        <w:rPr>
          <w:spacing w:val="1"/>
        </w:rPr>
        <w:t>z</w:t>
      </w:r>
      <w:r>
        <w:rPr>
          <w:spacing w:val="-1"/>
        </w:rPr>
        <w:t>e</w:t>
      </w:r>
      <w:r>
        <w:t>d to withd</w:t>
      </w:r>
      <w:r>
        <w:rPr>
          <w:spacing w:val="-1"/>
        </w:rPr>
        <w:t>ra</w:t>
      </w:r>
      <w:r>
        <w:t xml:space="preserve">w </w:t>
      </w:r>
      <w:r>
        <w:rPr>
          <w:spacing w:val="-1"/>
        </w:rPr>
        <w:t>c</w:t>
      </w:r>
      <w:r>
        <w:t>o</w:t>
      </w:r>
      <w:r>
        <w:rPr>
          <w:spacing w:val="-1"/>
        </w:rPr>
        <w:t>r</w:t>
      </w:r>
      <w:r>
        <w:t>po</w:t>
      </w:r>
      <w:r>
        <w:rPr>
          <w:spacing w:val="-1"/>
        </w:rPr>
        <w:t>ra</w:t>
      </w:r>
      <w:r>
        <w:rPr>
          <w:spacing w:val="3"/>
        </w:rPr>
        <w:t>t</w:t>
      </w:r>
      <w:r>
        <w:t>e</w:t>
      </w:r>
      <w:r>
        <w:rPr>
          <w:spacing w:val="-1"/>
        </w:rPr>
        <w:t xml:space="preserve"> f</w:t>
      </w:r>
      <w:r>
        <w:t>unds.</w:t>
      </w:r>
    </w:p>
    <w:p w:rsidR="006B3DE0" w:rsidRDefault="006B3DE0" w:rsidP="006B3DE0">
      <w:pPr>
        <w:widowControl w:val="0"/>
        <w:autoSpaceDE w:val="0"/>
        <w:autoSpaceDN w:val="0"/>
        <w:adjustRightInd w:val="0"/>
        <w:spacing w:before="3" w:line="120" w:lineRule="exact"/>
        <w:rPr>
          <w:sz w:val="12"/>
          <w:szCs w:val="12"/>
        </w:rPr>
      </w:pPr>
    </w:p>
    <w:p w:rsidR="006B3DE0" w:rsidRDefault="006B3DE0" w:rsidP="006B3DE0">
      <w:pPr>
        <w:widowControl w:val="0"/>
        <w:autoSpaceDE w:val="0"/>
        <w:autoSpaceDN w:val="0"/>
        <w:adjustRightInd w:val="0"/>
        <w:spacing w:line="200" w:lineRule="exact"/>
        <w:rPr>
          <w:sz w:val="20"/>
          <w:szCs w:val="20"/>
        </w:rPr>
      </w:pPr>
    </w:p>
    <w:p w:rsidR="006B3DE0" w:rsidRDefault="006B3DE0" w:rsidP="006B3DE0">
      <w:pPr>
        <w:widowControl w:val="0"/>
        <w:autoSpaceDE w:val="0"/>
        <w:autoSpaceDN w:val="0"/>
        <w:adjustRightInd w:val="0"/>
        <w:spacing w:line="200" w:lineRule="exact"/>
        <w:rPr>
          <w:sz w:val="20"/>
          <w:szCs w:val="20"/>
        </w:rPr>
      </w:pPr>
    </w:p>
    <w:p w:rsidR="006B3DE0" w:rsidRDefault="003A4063" w:rsidP="006B3DE0">
      <w:pPr>
        <w:widowControl w:val="0"/>
        <w:tabs>
          <w:tab w:val="left" w:pos="5900"/>
        </w:tabs>
        <w:autoSpaceDE w:val="0"/>
        <w:autoSpaceDN w:val="0"/>
        <w:adjustRightInd w:val="0"/>
        <w:spacing w:before="29" w:line="271" w:lineRule="exact"/>
        <w:ind w:left="140" w:right="-20"/>
      </w:pPr>
      <w:r>
        <w:rPr>
          <w:noProof/>
        </w:rPr>
        <w:pict>
          <v:shape id="_x0000_s1063" style="position:absolute;left:0;text-align:left;margin-left:90pt;margin-top:1.2pt;width:156pt;height:0;z-index:-251652608;mso-position-horizontal-relative:page;mso-position-vertical-relative:text" coordsize="3120,20" o:allowincell="f" path="m,l3120,e" filled="f" strokeweight=".48pt">
            <v:path arrowok="t"/>
            <w10:wrap anchorx="page"/>
          </v:shape>
        </w:pict>
      </w:r>
      <w:r>
        <w:rPr>
          <w:noProof/>
        </w:rPr>
        <w:pict>
          <v:shape id="_x0000_s1064" style="position:absolute;left:0;text-align:left;margin-left:342pt;margin-top:1.2pt;width:156pt;height:0;z-index:-251651584;mso-position-horizontal-relative:page;mso-position-vertical-relative:text" coordsize="3120,20" o:allowincell="f" path="m,l3120,e" filled="f" strokeweight=".48pt">
            <v:path arrowok="t"/>
            <w10:wrap anchorx="page"/>
          </v:shape>
        </w:pict>
      </w:r>
      <w:r w:rsidR="006B3DE0">
        <w:rPr>
          <w:spacing w:val="-1"/>
          <w:position w:val="-1"/>
        </w:rPr>
        <w:t>(</w:t>
      </w:r>
      <w:r w:rsidR="006B3DE0">
        <w:rPr>
          <w:spacing w:val="-2"/>
          <w:position w:val="-1"/>
        </w:rPr>
        <w:t>B</w:t>
      </w:r>
      <w:r w:rsidR="006B3DE0">
        <w:rPr>
          <w:position w:val="-1"/>
        </w:rPr>
        <w:t>A</w:t>
      </w:r>
      <w:r w:rsidR="006B3DE0">
        <w:rPr>
          <w:spacing w:val="2"/>
          <w:position w:val="-1"/>
        </w:rPr>
        <w:t>N</w:t>
      </w:r>
      <w:r w:rsidR="006B3DE0">
        <w:rPr>
          <w:position w:val="-1"/>
        </w:rPr>
        <w:t>K)</w:t>
      </w:r>
      <w:r w:rsidR="006B3DE0">
        <w:rPr>
          <w:position w:val="-1"/>
        </w:rPr>
        <w:tab/>
      </w:r>
      <w:r w:rsidR="006B3DE0">
        <w:rPr>
          <w:spacing w:val="1"/>
          <w:position w:val="-1"/>
        </w:rPr>
        <w:t>S</w:t>
      </w:r>
      <w:r w:rsidR="006B3DE0">
        <w:rPr>
          <w:position w:val="-1"/>
        </w:rPr>
        <w:t>i</w:t>
      </w:r>
      <w:r w:rsidR="006B3DE0">
        <w:rPr>
          <w:spacing w:val="-2"/>
          <w:position w:val="-1"/>
        </w:rPr>
        <w:t>g</w:t>
      </w:r>
      <w:r w:rsidR="006B3DE0">
        <w:rPr>
          <w:position w:val="-1"/>
        </w:rPr>
        <w:t>n</w:t>
      </w:r>
      <w:r w:rsidR="006B3DE0">
        <w:rPr>
          <w:spacing w:val="-1"/>
          <w:position w:val="-1"/>
        </w:rPr>
        <w:t>a</w:t>
      </w:r>
      <w:r w:rsidR="006B3DE0">
        <w:rPr>
          <w:position w:val="-1"/>
        </w:rPr>
        <w:t>tu</w:t>
      </w:r>
      <w:r w:rsidR="006B3DE0">
        <w:rPr>
          <w:spacing w:val="-1"/>
          <w:position w:val="-1"/>
        </w:rPr>
        <w:t>r</w:t>
      </w:r>
      <w:r w:rsidR="006B3DE0">
        <w:rPr>
          <w:position w:val="-1"/>
        </w:rPr>
        <w:t>e</w:t>
      </w:r>
      <w:r w:rsidR="006B3DE0">
        <w:rPr>
          <w:spacing w:val="-1"/>
          <w:position w:val="-1"/>
        </w:rPr>
        <w:t xml:space="preserve"> </w:t>
      </w:r>
      <w:r w:rsidR="006B3DE0">
        <w:rPr>
          <w:spacing w:val="2"/>
          <w:position w:val="-1"/>
        </w:rPr>
        <w:t>o</w:t>
      </w:r>
      <w:r w:rsidR="006B3DE0">
        <w:rPr>
          <w:position w:val="-1"/>
        </w:rPr>
        <w:t>f</w:t>
      </w:r>
      <w:r w:rsidR="006B3DE0">
        <w:rPr>
          <w:spacing w:val="-1"/>
          <w:position w:val="-1"/>
        </w:rPr>
        <w:t xml:space="preserve"> </w:t>
      </w:r>
      <w:r w:rsidR="006B3DE0">
        <w:rPr>
          <w:spacing w:val="1"/>
          <w:position w:val="-1"/>
        </w:rPr>
        <w:t>B</w:t>
      </w:r>
      <w:r w:rsidR="006B3DE0">
        <w:rPr>
          <w:spacing w:val="-1"/>
          <w:position w:val="-1"/>
        </w:rPr>
        <w:t>e</w:t>
      </w:r>
      <w:r w:rsidR="006B3DE0">
        <w:rPr>
          <w:position w:val="-1"/>
        </w:rPr>
        <w:t>n</w:t>
      </w:r>
      <w:r w:rsidR="006B3DE0">
        <w:rPr>
          <w:spacing w:val="-1"/>
          <w:position w:val="-1"/>
        </w:rPr>
        <w:t>ef</w:t>
      </w:r>
      <w:r w:rsidR="006B3DE0">
        <w:rPr>
          <w:spacing w:val="3"/>
          <w:position w:val="-1"/>
        </w:rPr>
        <w:t>i</w:t>
      </w:r>
      <w:r w:rsidR="006B3DE0">
        <w:rPr>
          <w:spacing w:val="-1"/>
          <w:position w:val="-1"/>
        </w:rPr>
        <w:t>c</w:t>
      </w:r>
      <w:r w:rsidR="006B3DE0">
        <w:rPr>
          <w:position w:val="-1"/>
        </w:rPr>
        <w:t>i</w:t>
      </w:r>
      <w:r w:rsidR="006B3DE0">
        <w:rPr>
          <w:spacing w:val="-1"/>
          <w:position w:val="-1"/>
        </w:rPr>
        <w:t>a</w:t>
      </w:r>
      <w:r w:rsidR="006B3DE0">
        <w:rPr>
          <w:spacing w:val="4"/>
          <w:position w:val="-1"/>
        </w:rPr>
        <w:t>r</w:t>
      </w:r>
      <w:r w:rsidR="006B3DE0">
        <w:rPr>
          <w:position w:val="-1"/>
        </w:rPr>
        <w:t>y</w:t>
      </w:r>
    </w:p>
    <w:p w:rsidR="006B3DE0" w:rsidRDefault="006B3DE0" w:rsidP="006B3DE0">
      <w:pPr>
        <w:widowControl w:val="0"/>
        <w:autoSpaceDE w:val="0"/>
        <w:autoSpaceDN w:val="0"/>
        <w:adjustRightInd w:val="0"/>
        <w:spacing w:before="12" w:line="240" w:lineRule="exact"/>
      </w:pPr>
    </w:p>
    <w:p w:rsidR="006B3DE0" w:rsidRDefault="003A4063" w:rsidP="006B3DE0">
      <w:pPr>
        <w:widowControl w:val="0"/>
        <w:autoSpaceDE w:val="0"/>
        <w:autoSpaceDN w:val="0"/>
        <w:adjustRightInd w:val="0"/>
        <w:spacing w:before="29"/>
        <w:ind w:left="140" w:right="-20"/>
      </w:pPr>
      <w:r>
        <w:rPr>
          <w:noProof/>
        </w:rPr>
        <w:pict>
          <v:shape id="_x0000_s1065" style="position:absolute;left:0;text-align:left;margin-left:90pt;margin-top:1.2pt;width:156pt;height:0;z-index:-251650560;mso-position-horizontal-relative:page;mso-position-vertical-relative:text" coordsize="3120,20" o:allowincell="f" path="m,l3120,e" filled="f" strokeweight=".48pt">
            <v:path arrowok="t"/>
            <w10:wrap anchorx="page"/>
          </v:shape>
        </w:pict>
      </w:r>
      <w:r w:rsidR="006B3DE0">
        <w:rPr>
          <w:spacing w:val="-1"/>
        </w:rPr>
        <w:t>(</w:t>
      </w:r>
      <w:r w:rsidR="006B3DE0">
        <w:t>Autho</w:t>
      </w:r>
      <w:r w:rsidR="006B3DE0">
        <w:rPr>
          <w:spacing w:val="-1"/>
        </w:rPr>
        <w:t>r</w:t>
      </w:r>
      <w:r w:rsidR="006B3DE0">
        <w:t>i</w:t>
      </w:r>
      <w:r w:rsidR="006B3DE0">
        <w:rPr>
          <w:spacing w:val="1"/>
        </w:rPr>
        <w:t>z</w:t>
      </w:r>
      <w:r w:rsidR="006B3DE0">
        <w:rPr>
          <w:spacing w:val="-1"/>
        </w:rPr>
        <w:t>e</w:t>
      </w:r>
      <w:r w:rsidR="006B3DE0">
        <w:t xml:space="preserve">d </w:t>
      </w:r>
      <w:r w:rsidR="006B3DE0">
        <w:rPr>
          <w:spacing w:val="1"/>
        </w:rPr>
        <w:t>S</w:t>
      </w:r>
      <w:r w:rsidR="006B3DE0">
        <w:t>i</w:t>
      </w:r>
      <w:r w:rsidR="006B3DE0">
        <w:rPr>
          <w:spacing w:val="-2"/>
        </w:rPr>
        <w:t>g</w:t>
      </w:r>
      <w:r w:rsidR="006B3DE0">
        <w:t>n</w:t>
      </w:r>
      <w:r w:rsidR="006B3DE0">
        <w:rPr>
          <w:spacing w:val="-1"/>
        </w:rPr>
        <w:t>a</w:t>
      </w:r>
      <w:r w:rsidR="006B3DE0">
        <w:t>tu</w:t>
      </w:r>
      <w:r w:rsidR="006B3DE0">
        <w:rPr>
          <w:spacing w:val="-1"/>
        </w:rPr>
        <w:t>r</w:t>
      </w:r>
      <w:r w:rsidR="006B3DE0">
        <w:rPr>
          <w:spacing w:val="1"/>
        </w:rPr>
        <w:t>e</w:t>
      </w:r>
      <w:r w:rsidR="006B3DE0">
        <w:t>)</w:t>
      </w:r>
    </w:p>
    <w:p w:rsidR="006B3DE0" w:rsidRDefault="006B3DE0" w:rsidP="006B3DE0">
      <w:pPr>
        <w:widowControl w:val="0"/>
        <w:autoSpaceDE w:val="0"/>
        <w:autoSpaceDN w:val="0"/>
        <w:adjustRightInd w:val="0"/>
        <w:spacing w:line="200" w:lineRule="exact"/>
        <w:rPr>
          <w:sz w:val="20"/>
          <w:szCs w:val="20"/>
        </w:rPr>
      </w:pPr>
    </w:p>
    <w:p w:rsidR="006B3DE0" w:rsidRDefault="006B3DE0" w:rsidP="006B3DE0">
      <w:pPr>
        <w:widowControl w:val="0"/>
        <w:autoSpaceDE w:val="0"/>
        <w:autoSpaceDN w:val="0"/>
        <w:adjustRightInd w:val="0"/>
        <w:spacing w:line="200" w:lineRule="exact"/>
        <w:rPr>
          <w:sz w:val="20"/>
          <w:szCs w:val="20"/>
        </w:rPr>
      </w:pPr>
    </w:p>
    <w:p w:rsidR="006B3DE0" w:rsidRDefault="006B3DE0" w:rsidP="006B3DE0">
      <w:pPr>
        <w:widowControl w:val="0"/>
        <w:autoSpaceDE w:val="0"/>
        <w:autoSpaceDN w:val="0"/>
        <w:adjustRightInd w:val="0"/>
        <w:spacing w:line="200" w:lineRule="exact"/>
        <w:rPr>
          <w:sz w:val="20"/>
          <w:szCs w:val="20"/>
        </w:rPr>
      </w:pPr>
    </w:p>
    <w:p w:rsidR="006B3DE0" w:rsidRDefault="006B3DE0" w:rsidP="006B3DE0">
      <w:pPr>
        <w:widowControl w:val="0"/>
        <w:autoSpaceDE w:val="0"/>
        <w:autoSpaceDN w:val="0"/>
        <w:adjustRightInd w:val="0"/>
        <w:spacing w:line="200" w:lineRule="exact"/>
        <w:rPr>
          <w:sz w:val="20"/>
          <w:szCs w:val="20"/>
        </w:rPr>
      </w:pPr>
    </w:p>
    <w:p w:rsidR="006B3DE0" w:rsidRDefault="006B3DE0" w:rsidP="006B3DE0">
      <w:pPr>
        <w:widowControl w:val="0"/>
        <w:autoSpaceDE w:val="0"/>
        <w:autoSpaceDN w:val="0"/>
        <w:adjustRightInd w:val="0"/>
        <w:spacing w:before="16" w:line="240" w:lineRule="exact"/>
      </w:pPr>
    </w:p>
    <w:p w:rsidR="006B3DE0" w:rsidRDefault="006B3DE0" w:rsidP="006B3DE0">
      <w:pPr>
        <w:widowControl w:val="0"/>
        <w:autoSpaceDE w:val="0"/>
        <w:autoSpaceDN w:val="0"/>
        <w:adjustRightInd w:val="0"/>
        <w:ind w:left="140" w:right="5286"/>
      </w:pPr>
      <w:r>
        <w:rPr>
          <w:spacing w:val="3"/>
        </w:rPr>
        <w:t>S</w:t>
      </w:r>
      <w:r>
        <w:rPr>
          <w:spacing w:val="-6"/>
        </w:rPr>
        <w:t>I</w:t>
      </w:r>
      <w:r>
        <w:t>G</w:t>
      </w:r>
      <w:r>
        <w:rPr>
          <w:spacing w:val="2"/>
        </w:rPr>
        <w:t>N</w:t>
      </w:r>
      <w:r>
        <w:t>ATU</w:t>
      </w:r>
      <w:r>
        <w:rPr>
          <w:spacing w:val="1"/>
        </w:rPr>
        <w:t>R</w:t>
      </w:r>
      <w:r>
        <w:t>E AUT</w:t>
      </w:r>
      <w:r>
        <w:rPr>
          <w:spacing w:val="2"/>
        </w:rPr>
        <w:t>H</w:t>
      </w:r>
      <w:r>
        <w:t>E</w:t>
      </w:r>
      <w:r>
        <w:rPr>
          <w:spacing w:val="2"/>
        </w:rPr>
        <w:t>NT</w:t>
      </w:r>
      <w:r>
        <w:rPr>
          <w:spacing w:val="-6"/>
        </w:rPr>
        <w:t>I</w:t>
      </w:r>
      <w:r>
        <w:rPr>
          <w:spacing w:val="1"/>
        </w:rPr>
        <w:t>C</w:t>
      </w:r>
      <w:r>
        <w:t>AT</w:t>
      </w:r>
      <w:r>
        <w:rPr>
          <w:spacing w:val="2"/>
        </w:rPr>
        <w:t>E</w:t>
      </w:r>
      <w:r>
        <w:t xml:space="preserve">D </w:t>
      </w:r>
    </w:p>
    <w:p w:rsidR="006B3DE0" w:rsidRDefault="006B3DE0" w:rsidP="006B3DE0">
      <w:pPr>
        <w:widowControl w:val="0"/>
        <w:autoSpaceDE w:val="0"/>
        <w:autoSpaceDN w:val="0"/>
        <w:adjustRightInd w:val="0"/>
        <w:ind w:left="140" w:right="5286"/>
      </w:pPr>
    </w:p>
    <w:p w:rsidR="006B3DE0" w:rsidRDefault="006B3DE0" w:rsidP="006B3DE0">
      <w:pPr>
        <w:widowControl w:val="0"/>
        <w:autoSpaceDE w:val="0"/>
        <w:autoSpaceDN w:val="0"/>
        <w:adjustRightInd w:val="0"/>
        <w:ind w:left="140" w:right="5286"/>
      </w:pPr>
      <w:r>
        <w:t>The</w:t>
      </w:r>
      <w:r>
        <w:rPr>
          <w:spacing w:val="-1"/>
        </w:rPr>
        <w:t xml:space="preserve"> </w:t>
      </w:r>
      <w:r>
        <w:t>si</w:t>
      </w:r>
      <w:r>
        <w:rPr>
          <w:spacing w:val="-2"/>
        </w:rPr>
        <w:t>g</w:t>
      </w:r>
      <w:r>
        <w:rPr>
          <w:spacing w:val="2"/>
        </w:rPr>
        <w:t>n</w:t>
      </w:r>
      <w:r>
        <w:rPr>
          <w:spacing w:val="-1"/>
        </w:rPr>
        <w:t>a</w:t>
      </w:r>
      <w:r>
        <w:t>to</w:t>
      </w:r>
      <w:r>
        <w:rPr>
          <w:spacing w:val="4"/>
        </w:rPr>
        <w:t>r</w:t>
      </w:r>
      <w:r>
        <w:rPr>
          <w:spacing w:val="-7"/>
        </w:rPr>
        <w:t>y</w:t>
      </w:r>
      <w:r>
        <w:t>/</w:t>
      </w:r>
      <w:r>
        <w:rPr>
          <w:spacing w:val="3"/>
        </w:rPr>
        <w:t>i</w:t>
      </w:r>
      <w:r>
        <w:rPr>
          <w:spacing w:val="-1"/>
        </w:rPr>
        <w:t>e</w:t>
      </w:r>
      <w:r>
        <w:t>s of</w:t>
      </w:r>
      <w:r>
        <w:rPr>
          <w:spacing w:val="-1"/>
        </w:rPr>
        <w:t xml:space="preserve"> </w:t>
      </w:r>
      <w:r>
        <w:t xml:space="preserve">this </w:t>
      </w:r>
      <w:r>
        <w:rPr>
          <w:spacing w:val="-1"/>
        </w:rPr>
        <w:t>c</w:t>
      </w:r>
      <w:r>
        <w:t>on</w:t>
      </w:r>
      <w:r>
        <w:rPr>
          <w:spacing w:val="-1"/>
        </w:rPr>
        <w:t>cer</w:t>
      </w:r>
      <w:r>
        <w:t>n is/</w:t>
      </w:r>
      <w:r>
        <w:rPr>
          <w:spacing w:val="-1"/>
        </w:rPr>
        <w:t>ar</w:t>
      </w:r>
      <w:r>
        <w:t>e</w:t>
      </w:r>
      <w:r>
        <w:rPr>
          <w:spacing w:val="-1"/>
        </w:rPr>
        <w:t xml:space="preserve"> a</w:t>
      </w:r>
      <w:r>
        <w:t>utho</w:t>
      </w:r>
      <w:r>
        <w:rPr>
          <w:spacing w:val="-1"/>
        </w:rPr>
        <w:t>r</w:t>
      </w:r>
      <w:r>
        <w:t>i</w:t>
      </w:r>
      <w:r>
        <w:rPr>
          <w:spacing w:val="1"/>
        </w:rPr>
        <w:t>z</w:t>
      </w:r>
      <w:r>
        <w:rPr>
          <w:spacing w:val="-1"/>
        </w:rPr>
        <w:t>e</w:t>
      </w:r>
      <w:r>
        <w:t>d to withd</w:t>
      </w:r>
      <w:r>
        <w:rPr>
          <w:spacing w:val="-1"/>
        </w:rPr>
        <w:t>ra</w:t>
      </w:r>
      <w:r>
        <w:t xml:space="preserve">w </w:t>
      </w:r>
      <w:r>
        <w:rPr>
          <w:spacing w:val="-1"/>
        </w:rPr>
        <w:t>c</w:t>
      </w:r>
      <w:r>
        <w:t>o</w:t>
      </w:r>
      <w:r>
        <w:rPr>
          <w:spacing w:val="-1"/>
        </w:rPr>
        <w:t>r</w:t>
      </w:r>
      <w:r>
        <w:t>po</w:t>
      </w:r>
      <w:r>
        <w:rPr>
          <w:spacing w:val="-1"/>
        </w:rPr>
        <w:t>ra</w:t>
      </w:r>
      <w:r>
        <w:rPr>
          <w:spacing w:val="3"/>
        </w:rPr>
        <w:t>t</w:t>
      </w:r>
      <w:r>
        <w:t>e</w:t>
      </w:r>
      <w:r>
        <w:rPr>
          <w:spacing w:val="-1"/>
        </w:rPr>
        <w:t xml:space="preserve"> f</w:t>
      </w:r>
      <w:r>
        <w:t>unds.</w:t>
      </w:r>
    </w:p>
    <w:p w:rsidR="006B3DE0" w:rsidRDefault="006B3DE0" w:rsidP="006B3DE0">
      <w:pPr>
        <w:widowControl w:val="0"/>
        <w:autoSpaceDE w:val="0"/>
        <w:autoSpaceDN w:val="0"/>
        <w:adjustRightInd w:val="0"/>
        <w:ind w:left="140" w:right="5286"/>
      </w:pPr>
    </w:p>
    <w:p w:rsidR="006B3DE0" w:rsidRDefault="006B3DE0" w:rsidP="006B3DE0">
      <w:pPr>
        <w:widowControl w:val="0"/>
        <w:autoSpaceDE w:val="0"/>
        <w:autoSpaceDN w:val="0"/>
        <w:adjustRightInd w:val="0"/>
        <w:spacing w:before="7" w:line="240" w:lineRule="exact"/>
      </w:pPr>
    </w:p>
    <w:p w:rsidR="006B3DE0" w:rsidRDefault="003A4063" w:rsidP="006B3DE0">
      <w:pPr>
        <w:widowControl w:val="0"/>
        <w:tabs>
          <w:tab w:val="left" w:pos="5900"/>
        </w:tabs>
        <w:autoSpaceDE w:val="0"/>
        <w:autoSpaceDN w:val="0"/>
        <w:adjustRightInd w:val="0"/>
        <w:spacing w:before="29" w:line="271" w:lineRule="exact"/>
        <w:ind w:left="140" w:right="-20"/>
      </w:pPr>
      <w:r>
        <w:rPr>
          <w:noProof/>
        </w:rPr>
        <w:pict>
          <v:shape id="_x0000_s1066" style="position:absolute;left:0;text-align:left;margin-left:90pt;margin-top:1.2pt;width:156pt;height:0;z-index:-251649536;mso-position-horizontal-relative:page;mso-position-vertical-relative:text" coordsize="3120,20" o:allowincell="f" path="m,l3120,e" filled="f" strokeweight=".48pt">
            <v:path arrowok="t"/>
            <w10:wrap anchorx="page"/>
          </v:shape>
        </w:pict>
      </w:r>
      <w:r>
        <w:rPr>
          <w:noProof/>
        </w:rPr>
        <w:pict>
          <v:shape id="_x0000_s1067" style="position:absolute;left:0;text-align:left;margin-left:342pt;margin-top:1.2pt;width:156pt;height:0;z-index:-251648512;mso-position-horizontal-relative:page;mso-position-vertical-relative:text" coordsize="3120,20" o:allowincell="f" path="m,l3120,e" filled="f" strokeweight=".48pt">
            <v:path arrowok="t"/>
            <w10:wrap anchorx="page"/>
          </v:shape>
        </w:pict>
      </w:r>
      <w:r w:rsidR="006B3DE0">
        <w:rPr>
          <w:spacing w:val="-1"/>
          <w:position w:val="-1"/>
        </w:rPr>
        <w:t>(</w:t>
      </w:r>
      <w:r w:rsidR="006B3DE0">
        <w:rPr>
          <w:spacing w:val="-2"/>
          <w:position w:val="-1"/>
        </w:rPr>
        <w:t>B</w:t>
      </w:r>
      <w:r w:rsidR="006B3DE0">
        <w:rPr>
          <w:position w:val="-1"/>
        </w:rPr>
        <w:t>A</w:t>
      </w:r>
      <w:r w:rsidR="006B3DE0">
        <w:rPr>
          <w:spacing w:val="2"/>
          <w:position w:val="-1"/>
        </w:rPr>
        <w:t>N</w:t>
      </w:r>
      <w:r w:rsidR="006B3DE0">
        <w:rPr>
          <w:position w:val="-1"/>
        </w:rPr>
        <w:t>K)</w:t>
      </w:r>
      <w:r w:rsidR="006B3DE0">
        <w:rPr>
          <w:position w:val="-1"/>
        </w:rPr>
        <w:tab/>
      </w:r>
      <w:r w:rsidR="006B3DE0">
        <w:rPr>
          <w:spacing w:val="1"/>
          <w:position w:val="-1"/>
        </w:rPr>
        <w:t>S</w:t>
      </w:r>
      <w:r w:rsidR="006B3DE0">
        <w:rPr>
          <w:position w:val="-1"/>
        </w:rPr>
        <w:t>i</w:t>
      </w:r>
      <w:r w:rsidR="006B3DE0">
        <w:rPr>
          <w:spacing w:val="-2"/>
          <w:position w:val="-1"/>
        </w:rPr>
        <w:t>g</w:t>
      </w:r>
      <w:r w:rsidR="006B3DE0">
        <w:rPr>
          <w:position w:val="-1"/>
        </w:rPr>
        <w:t>n</w:t>
      </w:r>
      <w:r w:rsidR="006B3DE0">
        <w:rPr>
          <w:spacing w:val="-1"/>
          <w:position w:val="-1"/>
        </w:rPr>
        <w:t>a</w:t>
      </w:r>
      <w:r w:rsidR="006B3DE0">
        <w:rPr>
          <w:position w:val="-1"/>
        </w:rPr>
        <w:t>tu</w:t>
      </w:r>
      <w:r w:rsidR="006B3DE0">
        <w:rPr>
          <w:spacing w:val="-1"/>
          <w:position w:val="-1"/>
        </w:rPr>
        <w:t>r</w:t>
      </w:r>
      <w:r w:rsidR="006B3DE0">
        <w:rPr>
          <w:position w:val="-1"/>
        </w:rPr>
        <w:t>e</w:t>
      </w:r>
      <w:r w:rsidR="006B3DE0">
        <w:rPr>
          <w:spacing w:val="-1"/>
          <w:position w:val="-1"/>
        </w:rPr>
        <w:t xml:space="preserve"> </w:t>
      </w:r>
      <w:r w:rsidR="006B3DE0">
        <w:rPr>
          <w:spacing w:val="2"/>
          <w:position w:val="-1"/>
        </w:rPr>
        <w:t>o</w:t>
      </w:r>
      <w:r w:rsidR="006B3DE0">
        <w:rPr>
          <w:position w:val="-1"/>
        </w:rPr>
        <w:t>f</w:t>
      </w:r>
      <w:r w:rsidR="006B3DE0">
        <w:rPr>
          <w:spacing w:val="-1"/>
          <w:position w:val="-1"/>
        </w:rPr>
        <w:t xml:space="preserve"> </w:t>
      </w:r>
      <w:r w:rsidR="006B3DE0">
        <w:rPr>
          <w:position w:val="-1"/>
        </w:rPr>
        <w:t>T</w:t>
      </w:r>
      <w:r w:rsidR="006B3DE0">
        <w:rPr>
          <w:spacing w:val="-1"/>
          <w:position w:val="-1"/>
        </w:rPr>
        <w:t>ra</w:t>
      </w:r>
      <w:r w:rsidR="006B3DE0">
        <w:rPr>
          <w:position w:val="-1"/>
        </w:rPr>
        <w:t>n</w:t>
      </w:r>
      <w:r w:rsidR="006B3DE0">
        <w:rPr>
          <w:spacing w:val="3"/>
          <w:position w:val="-1"/>
        </w:rPr>
        <w:t>s</w:t>
      </w:r>
      <w:r w:rsidR="006B3DE0">
        <w:rPr>
          <w:spacing w:val="-1"/>
          <w:position w:val="-1"/>
        </w:rPr>
        <w:t>fe</w:t>
      </w:r>
      <w:r w:rsidR="006B3DE0">
        <w:rPr>
          <w:spacing w:val="2"/>
          <w:position w:val="-1"/>
        </w:rPr>
        <w:t>r</w:t>
      </w:r>
      <w:r w:rsidR="006B3DE0">
        <w:rPr>
          <w:spacing w:val="-1"/>
          <w:position w:val="-1"/>
        </w:rPr>
        <w:t>ee</w:t>
      </w:r>
    </w:p>
    <w:p w:rsidR="006B3DE0" w:rsidRDefault="006B3DE0" w:rsidP="006B3DE0">
      <w:pPr>
        <w:widowControl w:val="0"/>
        <w:autoSpaceDE w:val="0"/>
        <w:autoSpaceDN w:val="0"/>
        <w:adjustRightInd w:val="0"/>
        <w:spacing w:before="12" w:line="240" w:lineRule="exact"/>
      </w:pPr>
    </w:p>
    <w:p w:rsidR="006B3DE0" w:rsidRDefault="003A4063" w:rsidP="006B3DE0">
      <w:pPr>
        <w:widowControl w:val="0"/>
        <w:autoSpaceDE w:val="0"/>
        <w:autoSpaceDN w:val="0"/>
        <w:adjustRightInd w:val="0"/>
        <w:spacing w:before="29"/>
        <w:ind w:left="140" w:right="-20"/>
      </w:pPr>
      <w:r>
        <w:rPr>
          <w:noProof/>
        </w:rPr>
        <w:pict>
          <v:shape id="_x0000_s1068" style="position:absolute;left:0;text-align:left;margin-left:90pt;margin-top:1.2pt;width:156pt;height:0;z-index:-251647488;mso-position-horizontal-relative:page;mso-position-vertical-relative:text" coordsize="3120,20" o:allowincell="f" path="m,l3120,e" filled="f" strokeweight=".48pt">
            <v:path arrowok="t"/>
            <w10:wrap anchorx="page"/>
          </v:shape>
        </w:pict>
      </w:r>
      <w:r w:rsidR="006B3DE0">
        <w:rPr>
          <w:spacing w:val="-1"/>
        </w:rPr>
        <w:t>(</w:t>
      </w:r>
      <w:r w:rsidR="006B3DE0">
        <w:t>Autho</w:t>
      </w:r>
      <w:r w:rsidR="006B3DE0">
        <w:rPr>
          <w:spacing w:val="-1"/>
        </w:rPr>
        <w:t>r</w:t>
      </w:r>
      <w:r w:rsidR="006B3DE0">
        <w:t>i</w:t>
      </w:r>
      <w:r w:rsidR="006B3DE0">
        <w:rPr>
          <w:spacing w:val="1"/>
        </w:rPr>
        <w:t>z</w:t>
      </w:r>
      <w:r w:rsidR="006B3DE0">
        <w:rPr>
          <w:spacing w:val="-1"/>
        </w:rPr>
        <w:t>e</w:t>
      </w:r>
      <w:r w:rsidR="006B3DE0">
        <w:t xml:space="preserve">d </w:t>
      </w:r>
      <w:r w:rsidR="006B3DE0">
        <w:rPr>
          <w:spacing w:val="1"/>
        </w:rPr>
        <w:t>S</w:t>
      </w:r>
      <w:r w:rsidR="006B3DE0">
        <w:t>i</w:t>
      </w:r>
      <w:r w:rsidR="006B3DE0">
        <w:rPr>
          <w:spacing w:val="-2"/>
        </w:rPr>
        <w:t>g</w:t>
      </w:r>
      <w:r w:rsidR="006B3DE0">
        <w:t>n</w:t>
      </w:r>
      <w:r w:rsidR="006B3DE0">
        <w:rPr>
          <w:spacing w:val="-1"/>
        </w:rPr>
        <w:t>a</w:t>
      </w:r>
      <w:r w:rsidR="006B3DE0">
        <w:t>tu</w:t>
      </w:r>
      <w:r w:rsidR="006B3DE0">
        <w:rPr>
          <w:spacing w:val="-1"/>
        </w:rPr>
        <w:t>r</w:t>
      </w:r>
      <w:r w:rsidR="006B3DE0">
        <w:rPr>
          <w:spacing w:val="1"/>
        </w:rPr>
        <w:t>e</w:t>
      </w:r>
      <w:r w:rsidR="006B3DE0">
        <w:t>)</w:t>
      </w:r>
    </w:p>
    <w:p w:rsidR="006B3DE0" w:rsidRDefault="006B3DE0" w:rsidP="006B3DE0">
      <w:pPr>
        <w:jc w:val="both"/>
        <w:rPr>
          <w:b/>
          <w:sz w:val="20"/>
          <w:szCs w:val="20"/>
        </w:rPr>
      </w:pPr>
    </w:p>
    <w:p w:rsidR="006B3DE0" w:rsidRDefault="006B3DE0" w:rsidP="006B3DE0">
      <w:pPr>
        <w:jc w:val="both"/>
        <w:rPr>
          <w:b/>
          <w:sz w:val="20"/>
          <w:szCs w:val="20"/>
        </w:rPr>
      </w:pPr>
    </w:p>
    <w:p w:rsidR="006B3DE0" w:rsidRDefault="006B3DE0" w:rsidP="006B3DE0">
      <w:pPr>
        <w:rPr>
          <w:b/>
          <w:sz w:val="20"/>
          <w:szCs w:val="20"/>
        </w:rPr>
      </w:pPr>
      <w:r>
        <w:rPr>
          <w:b/>
          <w:sz w:val="20"/>
          <w:szCs w:val="20"/>
        </w:rPr>
        <w:br w:type="page"/>
      </w:r>
    </w:p>
    <w:p w:rsidR="006B3DE0" w:rsidRDefault="006B3DE0" w:rsidP="006B3DE0">
      <w:pPr>
        <w:jc w:val="center"/>
        <w:rPr>
          <w:b/>
          <w:sz w:val="20"/>
          <w:szCs w:val="20"/>
          <w:u w:val="single"/>
        </w:rPr>
      </w:pPr>
      <w:r w:rsidRPr="009C4EBF">
        <w:rPr>
          <w:b/>
          <w:sz w:val="20"/>
          <w:szCs w:val="20"/>
          <w:u w:val="single"/>
        </w:rPr>
        <w:t xml:space="preserve">Schedule 2 to Exhibit </w:t>
      </w:r>
      <w:r>
        <w:rPr>
          <w:b/>
          <w:sz w:val="20"/>
          <w:szCs w:val="20"/>
          <w:u w:val="single"/>
        </w:rPr>
        <w:t>B</w:t>
      </w:r>
    </w:p>
    <w:p w:rsidR="006B3DE0" w:rsidRDefault="006B3DE0" w:rsidP="006B3DE0">
      <w:pPr>
        <w:jc w:val="center"/>
        <w:rPr>
          <w:b/>
          <w:sz w:val="20"/>
          <w:szCs w:val="20"/>
          <w:u w:val="single"/>
        </w:rPr>
      </w:pPr>
    </w:p>
    <w:p w:rsidR="006B3DE0" w:rsidRPr="00EF40F5" w:rsidRDefault="006B3DE0" w:rsidP="006B3DE0">
      <w:pPr>
        <w:widowControl w:val="0"/>
        <w:autoSpaceDE w:val="0"/>
        <w:autoSpaceDN w:val="0"/>
        <w:adjustRightInd w:val="0"/>
        <w:ind w:left="2711" w:right="2694"/>
        <w:jc w:val="center"/>
        <w:rPr>
          <w:sz w:val="20"/>
          <w:szCs w:val="20"/>
        </w:rPr>
      </w:pPr>
      <w:r w:rsidRPr="00EF40F5">
        <w:rPr>
          <w:b/>
          <w:bCs/>
          <w:spacing w:val="1"/>
          <w:sz w:val="20"/>
          <w:szCs w:val="20"/>
        </w:rPr>
        <w:t>LETTE</w:t>
      </w:r>
      <w:r w:rsidRPr="00EF40F5">
        <w:rPr>
          <w:b/>
          <w:bCs/>
          <w:sz w:val="20"/>
          <w:szCs w:val="20"/>
        </w:rPr>
        <w:t>R OF</w:t>
      </w:r>
      <w:r w:rsidRPr="00EF40F5">
        <w:rPr>
          <w:b/>
          <w:bCs/>
          <w:spacing w:val="-3"/>
          <w:sz w:val="20"/>
          <w:szCs w:val="20"/>
        </w:rPr>
        <w:t xml:space="preserve"> F</w:t>
      </w:r>
      <w:r w:rsidRPr="00EF40F5">
        <w:rPr>
          <w:b/>
          <w:bCs/>
          <w:sz w:val="20"/>
          <w:szCs w:val="20"/>
        </w:rPr>
        <w:t>U</w:t>
      </w:r>
      <w:r w:rsidRPr="00EF40F5">
        <w:rPr>
          <w:b/>
          <w:bCs/>
          <w:spacing w:val="1"/>
          <w:sz w:val="20"/>
          <w:szCs w:val="20"/>
        </w:rPr>
        <w:t>L</w:t>
      </w:r>
      <w:r w:rsidRPr="00EF40F5">
        <w:rPr>
          <w:b/>
          <w:bCs/>
          <w:sz w:val="20"/>
          <w:szCs w:val="20"/>
        </w:rPr>
        <w:t>L</w:t>
      </w:r>
      <w:r w:rsidRPr="00EF40F5">
        <w:rPr>
          <w:b/>
          <w:bCs/>
          <w:spacing w:val="1"/>
          <w:sz w:val="20"/>
          <w:szCs w:val="20"/>
        </w:rPr>
        <w:t xml:space="preserve"> T</w:t>
      </w:r>
      <w:r w:rsidRPr="00EF40F5">
        <w:rPr>
          <w:b/>
          <w:bCs/>
          <w:sz w:val="20"/>
          <w:szCs w:val="20"/>
        </w:rPr>
        <w:t>RAN</w:t>
      </w:r>
      <w:r w:rsidRPr="00EF40F5">
        <w:rPr>
          <w:b/>
          <w:bCs/>
          <w:spacing w:val="1"/>
          <w:sz w:val="20"/>
          <w:szCs w:val="20"/>
        </w:rPr>
        <w:t>S</w:t>
      </w:r>
      <w:r w:rsidRPr="00EF40F5">
        <w:rPr>
          <w:b/>
          <w:bCs/>
          <w:spacing w:val="-3"/>
          <w:sz w:val="20"/>
          <w:szCs w:val="20"/>
        </w:rPr>
        <w:t>F</w:t>
      </w:r>
      <w:r w:rsidRPr="00EF40F5">
        <w:rPr>
          <w:b/>
          <w:bCs/>
          <w:spacing w:val="1"/>
          <w:sz w:val="20"/>
          <w:szCs w:val="20"/>
        </w:rPr>
        <w:t>ER</w:t>
      </w:r>
    </w:p>
    <w:p w:rsidR="006B3DE0" w:rsidRPr="00EF40F5" w:rsidRDefault="006B3DE0" w:rsidP="006B3DE0">
      <w:pPr>
        <w:widowControl w:val="0"/>
        <w:autoSpaceDE w:val="0"/>
        <w:autoSpaceDN w:val="0"/>
        <w:adjustRightInd w:val="0"/>
        <w:spacing w:before="2" w:line="100" w:lineRule="exact"/>
        <w:rPr>
          <w:sz w:val="20"/>
          <w:szCs w:val="20"/>
        </w:rPr>
      </w:pPr>
    </w:p>
    <w:p w:rsidR="006B3DE0" w:rsidRPr="00EF40F5" w:rsidRDefault="006B3DE0" w:rsidP="006B3DE0">
      <w:pPr>
        <w:widowControl w:val="0"/>
        <w:autoSpaceDE w:val="0"/>
        <w:autoSpaceDN w:val="0"/>
        <w:adjustRightInd w:val="0"/>
        <w:spacing w:line="200" w:lineRule="exact"/>
        <w:rPr>
          <w:sz w:val="20"/>
          <w:szCs w:val="20"/>
        </w:rPr>
      </w:pPr>
    </w:p>
    <w:p w:rsidR="006B3DE0" w:rsidRPr="00EF40F5" w:rsidRDefault="006B3DE0" w:rsidP="006B3DE0">
      <w:pPr>
        <w:widowControl w:val="0"/>
        <w:autoSpaceDE w:val="0"/>
        <w:autoSpaceDN w:val="0"/>
        <w:adjustRightInd w:val="0"/>
        <w:spacing w:line="200" w:lineRule="exact"/>
        <w:rPr>
          <w:sz w:val="20"/>
          <w:szCs w:val="20"/>
        </w:rPr>
      </w:pPr>
    </w:p>
    <w:p w:rsidR="006B3DE0" w:rsidRPr="00EF40F5" w:rsidRDefault="006B3DE0" w:rsidP="006B3DE0">
      <w:pPr>
        <w:widowControl w:val="0"/>
        <w:tabs>
          <w:tab w:val="left" w:pos="6060"/>
        </w:tabs>
        <w:autoSpaceDE w:val="0"/>
        <w:autoSpaceDN w:val="0"/>
        <w:adjustRightInd w:val="0"/>
        <w:ind w:left="99" w:right="79"/>
        <w:rPr>
          <w:sz w:val="20"/>
          <w:szCs w:val="20"/>
        </w:rPr>
      </w:pPr>
      <w:r w:rsidRPr="00EF40F5">
        <w:rPr>
          <w:spacing w:val="1"/>
          <w:sz w:val="20"/>
          <w:szCs w:val="20"/>
        </w:rPr>
        <w:t>R</w:t>
      </w:r>
      <w:r w:rsidRPr="00EF40F5">
        <w:rPr>
          <w:spacing w:val="-1"/>
          <w:sz w:val="20"/>
          <w:szCs w:val="20"/>
        </w:rPr>
        <w:t>e</w:t>
      </w:r>
      <w:r w:rsidRPr="00EF40F5">
        <w:rPr>
          <w:sz w:val="20"/>
          <w:szCs w:val="20"/>
        </w:rPr>
        <w:t>qu</w:t>
      </w:r>
      <w:r w:rsidRPr="00EF40F5">
        <w:rPr>
          <w:spacing w:val="-1"/>
          <w:sz w:val="20"/>
          <w:szCs w:val="20"/>
        </w:rPr>
        <w:t>e</w:t>
      </w:r>
      <w:r w:rsidRPr="00EF40F5">
        <w:rPr>
          <w:sz w:val="20"/>
          <w:szCs w:val="20"/>
        </w:rPr>
        <w:t xml:space="preserve">st </w:t>
      </w:r>
      <w:r w:rsidRPr="00EF40F5">
        <w:rPr>
          <w:spacing w:val="-1"/>
          <w:sz w:val="20"/>
          <w:szCs w:val="20"/>
        </w:rPr>
        <w:t>f</w:t>
      </w:r>
      <w:r w:rsidRPr="00EF40F5">
        <w:rPr>
          <w:sz w:val="20"/>
          <w:szCs w:val="20"/>
        </w:rPr>
        <w:t>or</w:t>
      </w:r>
      <w:r w:rsidRPr="00EF40F5">
        <w:rPr>
          <w:spacing w:val="-1"/>
          <w:sz w:val="20"/>
          <w:szCs w:val="20"/>
        </w:rPr>
        <w:t xml:space="preserve"> </w:t>
      </w:r>
      <w:r w:rsidRPr="00EF40F5">
        <w:rPr>
          <w:sz w:val="20"/>
          <w:szCs w:val="20"/>
        </w:rPr>
        <w:t>a</w:t>
      </w:r>
      <w:r w:rsidRPr="00EF40F5">
        <w:rPr>
          <w:spacing w:val="1"/>
          <w:sz w:val="20"/>
          <w:szCs w:val="20"/>
        </w:rPr>
        <w:t xml:space="preserve"> </w:t>
      </w:r>
      <w:r w:rsidRPr="00EF40F5">
        <w:rPr>
          <w:spacing w:val="-1"/>
          <w:sz w:val="20"/>
          <w:szCs w:val="20"/>
        </w:rPr>
        <w:t>F</w:t>
      </w:r>
      <w:r w:rsidRPr="00EF40F5">
        <w:rPr>
          <w:sz w:val="20"/>
          <w:szCs w:val="20"/>
        </w:rPr>
        <w:t>ull T</w:t>
      </w:r>
      <w:r w:rsidRPr="00EF40F5">
        <w:rPr>
          <w:spacing w:val="-1"/>
          <w:sz w:val="20"/>
          <w:szCs w:val="20"/>
        </w:rPr>
        <w:t>ra</w:t>
      </w:r>
      <w:r w:rsidRPr="00EF40F5">
        <w:rPr>
          <w:sz w:val="20"/>
          <w:szCs w:val="20"/>
        </w:rPr>
        <w:t>ns</w:t>
      </w:r>
      <w:r w:rsidRPr="00EF40F5">
        <w:rPr>
          <w:spacing w:val="2"/>
          <w:sz w:val="20"/>
          <w:szCs w:val="20"/>
        </w:rPr>
        <w:t>f</w:t>
      </w:r>
      <w:r w:rsidRPr="00EF40F5">
        <w:rPr>
          <w:spacing w:val="-1"/>
          <w:sz w:val="20"/>
          <w:szCs w:val="20"/>
        </w:rPr>
        <w:t>e</w:t>
      </w:r>
      <w:r w:rsidRPr="00EF40F5">
        <w:rPr>
          <w:sz w:val="20"/>
          <w:szCs w:val="20"/>
        </w:rPr>
        <w:t>r</w:t>
      </w:r>
      <w:r w:rsidRPr="00EF40F5">
        <w:rPr>
          <w:spacing w:val="-1"/>
          <w:sz w:val="20"/>
          <w:szCs w:val="20"/>
        </w:rPr>
        <w:t xml:space="preserve"> </w:t>
      </w:r>
      <w:r w:rsidRPr="00EF40F5">
        <w:rPr>
          <w:sz w:val="20"/>
          <w:szCs w:val="20"/>
        </w:rPr>
        <w:t>of</w:t>
      </w:r>
      <w:r w:rsidRPr="00EF40F5">
        <w:rPr>
          <w:spacing w:val="-1"/>
          <w:sz w:val="20"/>
          <w:szCs w:val="20"/>
        </w:rPr>
        <w:t xml:space="preserve"> </w:t>
      </w:r>
      <w:r w:rsidRPr="00EF40F5">
        <w:rPr>
          <w:sz w:val="20"/>
          <w:szCs w:val="20"/>
        </w:rPr>
        <w:t>the</w:t>
      </w:r>
      <w:r w:rsidRPr="00EF40F5">
        <w:rPr>
          <w:spacing w:val="-1"/>
          <w:sz w:val="20"/>
          <w:szCs w:val="20"/>
        </w:rPr>
        <w:t xml:space="preserve"> </w:t>
      </w:r>
      <w:r w:rsidRPr="00EF40F5">
        <w:rPr>
          <w:spacing w:val="2"/>
          <w:sz w:val="20"/>
          <w:szCs w:val="20"/>
        </w:rPr>
        <w:t>b</w:t>
      </w:r>
      <w:r w:rsidRPr="00EF40F5">
        <w:rPr>
          <w:spacing w:val="-1"/>
          <w:sz w:val="20"/>
          <w:szCs w:val="20"/>
        </w:rPr>
        <w:t>e</w:t>
      </w:r>
      <w:r w:rsidRPr="00EF40F5">
        <w:rPr>
          <w:sz w:val="20"/>
          <w:szCs w:val="20"/>
        </w:rPr>
        <w:t>low</w:t>
      </w:r>
      <w:r w:rsidRPr="00EF40F5">
        <w:rPr>
          <w:sz w:val="20"/>
          <w:szCs w:val="20"/>
        </w:rPr>
        <w:tab/>
      </w:r>
      <w:r w:rsidRPr="00EF40F5">
        <w:rPr>
          <w:spacing w:val="2"/>
          <w:sz w:val="20"/>
          <w:szCs w:val="20"/>
        </w:rPr>
        <w:t>[</w:t>
      </w:r>
      <w:r w:rsidRPr="00EF40F5">
        <w:rPr>
          <w:sz w:val="20"/>
          <w:szCs w:val="20"/>
        </w:rPr>
        <w:t>N</w:t>
      </w:r>
      <w:r w:rsidRPr="00EF40F5">
        <w:rPr>
          <w:spacing w:val="-1"/>
          <w:sz w:val="20"/>
          <w:szCs w:val="20"/>
        </w:rPr>
        <w:t>a</w:t>
      </w:r>
      <w:r w:rsidRPr="00EF40F5">
        <w:rPr>
          <w:sz w:val="20"/>
          <w:szCs w:val="20"/>
        </w:rPr>
        <w:t>me</w:t>
      </w:r>
      <w:r w:rsidRPr="00EF40F5">
        <w:rPr>
          <w:spacing w:val="-1"/>
          <w:sz w:val="20"/>
          <w:szCs w:val="20"/>
        </w:rPr>
        <w:t xml:space="preserve"> </w:t>
      </w:r>
      <w:r w:rsidRPr="00EF40F5">
        <w:rPr>
          <w:sz w:val="20"/>
          <w:szCs w:val="20"/>
        </w:rPr>
        <w:t>of</w:t>
      </w:r>
      <w:r w:rsidRPr="00EF40F5">
        <w:rPr>
          <w:spacing w:val="-1"/>
          <w:sz w:val="20"/>
          <w:szCs w:val="20"/>
        </w:rPr>
        <w:t xml:space="preserve"> </w:t>
      </w:r>
      <w:r w:rsidRPr="00EF40F5">
        <w:rPr>
          <w:sz w:val="20"/>
          <w:szCs w:val="20"/>
        </w:rPr>
        <w:t>the</w:t>
      </w:r>
      <w:r w:rsidRPr="00EF40F5">
        <w:rPr>
          <w:spacing w:val="1"/>
          <w:sz w:val="20"/>
          <w:szCs w:val="20"/>
        </w:rPr>
        <w:t xml:space="preserve"> </w:t>
      </w:r>
      <w:r w:rsidRPr="00EF40F5">
        <w:rPr>
          <w:spacing w:val="-3"/>
          <w:sz w:val="20"/>
          <w:szCs w:val="20"/>
        </w:rPr>
        <w:t>I</w:t>
      </w:r>
      <w:r w:rsidRPr="00EF40F5">
        <w:rPr>
          <w:sz w:val="20"/>
          <w:szCs w:val="20"/>
        </w:rPr>
        <w:t>ssui</w:t>
      </w:r>
      <w:r w:rsidRPr="00EF40F5">
        <w:rPr>
          <w:spacing w:val="2"/>
          <w:sz w:val="20"/>
          <w:szCs w:val="20"/>
        </w:rPr>
        <w:t>n</w:t>
      </w:r>
      <w:r w:rsidRPr="00EF40F5">
        <w:rPr>
          <w:sz w:val="20"/>
          <w:szCs w:val="20"/>
        </w:rPr>
        <w:t>g</w:t>
      </w:r>
      <w:r w:rsidRPr="00EF40F5">
        <w:rPr>
          <w:spacing w:val="-2"/>
          <w:sz w:val="20"/>
          <w:szCs w:val="20"/>
        </w:rPr>
        <w:t xml:space="preserve"> </w:t>
      </w:r>
      <w:r w:rsidRPr="00EF40F5">
        <w:rPr>
          <w:spacing w:val="1"/>
          <w:sz w:val="20"/>
          <w:szCs w:val="20"/>
        </w:rPr>
        <w:t>Ba</w:t>
      </w:r>
      <w:r w:rsidRPr="00EF40F5">
        <w:rPr>
          <w:sz w:val="20"/>
          <w:szCs w:val="20"/>
        </w:rPr>
        <w:t>nk]</w:t>
      </w:r>
    </w:p>
    <w:p w:rsidR="006B3DE0" w:rsidRPr="00EF40F5" w:rsidRDefault="006B3DE0" w:rsidP="006B3DE0">
      <w:pPr>
        <w:widowControl w:val="0"/>
        <w:autoSpaceDE w:val="0"/>
        <w:autoSpaceDN w:val="0"/>
        <w:adjustRightInd w:val="0"/>
        <w:spacing w:line="271" w:lineRule="exact"/>
        <w:ind w:right="-20"/>
        <w:rPr>
          <w:sz w:val="20"/>
          <w:szCs w:val="20"/>
        </w:rPr>
      </w:pPr>
      <w:r w:rsidRPr="00EF40F5">
        <w:rPr>
          <w:spacing w:val="-1"/>
          <w:position w:val="-1"/>
          <w:sz w:val="20"/>
          <w:szCs w:val="20"/>
        </w:rPr>
        <w:t>ref</w:t>
      </w:r>
      <w:r w:rsidRPr="00EF40F5">
        <w:rPr>
          <w:spacing w:val="1"/>
          <w:position w:val="-1"/>
          <w:sz w:val="20"/>
          <w:szCs w:val="20"/>
        </w:rPr>
        <w:t>e</w:t>
      </w:r>
      <w:r w:rsidRPr="00EF40F5">
        <w:rPr>
          <w:spacing w:val="-1"/>
          <w:position w:val="-1"/>
          <w:sz w:val="20"/>
          <w:szCs w:val="20"/>
        </w:rPr>
        <w:t>re</w:t>
      </w:r>
      <w:r w:rsidRPr="00EF40F5">
        <w:rPr>
          <w:position w:val="-1"/>
          <w:sz w:val="20"/>
          <w:szCs w:val="20"/>
        </w:rPr>
        <w:t>n</w:t>
      </w:r>
      <w:r w:rsidRPr="00EF40F5">
        <w:rPr>
          <w:spacing w:val="1"/>
          <w:position w:val="-1"/>
          <w:sz w:val="20"/>
          <w:szCs w:val="20"/>
        </w:rPr>
        <w:t>c</w:t>
      </w:r>
      <w:r w:rsidRPr="00EF40F5">
        <w:rPr>
          <w:spacing w:val="-1"/>
          <w:position w:val="-1"/>
          <w:sz w:val="20"/>
          <w:szCs w:val="20"/>
        </w:rPr>
        <w:t>e</w:t>
      </w:r>
      <w:r w:rsidRPr="00EF40F5">
        <w:rPr>
          <w:position w:val="-1"/>
          <w:sz w:val="20"/>
          <w:szCs w:val="20"/>
        </w:rPr>
        <w:t xml:space="preserve">d </w:t>
      </w:r>
      <w:r w:rsidRPr="00EF40F5">
        <w:rPr>
          <w:spacing w:val="1"/>
          <w:position w:val="-1"/>
          <w:sz w:val="20"/>
          <w:szCs w:val="20"/>
        </w:rPr>
        <w:t>S</w:t>
      </w:r>
      <w:r w:rsidRPr="00EF40F5">
        <w:rPr>
          <w:position w:val="-1"/>
          <w:sz w:val="20"/>
          <w:szCs w:val="20"/>
        </w:rPr>
        <w:t>t</w:t>
      </w:r>
      <w:r w:rsidRPr="00EF40F5">
        <w:rPr>
          <w:spacing w:val="-1"/>
          <w:position w:val="-1"/>
          <w:sz w:val="20"/>
          <w:szCs w:val="20"/>
        </w:rPr>
        <w:t>a</w:t>
      </w:r>
      <w:r w:rsidRPr="00EF40F5">
        <w:rPr>
          <w:position w:val="-1"/>
          <w:sz w:val="20"/>
          <w:szCs w:val="20"/>
        </w:rPr>
        <w:t>nd</w:t>
      </w:r>
      <w:r w:rsidRPr="00EF40F5">
        <w:rPr>
          <w:spacing w:val="5"/>
          <w:position w:val="-1"/>
          <w:sz w:val="20"/>
          <w:szCs w:val="20"/>
        </w:rPr>
        <w:t>b</w:t>
      </w:r>
      <w:r w:rsidRPr="00EF40F5">
        <w:rPr>
          <w:position w:val="-1"/>
          <w:sz w:val="20"/>
          <w:szCs w:val="20"/>
        </w:rPr>
        <w:t>y</w:t>
      </w:r>
      <w:r w:rsidRPr="00EF40F5">
        <w:rPr>
          <w:spacing w:val="-2"/>
          <w:position w:val="-1"/>
          <w:sz w:val="20"/>
          <w:szCs w:val="20"/>
        </w:rPr>
        <w:t xml:space="preserve"> </w:t>
      </w:r>
      <w:r w:rsidRPr="00EF40F5">
        <w:rPr>
          <w:spacing w:val="-3"/>
          <w:position w:val="-1"/>
          <w:sz w:val="20"/>
          <w:szCs w:val="20"/>
        </w:rPr>
        <w:t>L</w:t>
      </w:r>
      <w:r w:rsidRPr="00EF40F5">
        <w:rPr>
          <w:spacing w:val="-1"/>
          <w:position w:val="-1"/>
          <w:sz w:val="20"/>
          <w:szCs w:val="20"/>
        </w:rPr>
        <w:t>e</w:t>
      </w:r>
      <w:r w:rsidRPr="00EF40F5">
        <w:rPr>
          <w:position w:val="-1"/>
          <w:sz w:val="20"/>
          <w:szCs w:val="20"/>
        </w:rPr>
        <w:t>tt</w:t>
      </w:r>
      <w:r w:rsidRPr="00EF40F5">
        <w:rPr>
          <w:spacing w:val="1"/>
          <w:position w:val="-1"/>
          <w:sz w:val="20"/>
          <w:szCs w:val="20"/>
        </w:rPr>
        <w:t>e</w:t>
      </w:r>
      <w:r w:rsidRPr="00EF40F5">
        <w:rPr>
          <w:position w:val="-1"/>
          <w:sz w:val="20"/>
          <w:szCs w:val="20"/>
        </w:rPr>
        <w:t>r</w:t>
      </w:r>
      <w:r w:rsidRPr="00EF40F5">
        <w:rPr>
          <w:spacing w:val="-1"/>
          <w:position w:val="-1"/>
          <w:sz w:val="20"/>
          <w:szCs w:val="20"/>
        </w:rPr>
        <w:t xml:space="preserve"> </w:t>
      </w:r>
      <w:r w:rsidRPr="00EF40F5">
        <w:rPr>
          <w:position w:val="-1"/>
          <w:sz w:val="20"/>
          <w:szCs w:val="20"/>
        </w:rPr>
        <w:t>of</w:t>
      </w:r>
      <w:r w:rsidRPr="00EF40F5">
        <w:rPr>
          <w:spacing w:val="-1"/>
          <w:position w:val="-1"/>
          <w:sz w:val="20"/>
          <w:szCs w:val="20"/>
        </w:rPr>
        <w:t xml:space="preserve"> </w:t>
      </w:r>
      <w:r w:rsidRPr="00EF40F5">
        <w:rPr>
          <w:spacing w:val="1"/>
          <w:position w:val="-1"/>
          <w:sz w:val="20"/>
          <w:szCs w:val="20"/>
        </w:rPr>
        <w:t>C</w:t>
      </w:r>
      <w:r w:rsidRPr="00EF40F5">
        <w:rPr>
          <w:spacing w:val="-1"/>
          <w:position w:val="-1"/>
          <w:sz w:val="20"/>
          <w:szCs w:val="20"/>
        </w:rPr>
        <w:t>re</w:t>
      </w:r>
      <w:r w:rsidRPr="00EF40F5">
        <w:rPr>
          <w:position w:val="-1"/>
          <w:sz w:val="20"/>
          <w:szCs w:val="20"/>
        </w:rPr>
        <w:t>dit</w:t>
      </w:r>
    </w:p>
    <w:p w:rsidR="006B3DE0" w:rsidRPr="00EF40F5" w:rsidRDefault="006B3DE0" w:rsidP="006B3DE0">
      <w:pPr>
        <w:widowControl w:val="0"/>
        <w:autoSpaceDE w:val="0"/>
        <w:autoSpaceDN w:val="0"/>
        <w:adjustRightInd w:val="0"/>
        <w:spacing w:line="200" w:lineRule="exact"/>
        <w:rPr>
          <w:sz w:val="20"/>
          <w:szCs w:val="20"/>
        </w:rPr>
      </w:pPr>
    </w:p>
    <w:p w:rsidR="006B3DE0" w:rsidRPr="00EF40F5" w:rsidRDefault="006B3DE0" w:rsidP="006B3DE0">
      <w:pPr>
        <w:widowControl w:val="0"/>
        <w:autoSpaceDE w:val="0"/>
        <w:autoSpaceDN w:val="0"/>
        <w:adjustRightInd w:val="0"/>
        <w:spacing w:line="200" w:lineRule="exact"/>
        <w:rPr>
          <w:sz w:val="20"/>
          <w:szCs w:val="20"/>
        </w:rPr>
      </w:pPr>
    </w:p>
    <w:tbl>
      <w:tblPr>
        <w:tblW w:w="9238" w:type="dxa"/>
        <w:tblInd w:w="140" w:type="dxa"/>
        <w:tblLook w:val="04A0" w:firstRow="1" w:lastRow="0" w:firstColumn="1" w:lastColumn="0" w:noHBand="0" w:noVBand="1"/>
      </w:tblPr>
      <w:tblGrid>
        <w:gridCol w:w="4108"/>
        <w:gridCol w:w="5130"/>
      </w:tblGrid>
      <w:tr w:rsidR="006B3DE0" w:rsidRPr="00EF40F5" w:rsidTr="00D17FF7">
        <w:tc>
          <w:tcPr>
            <w:tcW w:w="4108" w:type="dxa"/>
          </w:tcPr>
          <w:p w:rsidR="006B3DE0" w:rsidRPr="00E8736E" w:rsidRDefault="006B3DE0" w:rsidP="00D17FF7">
            <w:pPr>
              <w:widowControl w:val="0"/>
              <w:autoSpaceDE w:val="0"/>
              <w:autoSpaceDN w:val="0"/>
              <w:adjustRightInd w:val="0"/>
              <w:spacing w:before="29"/>
              <w:ind w:right="-76"/>
              <w:rPr>
                <w:sz w:val="20"/>
                <w:szCs w:val="20"/>
                <w:u w:val="single"/>
              </w:rPr>
            </w:pPr>
            <w:r w:rsidRPr="00E8736E">
              <w:rPr>
                <w:sz w:val="20"/>
                <w:szCs w:val="20"/>
              </w:rPr>
              <w:t>Date:</w:t>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tc>
        <w:tc>
          <w:tcPr>
            <w:tcW w:w="5130" w:type="dxa"/>
          </w:tcPr>
          <w:p w:rsidR="006B3DE0" w:rsidRPr="00E8736E" w:rsidRDefault="006B3DE0" w:rsidP="00D17FF7">
            <w:pPr>
              <w:widowControl w:val="0"/>
              <w:autoSpaceDE w:val="0"/>
              <w:autoSpaceDN w:val="0"/>
              <w:adjustRightInd w:val="0"/>
              <w:spacing w:before="29"/>
              <w:ind w:right="-76"/>
              <w:rPr>
                <w:sz w:val="20"/>
                <w:szCs w:val="20"/>
              </w:rPr>
            </w:pPr>
            <w:r w:rsidRPr="00E8736E">
              <w:rPr>
                <w:sz w:val="20"/>
                <w:szCs w:val="20"/>
              </w:rPr>
              <w:t>Reference:</w:t>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rsidR="006B3DE0" w:rsidRPr="00E8736E" w:rsidRDefault="006B3DE0" w:rsidP="00D17FF7">
            <w:pPr>
              <w:widowControl w:val="0"/>
              <w:autoSpaceDE w:val="0"/>
              <w:autoSpaceDN w:val="0"/>
              <w:adjustRightInd w:val="0"/>
              <w:spacing w:before="29"/>
              <w:ind w:right="-76"/>
              <w:rPr>
                <w:sz w:val="20"/>
                <w:szCs w:val="20"/>
              </w:rPr>
            </w:pPr>
            <w:r w:rsidRPr="00E8736E">
              <w:rPr>
                <w:sz w:val="20"/>
                <w:szCs w:val="20"/>
              </w:rPr>
              <w:t>(Issuing Bank’s Letter of Credit Number</w:t>
            </w:r>
          </w:p>
        </w:tc>
      </w:tr>
      <w:tr w:rsidR="006B3DE0" w:rsidRPr="00EF40F5" w:rsidTr="00D17FF7">
        <w:tc>
          <w:tcPr>
            <w:tcW w:w="4108" w:type="dxa"/>
          </w:tcPr>
          <w:p w:rsidR="006B3DE0" w:rsidRPr="00E8736E" w:rsidRDefault="006B3DE0" w:rsidP="00D17FF7">
            <w:pPr>
              <w:widowControl w:val="0"/>
              <w:autoSpaceDE w:val="0"/>
              <w:autoSpaceDN w:val="0"/>
              <w:adjustRightInd w:val="0"/>
              <w:spacing w:before="29"/>
              <w:ind w:right="-76"/>
              <w:rPr>
                <w:sz w:val="20"/>
                <w:szCs w:val="20"/>
              </w:rPr>
            </w:pPr>
            <w:r w:rsidRPr="00E8736E">
              <w:rPr>
                <w:sz w:val="20"/>
                <w:szCs w:val="20"/>
              </w:rPr>
              <w:t>To:</w:t>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rsidR="006B3DE0" w:rsidRPr="00E8736E" w:rsidRDefault="006B3DE0" w:rsidP="00D17FF7">
            <w:pPr>
              <w:widowControl w:val="0"/>
              <w:autoSpaceDE w:val="0"/>
              <w:autoSpaceDN w:val="0"/>
              <w:adjustRightInd w:val="0"/>
              <w:spacing w:before="29"/>
              <w:ind w:right="-76"/>
              <w:rPr>
                <w:sz w:val="20"/>
                <w:szCs w:val="20"/>
              </w:rPr>
            </w:pPr>
            <w:r w:rsidRPr="00E8736E">
              <w:rPr>
                <w:sz w:val="20"/>
                <w:szCs w:val="20"/>
              </w:rPr>
              <w:t>“Transferring Bank”</w:t>
            </w:r>
          </w:p>
        </w:tc>
        <w:tc>
          <w:tcPr>
            <w:tcW w:w="5130" w:type="dxa"/>
          </w:tcPr>
          <w:p w:rsidR="006B3DE0" w:rsidRPr="00E8736E" w:rsidRDefault="006B3DE0" w:rsidP="00D17FF7">
            <w:pPr>
              <w:widowControl w:val="0"/>
              <w:autoSpaceDE w:val="0"/>
              <w:autoSpaceDN w:val="0"/>
              <w:adjustRightInd w:val="0"/>
              <w:spacing w:before="29"/>
              <w:ind w:right="-76"/>
              <w:rPr>
                <w:sz w:val="20"/>
                <w:szCs w:val="20"/>
              </w:rPr>
            </w:pP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rsidR="006B3DE0" w:rsidRPr="00E8736E" w:rsidRDefault="006B3DE0" w:rsidP="00D17FF7">
            <w:pPr>
              <w:widowControl w:val="0"/>
              <w:autoSpaceDE w:val="0"/>
              <w:autoSpaceDN w:val="0"/>
              <w:adjustRightInd w:val="0"/>
              <w:spacing w:before="29"/>
              <w:ind w:right="-76"/>
              <w:rPr>
                <w:sz w:val="20"/>
                <w:szCs w:val="20"/>
              </w:rPr>
            </w:pPr>
            <w:r w:rsidRPr="00E8736E">
              <w:rPr>
                <w:sz w:val="20"/>
                <w:szCs w:val="20"/>
              </w:rPr>
              <w:t>(Advising Bank’s Reference Number, if applicable)</w:t>
            </w:r>
          </w:p>
        </w:tc>
      </w:tr>
    </w:tbl>
    <w:p w:rsidR="006B3DE0" w:rsidRPr="00EF40F5" w:rsidRDefault="006B3DE0" w:rsidP="006B3DE0">
      <w:pPr>
        <w:widowControl w:val="0"/>
        <w:autoSpaceDE w:val="0"/>
        <w:autoSpaceDN w:val="0"/>
        <w:adjustRightInd w:val="0"/>
        <w:spacing w:line="200" w:lineRule="exact"/>
        <w:rPr>
          <w:sz w:val="20"/>
          <w:szCs w:val="20"/>
        </w:rPr>
      </w:pPr>
    </w:p>
    <w:p w:rsidR="006B3DE0" w:rsidRPr="00EF40F5" w:rsidRDefault="006B3DE0" w:rsidP="006B3DE0">
      <w:pPr>
        <w:widowControl w:val="0"/>
        <w:autoSpaceDE w:val="0"/>
        <w:autoSpaceDN w:val="0"/>
        <w:adjustRightInd w:val="0"/>
        <w:spacing w:before="7" w:line="220" w:lineRule="exact"/>
        <w:rPr>
          <w:sz w:val="20"/>
          <w:szCs w:val="20"/>
        </w:rPr>
      </w:pPr>
    </w:p>
    <w:p w:rsidR="006B3DE0" w:rsidRPr="00EF40F5" w:rsidRDefault="006B3DE0" w:rsidP="006B3DE0">
      <w:pPr>
        <w:widowControl w:val="0"/>
        <w:autoSpaceDE w:val="0"/>
        <w:autoSpaceDN w:val="0"/>
        <w:adjustRightInd w:val="0"/>
        <w:spacing w:line="241" w:lineRule="auto"/>
        <w:ind w:right="177"/>
        <w:rPr>
          <w:sz w:val="20"/>
          <w:szCs w:val="20"/>
        </w:rPr>
      </w:pPr>
      <w:r w:rsidRPr="00EF40F5">
        <w:rPr>
          <w:spacing w:val="4"/>
          <w:sz w:val="20"/>
          <w:szCs w:val="20"/>
        </w:rPr>
        <w:t>W</w:t>
      </w:r>
      <w:r w:rsidRPr="00EF40F5">
        <w:rPr>
          <w:spacing w:val="-1"/>
          <w:sz w:val="20"/>
          <w:szCs w:val="20"/>
        </w:rPr>
        <w:t>e</w:t>
      </w:r>
      <w:r w:rsidRPr="00EF40F5">
        <w:rPr>
          <w:sz w:val="20"/>
          <w:szCs w:val="20"/>
        </w:rPr>
        <w:t>,</w:t>
      </w:r>
      <w:r w:rsidRPr="00EF40F5">
        <w:rPr>
          <w:spacing w:val="14"/>
          <w:sz w:val="20"/>
          <w:szCs w:val="20"/>
        </w:rPr>
        <w:t xml:space="preserve"> </w:t>
      </w:r>
      <w:r w:rsidRPr="00EF40F5">
        <w:rPr>
          <w:sz w:val="20"/>
          <w:szCs w:val="20"/>
        </w:rPr>
        <w:t>the</w:t>
      </w:r>
      <w:r w:rsidRPr="00EF40F5">
        <w:rPr>
          <w:spacing w:val="16"/>
          <w:sz w:val="20"/>
          <w:szCs w:val="20"/>
        </w:rPr>
        <w:t xml:space="preserve"> </w:t>
      </w:r>
      <w:r w:rsidRPr="00EF40F5">
        <w:rPr>
          <w:spacing w:val="-2"/>
          <w:sz w:val="20"/>
          <w:szCs w:val="20"/>
        </w:rPr>
        <w:t>u</w:t>
      </w:r>
      <w:r w:rsidRPr="00EF40F5">
        <w:rPr>
          <w:sz w:val="20"/>
          <w:szCs w:val="20"/>
        </w:rPr>
        <w:t>nd</w:t>
      </w:r>
      <w:r w:rsidRPr="00EF40F5">
        <w:rPr>
          <w:spacing w:val="-1"/>
          <w:sz w:val="20"/>
          <w:szCs w:val="20"/>
        </w:rPr>
        <w:t>er</w:t>
      </w:r>
      <w:r w:rsidRPr="00EF40F5">
        <w:rPr>
          <w:sz w:val="20"/>
          <w:szCs w:val="20"/>
        </w:rPr>
        <w:t>s</w:t>
      </w:r>
      <w:r w:rsidRPr="00EF40F5">
        <w:rPr>
          <w:spacing w:val="3"/>
          <w:sz w:val="20"/>
          <w:szCs w:val="20"/>
        </w:rPr>
        <w:t>i</w:t>
      </w:r>
      <w:r w:rsidRPr="00EF40F5">
        <w:rPr>
          <w:spacing w:val="-2"/>
          <w:sz w:val="20"/>
          <w:szCs w:val="20"/>
        </w:rPr>
        <w:t>g</w:t>
      </w:r>
      <w:r w:rsidRPr="00EF40F5">
        <w:rPr>
          <w:sz w:val="20"/>
          <w:szCs w:val="20"/>
        </w:rPr>
        <w:t>n</w:t>
      </w:r>
      <w:r w:rsidRPr="00EF40F5">
        <w:rPr>
          <w:spacing w:val="-1"/>
          <w:sz w:val="20"/>
          <w:szCs w:val="20"/>
        </w:rPr>
        <w:t>e</w:t>
      </w:r>
      <w:r w:rsidRPr="00EF40F5">
        <w:rPr>
          <w:sz w:val="20"/>
          <w:szCs w:val="20"/>
        </w:rPr>
        <w:t>d</w:t>
      </w:r>
      <w:r w:rsidRPr="00EF40F5">
        <w:rPr>
          <w:spacing w:val="12"/>
          <w:sz w:val="20"/>
          <w:szCs w:val="20"/>
        </w:rPr>
        <w:t xml:space="preserve"> </w:t>
      </w:r>
      <w:r w:rsidRPr="00EF40F5">
        <w:rPr>
          <w:spacing w:val="-3"/>
          <w:sz w:val="20"/>
          <w:szCs w:val="20"/>
        </w:rPr>
        <w:t>“</w:t>
      </w:r>
      <w:r w:rsidRPr="00EF40F5">
        <w:rPr>
          <w:spacing w:val="-1"/>
          <w:sz w:val="20"/>
          <w:szCs w:val="20"/>
        </w:rPr>
        <w:t>F</w:t>
      </w:r>
      <w:r w:rsidRPr="00EF40F5">
        <w:rPr>
          <w:spacing w:val="3"/>
          <w:sz w:val="20"/>
          <w:szCs w:val="20"/>
        </w:rPr>
        <w:t>i</w:t>
      </w:r>
      <w:r w:rsidRPr="00EF40F5">
        <w:rPr>
          <w:spacing w:val="-1"/>
          <w:sz w:val="20"/>
          <w:szCs w:val="20"/>
        </w:rPr>
        <w:t>r</w:t>
      </w:r>
      <w:r w:rsidRPr="00EF40F5">
        <w:rPr>
          <w:spacing w:val="3"/>
          <w:sz w:val="20"/>
          <w:szCs w:val="20"/>
        </w:rPr>
        <w:t>s</w:t>
      </w:r>
      <w:r w:rsidRPr="00EF40F5">
        <w:rPr>
          <w:sz w:val="20"/>
          <w:szCs w:val="20"/>
        </w:rPr>
        <w:t>t</w:t>
      </w:r>
      <w:r w:rsidRPr="00EF40F5">
        <w:rPr>
          <w:spacing w:val="12"/>
          <w:sz w:val="20"/>
          <w:szCs w:val="20"/>
        </w:rPr>
        <w:t xml:space="preserve"> </w:t>
      </w:r>
      <w:r w:rsidRPr="00EF40F5">
        <w:rPr>
          <w:spacing w:val="1"/>
          <w:sz w:val="20"/>
          <w:szCs w:val="20"/>
        </w:rPr>
        <w:t>B</w:t>
      </w:r>
      <w:r w:rsidRPr="00EF40F5">
        <w:rPr>
          <w:spacing w:val="-1"/>
          <w:sz w:val="20"/>
          <w:szCs w:val="20"/>
        </w:rPr>
        <w:t>e</w:t>
      </w:r>
      <w:r w:rsidRPr="00EF40F5">
        <w:rPr>
          <w:sz w:val="20"/>
          <w:szCs w:val="20"/>
        </w:rPr>
        <w:t>n</w:t>
      </w:r>
      <w:r w:rsidRPr="00EF40F5">
        <w:rPr>
          <w:spacing w:val="1"/>
          <w:sz w:val="20"/>
          <w:szCs w:val="20"/>
        </w:rPr>
        <w:t>e</w:t>
      </w:r>
      <w:r w:rsidRPr="00EF40F5">
        <w:rPr>
          <w:spacing w:val="-1"/>
          <w:sz w:val="20"/>
          <w:szCs w:val="20"/>
        </w:rPr>
        <w:t>f</w:t>
      </w:r>
      <w:r w:rsidRPr="00EF40F5">
        <w:rPr>
          <w:sz w:val="20"/>
          <w:szCs w:val="20"/>
        </w:rPr>
        <w:t>i</w:t>
      </w:r>
      <w:r w:rsidRPr="00EF40F5">
        <w:rPr>
          <w:spacing w:val="-1"/>
          <w:sz w:val="20"/>
          <w:szCs w:val="20"/>
        </w:rPr>
        <w:t>c</w:t>
      </w:r>
      <w:r w:rsidRPr="00EF40F5">
        <w:rPr>
          <w:sz w:val="20"/>
          <w:szCs w:val="20"/>
        </w:rPr>
        <w:t>i</w:t>
      </w:r>
      <w:r w:rsidRPr="00EF40F5">
        <w:rPr>
          <w:spacing w:val="1"/>
          <w:sz w:val="20"/>
          <w:szCs w:val="20"/>
        </w:rPr>
        <w:t>a</w:t>
      </w:r>
      <w:r w:rsidRPr="00EF40F5">
        <w:rPr>
          <w:spacing w:val="6"/>
          <w:sz w:val="20"/>
          <w:szCs w:val="20"/>
        </w:rPr>
        <w:t>r</w:t>
      </w:r>
      <w:r w:rsidRPr="00EF40F5">
        <w:rPr>
          <w:spacing w:val="-10"/>
          <w:sz w:val="20"/>
          <w:szCs w:val="20"/>
        </w:rPr>
        <w:t>y</w:t>
      </w:r>
      <w:r w:rsidRPr="00EF40F5">
        <w:rPr>
          <w:spacing w:val="1"/>
          <w:sz w:val="20"/>
          <w:szCs w:val="20"/>
        </w:rPr>
        <w:t>”</w:t>
      </w:r>
      <w:r w:rsidRPr="00EF40F5">
        <w:rPr>
          <w:sz w:val="20"/>
          <w:szCs w:val="20"/>
        </w:rPr>
        <w:t>,</w:t>
      </w:r>
      <w:r w:rsidRPr="00EF40F5">
        <w:rPr>
          <w:spacing w:val="7"/>
          <w:sz w:val="20"/>
          <w:szCs w:val="20"/>
        </w:rPr>
        <w:t xml:space="preserve"> </w:t>
      </w:r>
      <w:r w:rsidRPr="00EF40F5">
        <w:rPr>
          <w:sz w:val="20"/>
          <w:szCs w:val="20"/>
        </w:rPr>
        <w:t>h</w:t>
      </w:r>
      <w:r w:rsidRPr="00EF40F5">
        <w:rPr>
          <w:spacing w:val="-1"/>
          <w:sz w:val="20"/>
          <w:szCs w:val="20"/>
        </w:rPr>
        <w:t>e</w:t>
      </w:r>
      <w:r w:rsidRPr="00EF40F5">
        <w:rPr>
          <w:spacing w:val="2"/>
          <w:sz w:val="20"/>
          <w:szCs w:val="20"/>
        </w:rPr>
        <w:t>r</w:t>
      </w:r>
      <w:r w:rsidRPr="00EF40F5">
        <w:rPr>
          <w:spacing w:val="-1"/>
          <w:sz w:val="20"/>
          <w:szCs w:val="20"/>
        </w:rPr>
        <w:t>e</w:t>
      </w:r>
      <w:r w:rsidRPr="00EF40F5">
        <w:rPr>
          <w:spacing w:val="7"/>
          <w:sz w:val="20"/>
          <w:szCs w:val="20"/>
        </w:rPr>
        <w:t>b</w:t>
      </w:r>
      <w:r w:rsidRPr="00EF40F5">
        <w:rPr>
          <w:sz w:val="20"/>
          <w:szCs w:val="20"/>
        </w:rPr>
        <w:t>y</w:t>
      </w:r>
      <w:r w:rsidRPr="00EF40F5">
        <w:rPr>
          <w:spacing w:val="7"/>
          <w:sz w:val="20"/>
          <w:szCs w:val="20"/>
        </w:rPr>
        <w:t xml:space="preserve"> </w:t>
      </w:r>
      <w:r w:rsidRPr="00EF40F5">
        <w:rPr>
          <w:sz w:val="20"/>
          <w:szCs w:val="20"/>
        </w:rPr>
        <w:t>i</w:t>
      </w:r>
      <w:r w:rsidRPr="00EF40F5">
        <w:rPr>
          <w:spacing w:val="-1"/>
          <w:sz w:val="20"/>
          <w:szCs w:val="20"/>
        </w:rPr>
        <w:t>rre</w:t>
      </w:r>
      <w:r w:rsidRPr="00EF40F5">
        <w:rPr>
          <w:sz w:val="20"/>
          <w:szCs w:val="20"/>
        </w:rPr>
        <w:t>v</w:t>
      </w:r>
      <w:r w:rsidRPr="00EF40F5">
        <w:rPr>
          <w:spacing w:val="2"/>
          <w:sz w:val="20"/>
          <w:szCs w:val="20"/>
        </w:rPr>
        <w:t>o</w:t>
      </w:r>
      <w:r w:rsidRPr="00EF40F5">
        <w:rPr>
          <w:spacing w:val="-1"/>
          <w:sz w:val="20"/>
          <w:szCs w:val="20"/>
        </w:rPr>
        <w:t>ca</w:t>
      </w:r>
      <w:r w:rsidRPr="00EF40F5">
        <w:rPr>
          <w:sz w:val="20"/>
          <w:szCs w:val="20"/>
        </w:rPr>
        <w:t>b</w:t>
      </w:r>
      <w:r w:rsidRPr="00EF40F5">
        <w:rPr>
          <w:spacing w:val="8"/>
          <w:sz w:val="20"/>
          <w:szCs w:val="20"/>
        </w:rPr>
        <w:t>l</w:t>
      </w:r>
      <w:r w:rsidRPr="00EF40F5">
        <w:rPr>
          <w:sz w:val="20"/>
          <w:szCs w:val="20"/>
        </w:rPr>
        <w:t>y</w:t>
      </w:r>
      <w:r w:rsidRPr="00EF40F5">
        <w:rPr>
          <w:spacing w:val="2"/>
          <w:sz w:val="20"/>
          <w:szCs w:val="20"/>
        </w:rPr>
        <w:t xml:space="preserve"> </w:t>
      </w:r>
      <w:r w:rsidRPr="00EF40F5">
        <w:rPr>
          <w:sz w:val="20"/>
          <w:szCs w:val="20"/>
        </w:rPr>
        <w:t>t</w:t>
      </w:r>
      <w:r w:rsidRPr="00EF40F5">
        <w:rPr>
          <w:spacing w:val="2"/>
          <w:sz w:val="20"/>
          <w:szCs w:val="20"/>
        </w:rPr>
        <w:t>r</w:t>
      </w:r>
      <w:r w:rsidRPr="00EF40F5">
        <w:rPr>
          <w:spacing w:val="-1"/>
          <w:sz w:val="20"/>
          <w:szCs w:val="20"/>
        </w:rPr>
        <w:t>a</w:t>
      </w:r>
      <w:r w:rsidRPr="00EF40F5">
        <w:rPr>
          <w:sz w:val="20"/>
          <w:szCs w:val="20"/>
        </w:rPr>
        <w:t>n</w:t>
      </w:r>
      <w:r w:rsidRPr="00EF40F5">
        <w:rPr>
          <w:spacing w:val="3"/>
          <w:sz w:val="20"/>
          <w:szCs w:val="20"/>
        </w:rPr>
        <w:t>s</w:t>
      </w:r>
      <w:r w:rsidRPr="00EF40F5">
        <w:rPr>
          <w:spacing w:val="-3"/>
          <w:sz w:val="20"/>
          <w:szCs w:val="20"/>
        </w:rPr>
        <w:t>f</w:t>
      </w:r>
      <w:r w:rsidRPr="00EF40F5">
        <w:rPr>
          <w:spacing w:val="-1"/>
          <w:sz w:val="20"/>
          <w:szCs w:val="20"/>
        </w:rPr>
        <w:t>e</w:t>
      </w:r>
      <w:r w:rsidRPr="00EF40F5">
        <w:rPr>
          <w:sz w:val="20"/>
          <w:szCs w:val="20"/>
        </w:rPr>
        <w:t>r</w:t>
      </w:r>
      <w:r w:rsidRPr="00EF40F5">
        <w:rPr>
          <w:spacing w:val="14"/>
          <w:sz w:val="20"/>
          <w:szCs w:val="20"/>
        </w:rPr>
        <w:t xml:space="preserve"> </w:t>
      </w:r>
      <w:r w:rsidRPr="00EF40F5">
        <w:rPr>
          <w:spacing w:val="-1"/>
          <w:sz w:val="20"/>
          <w:szCs w:val="20"/>
        </w:rPr>
        <w:t>a</w:t>
      </w:r>
      <w:r w:rsidRPr="00EF40F5">
        <w:rPr>
          <w:sz w:val="20"/>
          <w:szCs w:val="20"/>
        </w:rPr>
        <w:t>ll</w:t>
      </w:r>
      <w:r w:rsidRPr="00EF40F5">
        <w:rPr>
          <w:spacing w:val="15"/>
          <w:sz w:val="20"/>
          <w:szCs w:val="20"/>
        </w:rPr>
        <w:t xml:space="preserve"> </w:t>
      </w:r>
      <w:r w:rsidRPr="00EF40F5">
        <w:rPr>
          <w:spacing w:val="2"/>
          <w:sz w:val="20"/>
          <w:szCs w:val="20"/>
        </w:rPr>
        <w:t>o</w:t>
      </w:r>
      <w:r w:rsidRPr="00EF40F5">
        <w:rPr>
          <w:sz w:val="20"/>
          <w:szCs w:val="20"/>
        </w:rPr>
        <w:t>f</w:t>
      </w:r>
      <w:r w:rsidRPr="00EF40F5">
        <w:rPr>
          <w:spacing w:val="14"/>
          <w:sz w:val="20"/>
          <w:szCs w:val="20"/>
        </w:rPr>
        <w:t xml:space="preserve"> </w:t>
      </w:r>
      <w:r w:rsidRPr="00EF40F5">
        <w:rPr>
          <w:sz w:val="20"/>
          <w:szCs w:val="20"/>
        </w:rPr>
        <w:t>our</w:t>
      </w:r>
      <w:r w:rsidRPr="00EF40F5">
        <w:rPr>
          <w:spacing w:val="14"/>
          <w:sz w:val="20"/>
          <w:szCs w:val="20"/>
        </w:rPr>
        <w:t xml:space="preserve"> </w:t>
      </w:r>
      <w:r w:rsidRPr="00EF40F5">
        <w:rPr>
          <w:spacing w:val="-1"/>
          <w:sz w:val="20"/>
          <w:szCs w:val="20"/>
        </w:rPr>
        <w:t>r</w:t>
      </w:r>
      <w:r w:rsidRPr="00EF40F5">
        <w:rPr>
          <w:spacing w:val="3"/>
          <w:sz w:val="20"/>
          <w:szCs w:val="20"/>
        </w:rPr>
        <w:t>i</w:t>
      </w:r>
      <w:r w:rsidRPr="00EF40F5">
        <w:rPr>
          <w:spacing w:val="-2"/>
          <w:sz w:val="20"/>
          <w:szCs w:val="20"/>
        </w:rPr>
        <w:t>g</w:t>
      </w:r>
      <w:r w:rsidRPr="00EF40F5">
        <w:rPr>
          <w:sz w:val="20"/>
          <w:szCs w:val="20"/>
        </w:rPr>
        <w:t>hts</w:t>
      </w:r>
      <w:r w:rsidRPr="00EF40F5">
        <w:rPr>
          <w:spacing w:val="12"/>
          <w:sz w:val="20"/>
          <w:szCs w:val="20"/>
        </w:rPr>
        <w:t xml:space="preserve"> </w:t>
      </w:r>
      <w:r w:rsidRPr="00EF40F5">
        <w:rPr>
          <w:sz w:val="20"/>
          <w:szCs w:val="20"/>
        </w:rPr>
        <w:t xml:space="preserve">to </w:t>
      </w:r>
      <w:r w:rsidRPr="00EF40F5">
        <w:rPr>
          <w:position w:val="1"/>
          <w:sz w:val="20"/>
          <w:szCs w:val="20"/>
        </w:rPr>
        <w:t>d</w:t>
      </w:r>
      <w:r w:rsidRPr="00EF40F5">
        <w:rPr>
          <w:spacing w:val="2"/>
          <w:position w:val="1"/>
          <w:sz w:val="20"/>
          <w:szCs w:val="20"/>
        </w:rPr>
        <w:t>r</w:t>
      </w:r>
      <w:r w:rsidRPr="00EF40F5">
        <w:rPr>
          <w:spacing w:val="1"/>
          <w:position w:val="1"/>
          <w:sz w:val="20"/>
          <w:szCs w:val="20"/>
        </w:rPr>
        <w:t>a</w:t>
      </w:r>
      <w:r w:rsidRPr="00EF40F5">
        <w:rPr>
          <w:position w:val="1"/>
          <w:sz w:val="20"/>
          <w:szCs w:val="20"/>
        </w:rPr>
        <w:t>w</w:t>
      </w:r>
      <w:r w:rsidRPr="00EF40F5">
        <w:rPr>
          <w:spacing w:val="9"/>
          <w:position w:val="1"/>
          <w:sz w:val="20"/>
          <w:szCs w:val="20"/>
        </w:rPr>
        <w:t xml:space="preserve"> </w:t>
      </w:r>
      <w:r w:rsidRPr="00EF40F5">
        <w:rPr>
          <w:position w:val="1"/>
          <w:sz w:val="20"/>
          <w:szCs w:val="20"/>
        </w:rPr>
        <w:t>un</w:t>
      </w:r>
      <w:r w:rsidRPr="00EF40F5">
        <w:rPr>
          <w:spacing w:val="2"/>
          <w:position w:val="1"/>
          <w:sz w:val="20"/>
          <w:szCs w:val="20"/>
        </w:rPr>
        <w:t>d</w:t>
      </w:r>
      <w:r w:rsidRPr="00EF40F5">
        <w:rPr>
          <w:spacing w:val="-1"/>
          <w:position w:val="1"/>
          <w:sz w:val="20"/>
          <w:szCs w:val="20"/>
        </w:rPr>
        <w:t>e</w:t>
      </w:r>
      <w:r w:rsidRPr="00EF40F5">
        <w:rPr>
          <w:position w:val="1"/>
          <w:sz w:val="20"/>
          <w:szCs w:val="20"/>
        </w:rPr>
        <w:t>r</w:t>
      </w:r>
      <w:r w:rsidRPr="00EF40F5">
        <w:rPr>
          <w:spacing w:val="11"/>
          <w:position w:val="1"/>
          <w:sz w:val="20"/>
          <w:szCs w:val="20"/>
        </w:rPr>
        <w:t xml:space="preserve"> </w:t>
      </w:r>
      <w:r w:rsidRPr="00EF40F5">
        <w:rPr>
          <w:position w:val="1"/>
          <w:sz w:val="20"/>
          <w:szCs w:val="20"/>
        </w:rPr>
        <w:t>the</w:t>
      </w:r>
      <w:r w:rsidRPr="00EF40F5">
        <w:rPr>
          <w:spacing w:val="16"/>
          <w:position w:val="1"/>
          <w:sz w:val="20"/>
          <w:szCs w:val="20"/>
        </w:rPr>
        <w:t xml:space="preserve"> </w:t>
      </w:r>
      <w:r w:rsidRPr="00EF40F5">
        <w:rPr>
          <w:spacing w:val="-1"/>
          <w:position w:val="1"/>
          <w:sz w:val="20"/>
          <w:szCs w:val="20"/>
        </w:rPr>
        <w:t>a</w:t>
      </w:r>
      <w:r w:rsidRPr="00EF40F5">
        <w:rPr>
          <w:spacing w:val="2"/>
          <w:position w:val="1"/>
          <w:sz w:val="20"/>
          <w:szCs w:val="20"/>
        </w:rPr>
        <w:t>b</w:t>
      </w:r>
      <w:r w:rsidRPr="00EF40F5">
        <w:rPr>
          <w:position w:val="1"/>
          <w:sz w:val="20"/>
          <w:szCs w:val="20"/>
        </w:rPr>
        <w:t>ove</w:t>
      </w:r>
      <w:r w:rsidRPr="00EF40F5">
        <w:rPr>
          <w:spacing w:val="13"/>
          <w:position w:val="1"/>
          <w:sz w:val="20"/>
          <w:szCs w:val="20"/>
        </w:rPr>
        <w:t xml:space="preserve"> </w:t>
      </w:r>
      <w:r w:rsidRPr="00EF40F5">
        <w:rPr>
          <w:spacing w:val="-1"/>
          <w:position w:val="1"/>
          <w:sz w:val="20"/>
          <w:szCs w:val="20"/>
        </w:rPr>
        <w:t>r</w:t>
      </w:r>
      <w:r w:rsidRPr="00EF40F5">
        <w:rPr>
          <w:spacing w:val="1"/>
          <w:position w:val="1"/>
          <w:sz w:val="20"/>
          <w:szCs w:val="20"/>
        </w:rPr>
        <w:t>e</w:t>
      </w:r>
      <w:r w:rsidRPr="00EF40F5">
        <w:rPr>
          <w:spacing w:val="-1"/>
          <w:position w:val="1"/>
          <w:sz w:val="20"/>
          <w:szCs w:val="20"/>
        </w:rPr>
        <w:t>fer</w:t>
      </w:r>
      <w:r w:rsidRPr="00EF40F5">
        <w:rPr>
          <w:spacing w:val="1"/>
          <w:position w:val="1"/>
          <w:sz w:val="20"/>
          <w:szCs w:val="20"/>
        </w:rPr>
        <w:t>e</w:t>
      </w:r>
      <w:r w:rsidRPr="00EF40F5">
        <w:rPr>
          <w:position w:val="1"/>
          <w:sz w:val="20"/>
          <w:szCs w:val="20"/>
        </w:rPr>
        <w:t>n</w:t>
      </w:r>
      <w:r w:rsidRPr="00EF40F5">
        <w:rPr>
          <w:spacing w:val="1"/>
          <w:position w:val="1"/>
          <w:sz w:val="20"/>
          <w:szCs w:val="20"/>
        </w:rPr>
        <w:t>c</w:t>
      </w:r>
      <w:r w:rsidRPr="00EF40F5">
        <w:rPr>
          <w:spacing w:val="-1"/>
          <w:position w:val="1"/>
          <w:sz w:val="20"/>
          <w:szCs w:val="20"/>
        </w:rPr>
        <w:t>e</w:t>
      </w:r>
      <w:r w:rsidRPr="00EF40F5">
        <w:rPr>
          <w:position w:val="1"/>
          <w:sz w:val="20"/>
          <w:szCs w:val="20"/>
        </w:rPr>
        <w:t>d</w:t>
      </w:r>
      <w:r w:rsidRPr="00EF40F5">
        <w:rPr>
          <w:spacing w:val="12"/>
          <w:position w:val="1"/>
          <w:sz w:val="20"/>
          <w:szCs w:val="20"/>
        </w:rPr>
        <w:t xml:space="preserve"> </w:t>
      </w:r>
      <w:r w:rsidRPr="00EF40F5">
        <w:rPr>
          <w:spacing w:val="-5"/>
          <w:position w:val="1"/>
          <w:sz w:val="20"/>
          <w:szCs w:val="20"/>
        </w:rPr>
        <w:t>L</w:t>
      </w:r>
      <w:r w:rsidRPr="00EF40F5">
        <w:rPr>
          <w:spacing w:val="-1"/>
          <w:position w:val="1"/>
          <w:sz w:val="20"/>
          <w:szCs w:val="20"/>
        </w:rPr>
        <w:t>e</w:t>
      </w:r>
      <w:r w:rsidRPr="00EF40F5">
        <w:rPr>
          <w:position w:val="1"/>
          <w:sz w:val="20"/>
          <w:szCs w:val="20"/>
        </w:rPr>
        <w:t>tt</w:t>
      </w:r>
      <w:r w:rsidRPr="00EF40F5">
        <w:rPr>
          <w:spacing w:val="1"/>
          <w:position w:val="1"/>
          <w:sz w:val="20"/>
          <w:szCs w:val="20"/>
        </w:rPr>
        <w:t>e</w:t>
      </w:r>
      <w:r w:rsidRPr="00EF40F5">
        <w:rPr>
          <w:position w:val="1"/>
          <w:sz w:val="20"/>
          <w:szCs w:val="20"/>
        </w:rPr>
        <w:t>r</w:t>
      </w:r>
      <w:r w:rsidRPr="00EF40F5">
        <w:rPr>
          <w:spacing w:val="14"/>
          <w:position w:val="1"/>
          <w:sz w:val="20"/>
          <w:szCs w:val="20"/>
        </w:rPr>
        <w:t xml:space="preserve"> </w:t>
      </w:r>
      <w:r w:rsidRPr="00EF40F5">
        <w:rPr>
          <w:position w:val="1"/>
          <w:sz w:val="20"/>
          <w:szCs w:val="20"/>
        </w:rPr>
        <w:t>of</w:t>
      </w:r>
      <w:r w:rsidRPr="00EF40F5">
        <w:rPr>
          <w:spacing w:val="-1"/>
          <w:position w:val="1"/>
          <w:sz w:val="20"/>
          <w:szCs w:val="20"/>
        </w:rPr>
        <w:t xml:space="preserve"> </w:t>
      </w:r>
      <w:r w:rsidRPr="00EF40F5">
        <w:rPr>
          <w:spacing w:val="1"/>
          <w:sz w:val="20"/>
          <w:szCs w:val="20"/>
        </w:rPr>
        <w:t>C</w:t>
      </w:r>
      <w:r w:rsidRPr="00EF40F5">
        <w:rPr>
          <w:spacing w:val="-1"/>
          <w:sz w:val="20"/>
          <w:szCs w:val="20"/>
        </w:rPr>
        <w:t>r</w:t>
      </w:r>
      <w:r w:rsidRPr="00EF40F5">
        <w:rPr>
          <w:spacing w:val="1"/>
          <w:sz w:val="20"/>
          <w:szCs w:val="20"/>
        </w:rPr>
        <w:t>e</w:t>
      </w:r>
      <w:r w:rsidRPr="00EF40F5">
        <w:rPr>
          <w:sz w:val="20"/>
          <w:szCs w:val="20"/>
        </w:rPr>
        <w:t>dit</w:t>
      </w:r>
      <w:r w:rsidRPr="00EF40F5">
        <w:rPr>
          <w:spacing w:val="-4"/>
          <w:sz w:val="20"/>
          <w:szCs w:val="20"/>
        </w:rPr>
        <w:t xml:space="preserve"> </w:t>
      </w:r>
      <w:r w:rsidRPr="00EF40F5">
        <w:rPr>
          <w:spacing w:val="-1"/>
          <w:sz w:val="20"/>
          <w:szCs w:val="20"/>
        </w:rPr>
        <w:t>(</w:t>
      </w:r>
      <w:r w:rsidRPr="00EF40F5">
        <w:rPr>
          <w:spacing w:val="-3"/>
          <w:sz w:val="20"/>
          <w:szCs w:val="20"/>
        </w:rPr>
        <w:t>“</w:t>
      </w:r>
      <w:r w:rsidRPr="00EF40F5">
        <w:rPr>
          <w:spacing w:val="1"/>
          <w:sz w:val="20"/>
          <w:szCs w:val="20"/>
        </w:rPr>
        <w:t>C</w:t>
      </w:r>
      <w:r w:rsidRPr="00EF40F5">
        <w:rPr>
          <w:spacing w:val="2"/>
          <w:sz w:val="20"/>
          <w:szCs w:val="20"/>
        </w:rPr>
        <w:t>r</w:t>
      </w:r>
      <w:r w:rsidRPr="00EF40F5">
        <w:rPr>
          <w:spacing w:val="-1"/>
          <w:sz w:val="20"/>
          <w:szCs w:val="20"/>
        </w:rPr>
        <w:t>e</w:t>
      </w:r>
      <w:r w:rsidRPr="00EF40F5">
        <w:rPr>
          <w:sz w:val="20"/>
          <w:szCs w:val="20"/>
        </w:rPr>
        <w:t>dit</w:t>
      </w:r>
      <w:r w:rsidRPr="00EF40F5">
        <w:rPr>
          <w:spacing w:val="-1"/>
          <w:sz w:val="20"/>
          <w:szCs w:val="20"/>
        </w:rPr>
        <w:t>”</w:t>
      </w:r>
      <w:r w:rsidRPr="00EF40F5">
        <w:rPr>
          <w:sz w:val="20"/>
          <w:szCs w:val="20"/>
        </w:rPr>
        <w:t>)</w:t>
      </w:r>
      <w:r w:rsidRPr="00EF40F5">
        <w:rPr>
          <w:spacing w:val="-8"/>
          <w:sz w:val="20"/>
          <w:szCs w:val="20"/>
        </w:rPr>
        <w:t xml:space="preserve"> </w:t>
      </w:r>
      <w:r w:rsidRPr="00EF40F5">
        <w:rPr>
          <w:spacing w:val="3"/>
          <w:sz w:val="20"/>
          <w:szCs w:val="20"/>
        </w:rPr>
        <w:t>i</w:t>
      </w:r>
      <w:r w:rsidRPr="00EF40F5">
        <w:rPr>
          <w:sz w:val="20"/>
          <w:szCs w:val="20"/>
        </w:rPr>
        <w:t>n</w:t>
      </w:r>
      <w:r w:rsidRPr="00EF40F5">
        <w:rPr>
          <w:spacing w:val="-2"/>
          <w:sz w:val="20"/>
          <w:szCs w:val="20"/>
        </w:rPr>
        <w:t xml:space="preserve"> </w:t>
      </w:r>
      <w:r w:rsidRPr="00EF40F5">
        <w:rPr>
          <w:sz w:val="20"/>
          <w:szCs w:val="20"/>
        </w:rPr>
        <w:t>its</w:t>
      </w:r>
      <w:r w:rsidRPr="00EF40F5">
        <w:rPr>
          <w:spacing w:val="-2"/>
          <w:sz w:val="20"/>
          <w:szCs w:val="20"/>
        </w:rPr>
        <w:t xml:space="preserve"> </w:t>
      </w:r>
      <w:r w:rsidRPr="00EF40F5">
        <w:rPr>
          <w:spacing w:val="1"/>
          <w:sz w:val="20"/>
          <w:szCs w:val="20"/>
        </w:rPr>
        <w:t>e</w:t>
      </w:r>
      <w:r w:rsidRPr="00EF40F5">
        <w:rPr>
          <w:sz w:val="20"/>
          <w:szCs w:val="20"/>
        </w:rPr>
        <w:t>nti</w:t>
      </w:r>
      <w:r w:rsidRPr="00EF40F5">
        <w:rPr>
          <w:spacing w:val="-1"/>
          <w:sz w:val="20"/>
          <w:szCs w:val="20"/>
        </w:rPr>
        <w:t>re</w:t>
      </w:r>
      <w:r w:rsidRPr="00EF40F5">
        <w:rPr>
          <w:spacing w:val="8"/>
          <w:sz w:val="20"/>
          <w:szCs w:val="20"/>
        </w:rPr>
        <w:t>t</w:t>
      </w:r>
      <w:r w:rsidRPr="00EF40F5">
        <w:rPr>
          <w:sz w:val="20"/>
          <w:szCs w:val="20"/>
        </w:rPr>
        <w:t>y</w:t>
      </w:r>
      <w:r w:rsidRPr="00EF40F5">
        <w:rPr>
          <w:spacing w:val="-12"/>
          <w:sz w:val="20"/>
          <w:szCs w:val="20"/>
        </w:rPr>
        <w:t xml:space="preserve"> </w:t>
      </w:r>
      <w:r w:rsidRPr="00EF40F5">
        <w:rPr>
          <w:spacing w:val="3"/>
          <w:sz w:val="20"/>
          <w:szCs w:val="20"/>
        </w:rPr>
        <w:t>t</w:t>
      </w:r>
      <w:r w:rsidRPr="00EF40F5">
        <w:rPr>
          <w:sz w:val="20"/>
          <w:szCs w:val="20"/>
        </w:rPr>
        <w:t>o:</w:t>
      </w:r>
    </w:p>
    <w:p w:rsidR="006B3DE0" w:rsidRPr="00EF40F5" w:rsidRDefault="006B3DE0" w:rsidP="006B3DE0">
      <w:pPr>
        <w:widowControl w:val="0"/>
        <w:autoSpaceDE w:val="0"/>
        <w:autoSpaceDN w:val="0"/>
        <w:adjustRightInd w:val="0"/>
        <w:spacing w:line="200" w:lineRule="exact"/>
        <w:rPr>
          <w:sz w:val="20"/>
          <w:szCs w:val="20"/>
        </w:rPr>
      </w:pPr>
    </w:p>
    <w:p w:rsidR="006B3DE0" w:rsidRPr="00EF40F5" w:rsidRDefault="006B3DE0" w:rsidP="006B3DE0">
      <w:pPr>
        <w:widowControl w:val="0"/>
        <w:autoSpaceDE w:val="0"/>
        <w:autoSpaceDN w:val="0"/>
        <w:adjustRightInd w:val="0"/>
        <w:spacing w:before="4" w:line="220" w:lineRule="exact"/>
        <w:rPr>
          <w:sz w:val="20"/>
          <w:szCs w:val="20"/>
        </w:rPr>
      </w:pPr>
    </w:p>
    <w:tbl>
      <w:tblPr>
        <w:tblW w:w="7110" w:type="dxa"/>
        <w:tblInd w:w="2358" w:type="dxa"/>
        <w:tblBorders>
          <w:bottom w:val="single" w:sz="4" w:space="0" w:color="auto"/>
          <w:insideV w:val="single" w:sz="4" w:space="0" w:color="auto"/>
        </w:tblBorders>
        <w:tblLook w:val="04A0" w:firstRow="1" w:lastRow="0" w:firstColumn="1" w:lastColumn="0" w:noHBand="0" w:noVBand="1"/>
      </w:tblPr>
      <w:tblGrid>
        <w:gridCol w:w="7110"/>
      </w:tblGrid>
      <w:tr w:rsidR="006B3DE0" w:rsidRPr="00EF40F5" w:rsidTr="00D17FF7">
        <w:tc>
          <w:tcPr>
            <w:tcW w:w="7110" w:type="dxa"/>
            <w:tcBorders>
              <w:bottom w:val="single" w:sz="4" w:space="0" w:color="auto"/>
            </w:tcBorders>
          </w:tcPr>
          <w:p w:rsidR="006B3DE0" w:rsidRPr="00E8736E" w:rsidRDefault="006B3DE0" w:rsidP="00D17FF7">
            <w:pPr>
              <w:widowControl w:val="0"/>
              <w:autoSpaceDE w:val="0"/>
              <w:autoSpaceDN w:val="0"/>
              <w:adjustRightInd w:val="0"/>
              <w:spacing w:before="4" w:line="220" w:lineRule="exact"/>
              <w:rPr>
                <w:sz w:val="20"/>
                <w:szCs w:val="20"/>
              </w:rPr>
            </w:pPr>
          </w:p>
          <w:p w:rsidR="006B3DE0" w:rsidRPr="00E8736E" w:rsidRDefault="006B3DE0" w:rsidP="00D17FF7">
            <w:pPr>
              <w:widowControl w:val="0"/>
              <w:autoSpaceDE w:val="0"/>
              <w:autoSpaceDN w:val="0"/>
              <w:adjustRightInd w:val="0"/>
              <w:spacing w:before="4" w:line="220" w:lineRule="exact"/>
              <w:rPr>
                <w:sz w:val="20"/>
                <w:szCs w:val="20"/>
              </w:rPr>
            </w:pPr>
          </w:p>
        </w:tc>
      </w:tr>
      <w:tr w:rsidR="006B3DE0" w:rsidRPr="00EF40F5" w:rsidTr="00D17FF7">
        <w:tc>
          <w:tcPr>
            <w:tcW w:w="7110" w:type="dxa"/>
            <w:tcBorders>
              <w:top w:val="single" w:sz="4" w:space="0" w:color="auto"/>
              <w:bottom w:val="nil"/>
            </w:tcBorders>
          </w:tcPr>
          <w:p w:rsidR="006B3DE0" w:rsidRPr="00E8736E" w:rsidRDefault="006B3DE0" w:rsidP="00D17FF7">
            <w:pPr>
              <w:widowControl w:val="0"/>
              <w:autoSpaceDE w:val="0"/>
              <w:autoSpaceDN w:val="0"/>
              <w:adjustRightInd w:val="0"/>
              <w:spacing w:before="4" w:line="220" w:lineRule="exact"/>
              <w:rPr>
                <w:sz w:val="20"/>
                <w:szCs w:val="20"/>
              </w:rPr>
            </w:pPr>
            <w:r w:rsidRPr="00E8736E">
              <w:rPr>
                <w:sz w:val="20"/>
                <w:szCs w:val="20"/>
              </w:rPr>
              <w:t>(Print Name and complete address of the Transferee) “Second Beneficiary”</w:t>
            </w:r>
          </w:p>
        </w:tc>
      </w:tr>
      <w:tr w:rsidR="006B3DE0" w:rsidRPr="00EF40F5" w:rsidTr="00D17FF7">
        <w:tc>
          <w:tcPr>
            <w:tcW w:w="7110" w:type="dxa"/>
            <w:tcBorders>
              <w:bottom w:val="single" w:sz="4" w:space="0" w:color="auto"/>
            </w:tcBorders>
          </w:tcPr>
          <w:p w:rsidR="006B3DE0" w:rsidRPr="00E8736E" w:rsidRDefault="006B3DE0" w:rsidP="00D17FF7">
            <w:pPr>
              <w:widowControl w:val="0"/>
              <w:autoSpaceDE w:val="0"/>
              <w:autoSpaceDN w:val="0"/>
              <w:adjustRightInd w:val="0"/>
              <w:spacing w:before="4" w:line="220" w:lineRule="exact"/>
              <w:rPr>
                <w:sz w:val="20"/>
                <w:szCs w:val="20"/>
              </w:rPr>
            </w:pPr>
          </w:p>
          <w:p w:rsidR="006B3DE0" w:rsidRPr="00E8736E" w:rsidRDefault="006B3DE0" w:rsidP="00D17FF7">
            <w:pPr>
              <w:widowControl w:val="0"/>
              <w:autoSpaceDE w:val="0"/>
              <w:autoSpaceDN w:val="0"/>
              <w:adjustRightInd w:val="0"/>
              <w:spacing w:before="4" w:line="220" w:lineRule="exact"/>
              <w:rPr>
                <w:sz w:val="20"/>
                <w:szCs w:val="20"/>
              </w:rPr>
            </w:pPr>
          </w:p>
        </w:tc>
      </w:tr>
      <w:tr w:rsidR="006B3DE0" w:rsidRPr="00EF40F5" w:rsidTr="00D17FF7">
        <w:tc>
          <w:tcPr>
            <w:tcW w:w="7110" w:type="dxa"/>
            <w:tcBorders>
              <w:top w:val="single" w:sz="4" w:space="0" w:color="auto"/>
              <w:bottom w:val="single" w:sz="4" w:space="0" w:color="auto"/>
            </w:tcBorders>
          </w:tcPr>
          <w:p w:rsidR="006B3DE0" w:rsidRPr="00E8736E" w:rsidRDefault="006B3DE0" w:rsidP="00D17FF7">
            <w:pPr>
              <w:widowControl w:val="0"/>
              <w:autoSpaceDE w:val="0"/>
              <w:autoSpaceDN w:val="0"/>
              <w:adjustRightInd w:val="0"/>
              <w:spacing w:before="4" w:line="220" w:lineRule="exact"/>
              <w:rPr>
                <w:sz w:val="20"/>
                <w:szCs w:val="20"/>
              </w:rPr>
            </w:pPr>
          </w:p>
          <w:p w:rsidR="006B3DE0" w:rsidRPr="00E8736E" w:rsidRDefault="006B3DE0" w:rsidP="00D17FF7">
            <w:pPr>
              <w:widowControl w:val="0"/>
              <w:autoSpaceDE w:val="0"/>
              <w:autoSpaceDN w:val="0"/>
              <w:adjustRightInd w:val="0"/>
              <w:spacing w:before="4" w:line="220" w:lineRule="exact"/>
              <w:rPr>
                <w:sz w:val="20"/>
                <w:szCs w:val="20"/>
              </w:rPr>
            </w:pPr>
          </w:p>
        </w:tc>
      </w:tr>
      <w:tr w:rsidR="006B3DE0" w:rsidRPr="00EF40F5" w:rsidTr="00D17FF7">
        <w:tc>
          <w:tcPr>
            <w:tcW w:w="7110" w:type="dxa"/>
            <w:tcBorders>
              <w:top w:val="single" w:sz="4" w:space="0" w:color="auto"/>
            </w:tcBorders>
          </w:tcPr>
          <w:p w:rsidR="006B3DE0" w:rsidRPr="00E8736E" w:rsidRDefault="006B3DE0" w:rsidP="00D17FF7">
            <w:pPr>
              <w:widowControl w:val="0"/>
              <w:autoSpaceDE w:val="0"/>
              <w:autoSpaceDN w:val="0"/>
              <w:adjustRightInd w:val="0"/>
              <w:spacing w:before="4" w:line="220" w:lineRule="exact"/>
              <w:rPr>
                <w:sz w:val="20"/>
                <w:szCs w:val="20"/>
              </w:rPr>
            </w:pPr>
          </w:p>
          <w:p w:rsidR="006B3DE0" w:rsidRPr="00E8736E" w:rsidRDefault="006B3DE0" w:rsidP="00D17FF7">
            <w:pPr>
              <w:widowControl w:val="0"/>
              <w:autoSpaceDE w:val="0"/>
              <w:autoSpaceDN w:val="0"/>
              <w:adjustRightInd w:val="0"/>
              <w:spacing w:before="4" w:line="220" w:lineRule="exact"/>
              <w:rPr>
                <w:sz w:val="20"/>
                <w:szCs w:val="20"/>
              </w:rPr>
            </w:pPr>
          </w:p>
        </w:tc>
      </w:tr>
    </w:tbl>
    <w:p w:rsidR="006B3DE0" w:rsidRPr="00EF40F5" w:rsidRDefault="006B3DE0" w:rsidP="006B3DE0">
      <w:pPr>
        <w:widowControl w:val="0"/>
        <w:autoSpaceDE w:val="0"/>
        <w:autoSpaceDN w:val="0"/>
        <w:adjustRightInd w:val="0"/>
        <w:spacing w:before="4" w:line="220" w:lineRule="exact"/>
        <w:rPr>
          <w:sz w:val="20"/>
          <w:szCs w:val="20"/>
        </w:rPr>
      </w:pPr>
    </w:p>
    <w:p w:rsidR="006B3DE0" w:rsidRPr="00EF40F5" w:rsidRDefault="006B3DE0" w:rsidP="006B3DE0">
      <w:pPr>
        <w:widowControl w:val="0"/>
        <w:autoSpaceDE w:val="0"/>
        <w:autoSpaceDN w:val="0"/>
        <w:adjustRightInd w:val="0"/>
        <w:spacing w:before="29"/>
        <w:ind w:left="140" w:right="-76"/>
        <w:rPr>
          <w:sz w:val="20"/>
          <w:szCs w:val="20"/>
        </w:rPr>
      </w:pPr>
      <w:r w:rsidRPr="00EF40F5">
        <w:rPr>
          <w:sz w:val="20"/>
          <w:szCs w:val="20"/>
        </w:rPr>
        <w:t>Advise</w:t>
      </w:r>
      <w:r w:rsidRPr="00EF40F5">
        <w:rPr>
          <w:spacing w:val="-1"/>
          <w:sz w:val="20"/>
          <w:szCs w:val="20"/>
        </w:rPr>
        <w:t xml:space="preserve"> </w:t>
      </w:r>
      <w:r w:rsidRPr="00EF40F5">
        <w:rPr>
          <w:sz w:val="20"/>
          <w:szCs w:val="20"/>
        </w:rPr>
        <w:t>th</w:t>
      </w:r>
      <w:r w:rsidRPr="00EF40F5">
        <w:rPr>
          <w:spacing w:val="-1"/>
          <w:sz w:val="20"/>
          <w:szCs w:val="20"/>
        </w:rPr>
        <w:t>r</w:t>
      </w:r>
      <w:r w:rsidRPr="00EF40F5">
        <w:rPr>
          <w:sz w:val="20"/>
          <w:szCs w:val="20"/>
        </w:rPr>
        <w:t>ou</w:t>
      </w:r>
      <w:r w:rsidRPr="00EF40F5">
        <w:rPr>
          <w:spacing w:val="-2"/>
          <w:sz w:val="20"/>
          <w:szCs w:val="20"/>
        </w:rPr>
        <w:t>g</w:t>
      </w:r>
      <w:r w:rsidRPr="00EF40F5">
        <w:rPr>
          <w:sz w:val="20"/>
          <w:szCs w:val="20"/>
        </w:rPr>
        <w:t>h:</w:t>
      </w:r>
    </w:p>
    <w:p w:rsidR="006B3DE0" w:rsidRPr="00EF40F5" w:rsidRDefault="006B3DE0" w:rsidP="006B3DE0">
      <w:pPr>
        <w:widowControl w:val="0"/>
        <w:autoSpaceDE w:val="0"/>
        <w:autoSpaceDN w:val="0"/>
        <w:adjustRightInd w:val="0"/>
        <w:spacing w:before="4" w:line="220" w:lineRule="exact"/>
        <w:rPr>
          <w:sz w:val="20"/>
          <w:szCs w:val="20"/>
        </w:rPr>
      </w:pPr>
    </w:p>
    <w:tbl>
      <w:tblPr>
        <w:tblW w:w="7110" w:type="dxa"/>
        <w:tblInd w:w="2358" w:type="dxa"/>
        <w:tblBorders>
          <w:bottom w:val="single" w:sz="4" w:space="0" w:color="auto"/>
          <w:insideV w:val="single" w:sz="4" w:space="0" w:color="auto"/>
        </w:tblBorders>
        <w:tblLook w:val="04A0" w:firstRow="1" w:lastRow="0" w:firstColumn="1" w:lastColumn="0" w:noHBand="0" w:noVBand="1"/>
      </w:tblPr>
      <w:tblGrid>
        <w:gridCol w:w="7110"/>
      </w:tblGrid>
      <w:tr w:rsidR="006B3DE0" w:rsidRPr="00EF40F5" w:rsidTr="00D17FF7">
        <w:tc>
          <w:tcPr>
            <w:tcW w:w="7110" w:type="dxa"/>
            <w:tcBorders>
              <w:bottom w:val="single" w:sz="4" w:space="0" w:color="auto"/>
            </w:tcBorders>
          </w:tcPr>
          <w:p w:rsidR="006B3DE0" w:rsidRPr="00E8736E" w:rsidRDefault="006B3DE0" w:rsidP="00D17FF7">
            <w:pPr>
              <w:widowControl w:val="0"/>
              <w:autoSpaceDE w:val="0"/>
              <w:autoSpaceDN w:val="0"/>
              <w:adjustRightInd w:val="0"/>
              <w:spacing w:before="4" w:line="220" w:lineRule="exact"/>
              <w:rPr>
                <w:sz w:val="20"/>
                <w:szCs w:val="20"/>
              </w:rPr>
            </w:pPr>
          </w:p>
          <w:p w:rsidR="006B3DE0" w:rsidRPr="00E8736E" w:rsidRDefault="006B3DE0" w:rsidP="00D17FF7">
            <w:pPr>
              <w:widowControl w:val="0"/>
              <w:autoSpaceDE w:val="0"/>
              <w:autoSpaceDN w:val="0"/>
              <w:adjustRightInd w:val="0"/>
              <w:spacing w:before="4" w:line="220" w:lineRule="exact"/>
              <w:rPr>
                <w:sz w:val="20"/>
                <w:szCs w:val="20"/>
              </w:rPr>
            </w:pPr>
          </w:p>
        </w:tc>
      </w:tr>
      <w:tr w:rsidR="006B3DE0" w:rsidRPr="00EF40F5" w:rsidTr="00D17FF7">
        <w:tc>
          <w:tcPr>
            <w:tcW w:w="7110" w:type="dxa"/>
            <w:tcBorders>
              <w:top w:val="single" w:sz="4" w:space="0" w:color="auto"/>
              <w:bottom w:val="nil"/>
            </w:tcBorders>
          </w:tcPr>
          <w:p w:rsidR="006B3DE0" w:rsidRPr="00E8736E" w:rsidRDefault="006B3DE0" w:rsidP="00D17FF7">
            <w:pPr>
              <w:widowControl w:val="0"/>
              <w:autoSpaceDE w:val="0"/>
              <w:autoSpaceDN w:val="0"/>
              <w:adjustRightInd w:val="0"/>
              <w:spacing w:before="4" w:line="220" w:lineRule="exact"/>
              <w:rPr>
                <w:sz w:val="20"/>
                <w:szCs w:val="20"/>
              </w:rPr>
            </w:pPr>
            <w:r w:rsidRPr="00E8736E">
              <w:rPr>
                <w:sz w:val="20"/>
                <w:szCs w:val="20"/>
              </w:rPr>
              <w:t>(Print Name/address of the Second Beneficiary’s Bank, if known—</w:t>
            </w:r>
          </w:p>
          <w:p w:rsidR="006B3DE0" w:rsidRPr="00E8736E" w:rsidRDefault="006B3DE0" w:rsidP="00D17FF7">
            <w:pPr>
              <w:widowControl w:val="0"/>
              <w:autoSpaceDE w:val="0"/>
              <w:autoSpaceDN w:val="0"/>
              <w:adjustRightInd w:val="0"/>
              <w:spacing w:before="4" w:line="220" w:lineRule="exact"/>
              <w:rPr>
                <w:sz w:val="20"/>
                <w:szCs w:val="20"/>
              </w:rPr>
            </w:pPr>
            <w:r w:rsidRPr="00E8736E">
              <w:rPr>
                <w:sz w:val="20"/>
                <w:szCs w:val="20"/>
              </w:rPr>
              <w:t>if left blank, the Transferring Bank will select the advising bank)</w:t>
            </w:r>
          </w:p>
        </w:tc>
      </w:tr>
      <w:tr w:rsidR="006B3DE0" w:rsidRPr="00EF40F5" w:rsidTr="00D17FF7">
        <w:tc>
          <w:tcPr>
            <w:tcW w:w="7110" w:type="dxa"/>
            <w:tcBorders>
              <w:bottom w:val="single" w:sz="4" w:space="0" w:color="auto"/>
            </w:tcBorders>
          </w:tcPr>
          <w:p w:rsidR="006B3DE0" w:rsidRPr="00E8736E" w:rsidRDefault="006B3DE0" w:rsidP="00D17FF7">
            <w:pPr>
              <w:widowControl w:val="0"/>
              <w:autoSpaceDE w:val="0"/>
              <w:autoSpaceDN w:val="0"/>
              <w:adjustRightInd w:val="0"/>
              <w:spacing w:before="4" w:line="220" w:lineRule="exact"/>
              <w:rPr>
                <w:sz w:val="20"/>
                <w:szCs w:val="20"/>
              </w:rPr>
            </w:pPr>
          </w:p>
          <w:p w:rsidR="006B3DE0" w:rsidRPr="00E8736E" w:rsidRDefault="006B3DE0" w:rsidP="00D17FF7">
            <w:pPr>
              <w:widowControl w:val="0"/>
              <w:autoSpaceDE w:val="0"/>
              <w:autoSpaceDN w:val="0"/>
              <w:adjustRightInd w:val="0"/>
              <w:spacing w:before="4" w:line="220" w:lineRule="exact"/>
              <w:rPr>
                <w:sz w:val="20"/>
                <w:szCs w:val="20"/>
              </w:rPr>
            </w:pPr>
          </w:p>
        </w:tc>
      </w:tr>
      <w:tr w:rsidR="006B3DE0" w:rsidRPr="00EF40F5" w:rsidTr="00D17FF7">
        <w:tc>
          <w:tcPr>
            <w:tcW w:w="7110" w:type="dxa"/>
            <w:tcBorders>
              <w:top w:val="single" w:sz="4" w:space="0" w:color="auto"/>
              <w:bottom w:val="single" w:sz="4" w:space="0" w:color="auto"/>
            </w:tcBorders>
          </w:tcPr>
          <w:p w:rsidR="006B3DE0" w:rsidRPr="00E8736E" w:rsidRDefault="006B3DE0" w:rsidP="00D17FF7">
            <w:pPr>
              <w:widowControl w:val="0"/>
              <w:autoSpaceDE w:val="0"/>
              <w:autoSpaceDN w:val="0"/>
              <w:adjustRightInd w:val="0"/>
              <w:spacing w:before="4" w:line="220" w:lineRule="exact"/>
              <w:rPr>
                <w:sz w:val="20"/>
                <w:szCs w:val="20"/>
              </w:rPr>
            </w:pPr>
          </w:p>
          <w:p w:rsidR="006B3DE0" w:rsidRPr="00E8736E" w:rsidRDefault="006B3DE0" w:rsidP="00D17FF7">
            <w:pPr>
              <w:widowControl w:val="0"/>
              <w:autoSpaceDE w:val="0"/>
              <w:autoSpaceDN w:val="0"/>
              <w:adjustRightInd w:val="0"/>
              <w:spacing w:before="4" w:line="220" w:lineRule="exact"/>
              <w:rPr>
                <w:sz w:val="20"/>
                <w:szCs w:val="20"/>
              </w:rPr>
            </w:pPr>
          </w:p>
        </w:tc>
      </w:tr>
      <w:tr w:rsidR="006B3DE0" w:rsidRPr="00EF40F5" w:rsidTr="00D17FF7">
        <w:tc>
          <w:tcPr>
            <w:tcW w:w="7110" w:type="dxa"/>
            <w:tcBorders>
              <w:top w:val="single" w:sz="4" w:space="0" w:color="auto"/>
            </w:tcBorders>
          </w:tcPr>
          <w:p w:rsidR="006B3DE0" w:rsidRPr="00E8736E" w:rsidRDefault="006B3DE0" w:rsidP="00D17FF7">
            <w:pPr>
              <w:widowControl w:val="0"/>
              <w:autoSpaceDE w:val="0"/>
              <w:autoSpaceDN w:val="0"/>
              <w:adjustRightInd w:val="0"/>
              <w:spacing w:before="4" w:line="220" w:lineRule="exact"/>
              <w:rPr>
                <w:sz w:val="20"/>
                <w:szCs w:val="20"/>
              </w:rPr>
            </w:pPr>
          </w:p>
          <w:p w:rsidR="006B3DE0" w:rsidRPr="00E8736E" w:rsidRDefault="006B3DE0" w:rsidP="00D17FF7">
            <w:pPr>
              <w:widowControl w:val="0"/>
              <w:autoSpaceDE w:val="0"/>
              <w:autoSpaceDN w:val="0"/>
              <w:adjustRightInd w:val="0"/>
              <w:spacing w:before="4" w:line="220" w:lineRule="exact"/>
              <w:rPr>
                <w:sz w:val="20"/>
                <w:szCs w:val="20"/>
              </w:rPr>
            </w:pPr>
          </w:p>
        </w:tc>
      </w:tr>
    </w:tbl>
    <w:p w:rsidR="006B3DE0" w:rsidRPr="00EF40F5" w:rsidRDefault="006B3DE0" w:rsidP="006B3DE0">
      <w:pPr>
        <w:widowControl w:val="0"/>
        <w:autoSpaceDE w:val="0"/>
        <w:autoSpaceDN w:val="0"/>
        <w:adjustRightInd w:val="0"/>
        <w:spacing w:before="29"/>
        <w:ind w:left="140" w:right="-76"/>
        <w:rPr>
          <w:sz w:val="20"/>
          <w:szCs w:val="20"/>
        </w:rPr>
      </w:pPr>
    </w:p>
    <w:p w:rsidR="006B3DE0" w:rsidRPr="00EF40F5" w:rsidRDefault="006B3DE0" w:rsidP="006B3DE0">
      <w:pPr>
        <w:widowControl w:val="0"/>
        <w:autoSpaceDE w:val="0"/>
        <w:autoSpaceDN w:val="0"/>
        <w:adjustRightInd w:val="0"/>
        <w:spacing w:line="200" w:lineRule="exact"/>
        <w:rPr>
          <w:sz w:val="20"/>
          <w:szCs w:val="20"/>
        </w:rPr>
      </w:pPr>
    </w:p>
    <w:p w:rsidR="006B3DE0" w:rsidRPr="00EF40F5" w:rsidRDefault="006B3DE0" w:rsidP="006B3DE0">
      <w:pPr>
        <w:widowControl w:val="0"/>
        <w:autoSpaceDE w:val="0"/>
        <w:autoSpaceDN w:val="0"/>
        <w:adjustRightInd w:val="0"/>
        <w:spacing w:before="29"/>
        <w:ind w:right="10" w:firstLine="720"/>
        <w:jc w:val="both"/>
        <w:rPr>
          <w:sz w:val="20"/>
          <w:szCs w:val="20"/>
        </w:rPr>
      </w:pPr>
      <w:r w:rsidRPr="00EF40F5">
        <w:rPr>
          <w:spacing w:val="-3"/>
          <w:sz w:val="20"/>
          <w:szCs w:val="20"/>
        </w:rPr>
        <w:t>I</w:t>
      </w:r>
      <w:r w:rsidRPr="00EF40F5">
        <w:rPr>
          <w:sz w:val="20"/>
          <w:szCs w:val="20"/>
        </w:rPr>
        <w:t>n</w:t>
      </w:r>
      <w:r w:rsidRPr="00EF40F5">
        <w:rPr>
          <w:spacing w:val="2"/>
          <w:sz w:val="20"/>
          <w:szCs w:val="20"/>
        </w:rPr>
        <w:t xml:space="preserve"> </w:t>
      </w:r>
      <w:r w:rsidRPr="00EF40F5">
        <w:rPr>
          <w:spacing w:val="-1"/>
          <w:sz w:val="20"/>
          <w:szCs w:val="20"/>
        </w:rPr>
        <w:t>acc</w:t>
      </w:r>
      <w:r w:rsidRPr="00EF40F5">
        <w:rPr>
          <w:spacing w:val="2"/>
          <w:sz w:val="20"/>
          <w:szCs w:val="20"/>
        </w:rPr>
        <w:t>o</w:t>
      </w:r>
      <w:r w:rsidRPr="00EF40F5">
        <w:rPr>
          <w:spacing w:val="-1"/>
          <w:sz w:val="20"/>
          <w:szCs w:val="20"/>
        </w:rPr>
        <w:t>r</w:t>
      </w:r>
      <w:r w:rsidRPr="00EF40F5">
        <w:rPr>
          <w:sz w:val="20"/>
          <w:szCs w:val="20"/>
        </w:rPr>
        <w:t>d</w:t>
      </w:r>
      <w:r w:rsidRPr="00EF40F5">
        <w:rPr>
          <w:spacing w:val="-1"/>
          <w:sz w:val="20"/>
          <w:szCs w:val="20"/>
        </w:rPr>
        <w:t>a</w:t>
      </w:r>
      <w:r w:rsidRPr="00EF40F5">
        <w:rPr>
          <w:spacing w:val="2"/>
          <w:sz w:val="20"/>
          <w:szCs w:val="20"/>
        </w:rPr>
        <w:t>n</w:t>
      </w:r>
      <w:r w:rsidRPr="00EF40F5">
        <w:rPr>
          <w:spacing w:val="-1"/>
          <w:sz w:val="20"/>
          <w:szCs w:val="20"/>
        </w:rPr>
        <w:t>c</w:t>
      </w:r>
      <w:r w:rsidRPr="00EF40F5">
        <w:rPr>
          <w:sz w:val="20"/>
          <w:szCs w:val="20"/>
        </w:rPr>
        <w:t>e</w:t>
      </w:r>
      <w:r w:rsidRPr="00EF40F5">
        <w:rPr>
          <w:spacing w:val="-1"/>
          <w:sz w:val="20"/>
          <w:szCs w:val="20"/>
        </w:rPr>
        <w:t xml:space="preserve"> </w:t>
      </w:r>
      <w:r w:rsidRPr="00EF40F5">
        <w:rPr>
          <w:sz w:val="20"/>
          <w:szCs w:val="20"/>
        </w:rPr>
        <w:t>with U</w:t>
      </w:r>
      <w:r w:rsidRPr="00EF40F5">
        <w:rPr>
          <w:spacing w:val="1"/>
          <w:sz w:val="20"/>
          <w:szCs w:val="20"/>
        </w:rPr>
        <w:t>C</w:t>
      </w:r>
      <w:r w:rsidRPr="00EF40F5">
        <w:rPr>
          <w:sz w:val="20"/>
          <w:szCs w:val="20"/>
        </w:rPr>
        <w:t>P</w:t>
      </w:r>
      <w:r w:rsidRPr="00EF40F5">
        <w:rPr>
          <w:spacing w:val="1"/>
          <w:sz w:val="20"/>
          <w:szCs w:val="20"/>
        </w:rPr>
        <w:t xml:space="preserve"> </w:t>
      </w:r>
      <w:r w:rsidRPr="00EF40F5">
        <w:rPr>
          <w:sz w:val="20"/>
          <w:szCs w:val="20"/>
        </w:rPr>
        <w:t>600 A</w:t>
      </w:r>
      <w:r w:rsidRPr="00EF40F5">
        <w:rPr>
          <w:spacing w:val="-1"/>
          <w:sz w:val="20"/>
          <w:szCs w:val="20"/>
        </w:rPr>
        <w:t>r</w:t>
      </w:r>
      <w:r w:rsidRPr="00EF40F5">
        <w:rPr>
          <w:sz w:val="20"/>
          <w:szCs w:val="20"/>
        </w:rPr>
        <w:t>ti</w:t>
      </w:r>
      <w:r w:rsidRPr="00EF40F5">
        <w:rPr>
          <w:spacing w:val="-1"/>
          <w:sz w:val="20"/>
          <w:szCs w:val="20"/>
        </w:rPr>
        <w:t>c</w:t>
      </w:r>
      <w:r w:rsidRPr="00EF40F5">
        <w:rPr>
          <w:sz w:val="20"/>
          <w:szCs w:val="20"/>
        </w:rPr>
        <w:t>le</w:t>
      </w:r>
      <w:r w:rsidRPr="00EF40F5">
        <w:rPr>
          <w:spacing w:val="-1"/>
          <w:sz w:val="20"/>
          <w:szCs w:val="20"/>
        </w:rPr>
        <w:t xml:space="preserve"> </w:t>
      </w:r>
      <w:r w:rsidRPr="00EF40F5">
        <w:rPr>
          <w:sz w:val="20"/>
          <w:szCs w:val="20"/>
        </w:rPr>
        <w:t>38 or</w:t>
      </w:r>
      <w:r w:rsidRPr="00EF40F5">
        <w:rPr>
          <w:spacing w:val="2"/>
          <w:sz w:val="20"/>
          <w:szCs w:val="20"/>
        </w:rPr>
        <w:t xml:space="preserve"> </w:t>
      </w:r>
      <w:r w:rsidRPr="00EF40F5">
        <w:rPr>
          <w:spacing w:val="-3"/>
          <w:sz w:val="20"/>
          <w:szCs w:val="20"/>
        </w:rPr>
        <w:t>I</w:t>
      </w:r>
      <w:r w:rsidRPr="00EF40F5">
        <w:rPr>
          <w:spacing w:val="1"/>
          <w:sz w:val="20"/>
          <w:szCs w:val="20"/>
        </w:rPr>
        <w:t>S</w:t>
      </w:r>
      <w:r w:rsidRPr="00EF40F5">
        <w:rPr>
          <w:sz w:val="20"/>
          <w:szCs w:val="20"/>
        </w:rPr>
        <w:t>P</w:t>
      </w:r>
      <w:r w:rsidRPr="00EF40F5">
        <w:rPr>
          <w:spacing w:val="1"/>
          <w:sz w:val="20"/>
          <w:szCs w:val="20"/>
        </w:rPr>
        <w:t xml:space="preserve"> </w:t>
      </w:r>
      <w:r w:rsidRPr="00EF40F5">
        <w:rPr>
          <w:sz w:val="20"/>
          <w:szCs w:val="20"/>
        </w:rPr>
        <w:t>98,</w:t>
      </w:r>
      <w:r w:rsidRPr="00EF40F5">
        <w:rPr>
          <w:spacing w:val="2"/>
          <w:sz w:val="20"/>
          <w:szCs w:val="20"/>
        </w:rPr>
        <w:t xml:space="preserve"> </w:t>
      </w:r>
      <w:r w:rsidRPr="00EF40F5">
        <w:rPr>
          <w:spacing w:val="1"/>
          <w:sz w:val="20"/>
          <w:szCs w:val="20"/>
        </w:rPr>
        <w:t>R</w:t>
      </w:r>
      <w:r w:rsidRPr="00EF40F5">
        <w:rPr>
          <w:sz w:val="20"/>
          <w:szCs w:val="20"/>
        </w:rPr>
        <w:t>ule</w:t>
      </w:r>
      <w:r w:rsidRPr="00EF40F5">
        <w:rPr>
          <w:spacing w:val="-1"/>
          <w:sz w:val="20"/>
          <w:szCs w:val="20"/>
        </w:rPr>
        <w:t xml:space="preserve"> </w:t>
      </w:r>
      <w:r w:rsidRPr="00EF40F5">
        <w:rPr>
          <w:sz w:val="20"/>
          <w:szCs w:val="20"/>
        </w:rPr>
        <w:t xml:space="preserve">6 </w:t>
      </w:r>
      <w:r w:rsidRPr="00EF40F5">
        <w:rPr>
          <w:spacing w:val="-1"/>
          <w:sz w:val="20"/>
          <w:szCs w:val="20"/>
        </w:rPr>
        <w:t>r</w:t>
      </w:r>
      <w:r w:rsidRPr="00EF40F5">
        <w:rPr>
          <w:spacing w:val="1"/>
          <w:sz w:val="20"/>
          <w:szCs w:val="20"/>
        </w:rPr>
        <w:t>e</w:t>
      </w:r>
      <w:r w:rsidRPr="00EF40F5">
        <w:rPr>
          <w:spacing w:val="-2"/>
          <w:sz w:val="20"/>
          <w:szCs w:val="20"/>
        </w:rPr>
        <w:t>g</w:t>
      </w:r>
      <w:r w:rsidRPr="00EF40F5">
        <w:rPr>
          <w:spacing w:val="-1"/>
          <w:sz w:val="20"/>
          <w:szCs w:val="20"/>
        </w:rPr>
        <w:t>ar</w:t>
      </w:r>
      <w:r w:rsidRPr="00EF40F5">
        <w:rPr>
          <w:sz w:val="20"/>
          <w:szCs w:val="20"/>
        </w:rPr>
        <w:t>di</w:t>
      </w:r>
      <w:r w:rsidRPr="00EF40F5">
        <w:rPr>
          <w:spacing w:val="2"/>
          <w:sz w:val="20"/>
          <w:szCs w:val="20"/>
        </w:rPr>
        <w:t>n</w:t>
      </w:r>
      <w:r w:rsidRPr="00EF40F5">
        <w:rPr>
          <w:sz w:val="20"/>
          <w:szCs w:val="20"/>
        </w:rPr>
        <w:t>g</w:t>
      </w:r>
      <w:r w:rsidRPr="00EF40F5">
        <w:rPr>
          <w:spacing w:val="-2"/>
          <w:sz w:val="20"/>
          <w:szCs w:val="20"/>
        </w:rPr>
        <w:t xml:space="preserve"> </w:t>
      </w:r>
      <w:r w:rsidRPr="00EF40F5">
        <w:rPr>
          <w:sz w:val="20"/>
          <w:szCs w:val="20"/>
        </w:rPr>
        <w:t>t</w:t>
      </w:r>
      <w:r w:rsidRPr="00EF40F5">
        <w:rPr>
          <w:spacing w:val="2"/>
          <w:sz w:val="20"/>
          <w:szCs w:val="20"/>
        </w:rPr>
        <w:t>r</w:t>
      </w:r>
      <w:r w:rsidRPr="00EF40F5">
        <w:rPr>
          <w:spacing w:val="-1"/>
          <w:sz w:val="20"/>
          <w:szCs w:val="20"/>
        </w:rPr>
        <w:t>a</w:t>
      </w:r>
      <w:r w:rsidRPr="00EF40F5">
        <w:rPr>
          <w:sz w:val="20"/>
          <w:szCs w:val="20"/>
        </w:rPr>
        <w:t>ns</w:t>
      </w:r>
      <w:r w:rsidRPr="00EF40F5">
        <w:rPr>
          <w:spacing w:val="-1"/>
          <w:sz w:val="20"/>
          <w:szCs w:val="20"/>
        </w:rPr>
        <w:t>f</w:t>
      </w:r>
      <w:r w:rsidRPr="00EF40F5">
        <w:rPr>
          <w:spacing w:val="1"/>
          <w:sz w:val="20"/>
          <w:szCs w:val="20"/>
        </w:rPr>
        <w:t>e</w:t>
      </w:r>
      <w:r w:rsidRPr="00EF40F5">
        <w:rPr>
          <w:sz w:val="20"/>
          <w:szCs w:val="20"/>
        </w:rPr>
        <w:t>r</w:t>
      </w:r>
      <w:r w:rsidRPr="00EF40F5">
        <w:rPr>
          <w:spacing w:val="-1"/>
          <w:sz w:val="20"/>
          <w:szCs w:val="20"/>
        </w:rPr>
        <w:t xml:space="preserve"> </w:t>
      </w:r>
      <w:r w:rsidRPr="00EF40F5">
        <w:rPr>
          <w:sz w:val="20"/>
          <w:szCs w:val="20"/>
        </w:rPr>
        <w:t>of d</w:t>
      </w:r>
      <w:r w:rsidRPr="00EF40F5">
        <w:rPr>
          <w:spacing w:val="-1"/>
          <w:sz w:val="20"/>
          <w:szCs w:val="20"/>
        </w:rPr>
        <w:t>ra</w:t>
      </w:r>
      <w:r w:rsidRPr="00EF40F5">
        <w:rPr>
          <w:sz w:val="20"/>
          <w:szCs w:val="20"/>
        </w:rPr>
        <w:t>wi</w:t>
      </w:r>
      <w:r w:rsidRPr="00EF40F5">
        <w:rPr>
          <w:spacing w:val="2"/>
          <w:sz w:val="20"/>
          <w:szCs w:val="20"/>
        </w:rPr>
        <w:t>n</w:t>
      </w:r>
      <w:r w:rsidRPr="00EF40F5">
        <w:rPr>
          <w:sz w:val="20"/>
          <w:szCs w:val="20"/>
        </w:rPr>
        <w:t>g</w:t>
      </w:r>
      <w:r w:rsidRPr="00EF40F5">
        <w:rPr>
          <w:spacing w:val="-2"/>
          <w:sz w:val="20"/>
          <w:szCs w:val="20"/>
        </w:rPr>
        <w:t xml:space="preserve"> </w:t>
      </w:r>
      <w:r w:rsidRPr="00EF40F5">
        <w:rPr>
          <w:spacing w:val="-1"/>
          <w:sz w:val="20"/>
          <w:szCs w:val="20"/>
        </w:rPr>
        <w:t>r</w:t>
      </w:r>
      <w:r w:rsidRPr="00EF40F5">
        <w:rPr>
          <w:spacing w:val="3"/>
          <w:sz w:val="20"/>
          <w:szCs w:val="20"/>
        </w:rPr>
        <w:t>i</w:t>
      </w:r>
      <w:r w:rsidRPr="00EF40F5">
        <w:rPr>
          <w:spacing w:val="-2"/>
          <w:sz w:val="20"/>
          <w:szCs w:val="20"/>
        </w:rPr>
        <w:t>g</w:t>
      </w:r>
      <w:r w:rsidRPr="00EF40F5">
        <w:rPr>
          <w:sz w:val="20"/>
          <w:szCs w:val="20"/>
        </w:rPr>
        <w:t xml:space="preserve">hts </w:t>
      </w:r>
      <w:r w:rsidRPr="00EF40F5">
        <w:rPr>
          <w:spacing w:val="-1"/>
          <w:sz w:val="20"/>
          <w:szCs w:val="20"/>
        </w:rPr>
        <w:t>(</w:t>
      </w:r>
      <w:r w:rsidRPr="00EF40F5">
        <w:rPr>
          <w:sz w:val="20"/>
          <w:szCs w:val="20"/>
        </w:rPr>
        <w:t>whi</w:t>
      </w:r>
      <w:r w:rsidRPr="00EF40F5">
        <w:rPr>
          <w:spacing w:val="-1"/>
          <w:sz w:val="20"/>
          <w:szCs w:val="20"/>
        </w:rPr>
        <w:t>c</w:t>
      </w:r>
      <w:r w:rsidRPr="00EF40F5">
        <w:rPr>
          <w:spacing w:val="2"/>
          <w:sz w:val="20"/>
          <w:szCs w:val="20"/>
        </w:rPr>
        <w:t>h</w:t>
      </w:r>
      <w:r w:rsidRPr="00EF40F5">
        <w:rPr>
          <w:spacing w:val="-1"/>
          <w:sz w:val="20"/>
          <w:szCs w:val="20"/>
        </w:rPr>
        <w:t>e</w:t>
      </w:r>
      <w:r w:rsidRPr="00EF40F5">
        <w:rPr>
          <w:sz w:val="20"/>
          <w:szCs w:val="20"/>
        </w:rPr>
        <w:t>v</w:t>
      </w:r>
      <w:r w:rsidRPr="00EF40F5">
        <w:rPr>
          <w:spacing w:val="1"/>
          <w:sz w:val="20"/>
          <w:szCs w:val="20"/>
        </w:rPr>
        <w:t>e</w:t>
      </w:r>
      <w:r w:rsidRPr="00EF40F5">
        <w:rPr>
          <w:sz w:val="20"/>
          <w:szCs w:val="20"/>
        </w:rPr>
        <w:t>r</w:t>
      </w:r>
      <w:r w:rsidRPr="00EF40F5">
        <w:rPr>
          <w:spacing w:val="-1"/>
          <w:sz w:val="20"/>
          <w:szCs w:val="20"/>
        </w:rPr>
        <w:t xml:space="preserve"> </w:t>
      </w:r>
      <w:r w:rsidRPr="00EF40F5">
        <w:rPr>
          <w:sz w:val="20"/>
          <w:szCs w:val="20"/>
        </w:rPr>
        <w:t>s</w:t>
      </w:r>
      <w:r w:rsidRPr="00EF40F5">
        <w:rPr>
          <w:spacing w:val="-1"/>
          <w:sz w:val="20"/>
          <w:szCs w:val="20"/>
        </w:rPr>
        <w:t>e</w:t>
      </w:r>
      <w:r w:rsidRPr="00EF40F5">
        <w:rPr>
          <w:sz w:val="20"/>
          <w:szCs w:val="20"/>
        </w:rPr>
        <w:t>t of</w:t>
      </w:r>
      <w:r w:rsidRPr="00EF40F5">
        <w:rPr>
          <w:spacing w:val="-1"/>
          <w:sz w:val="20"/>
          <w:szCs w:val="20"/>
        </w:rPr>
        <w:t xml:space="preserve"> r</w:t>
      </w:r>
      <w:r w:rsidRPr="00EF40F5">
        <w:rPr>
          <w:sz w:val="20"/>
          <w:szCs w:val="20"/>
        </w:rPr>
        <w:t>ul</w:t>
      </w:r>
      <w:r w:rsidRPr="00EF40F5">
        <w:rPr>
          <w:spacing w:val="-1"/>
          <w:sz w:val="20"/>
          <w:szCs w:val="20"/>
        </w:rPr>
        <w:t>e</w:t>
      </w:r>
      <w:r w:rsidRPr="00EF40F5">
        <w:rPr>
          <w:sz w:val="20"/>
          <w:szCs w:val="20"/>
        </w:rPr>
        <w:t>s the</w:t>
      </w:r>
      <w:r w:rsidRPr="00EF40F5">
        <w:rPr>
          <w:spacing w:val="-1"/>
          <w:sz w:val="20"/>
          <w:szCs w:val="20"/>
        </w:rPr>
        <w:t xml:space="preserve"> </w:t>
      </w:r>
      <w:r w:rsidRPr="00EF40F5">
        <w:rPr>
          <w:spacing w:val="1"/>
          <w:sz w:val="20"/>
          <w:szCs w:val="20"/>
        </w:rPr>
        <w:t>C</w:t>
      </w:r>
      <w:r w:rsidRPr="00EF40F5">
        <w:rPr>
          <w:spacing w:val="2"/>
          <w:sz w:val="20"/>
          <w:szCs w:val="20"/>
        </w:rPr>
        <w:t>r</w:t>
      </w:r>
      <w:r w:rsidRPr="00EF40F5">
        <w:rPr>
          <w:spacing w:val="-1"/>
          <w:sz w:val="20"/>
          <w:szCs w:val="20"/>
        </w:rPr>
        <w:t>e</w:t>
      </w:r>
      <w:r w:rsidRPr="00EF40F5">
        <w:rPr>
          <w:sz w:val="20"/>
          <w:szCs w:val="20"/>
        </w:rPr>
        <w:t>dit is subj</w:t>
      </w:r>
      <w:r w:rsidRPr="00EF40F5">
        <w:rPr>
          <w:spacing w:val="-1"/>
          <w:sz w:val="20"/>
          <w:szCs w:val="20"/>
        </w:rPr>
        <w:t>ec</w:t>
      </w:r>
      <w:r w:rsidRPr="00EF40F5">
        <w:rPr>
          <w:sz w:val="20"/>
          <w:szCs w:val="20"/>
        </w:rPr>
        <w:t>t to</w:t>
      </w:r>
      <w:r w:rsidRPr="00EF40F5">
        <w:rPr>
          <w:spacing w:val="-1"/>
          <w:sz w:val="20"/>
          <w:szCs w:val="20"/>
        </w:rPr>
        <w:t>)</w:t>
      </w:r>
      <w:r w:rsidRPr="00EF40F5">
        <w:rPr>
          <w:sz w:val="20"/>
          <w:szCs w:val="20"/>
        </w:rPr>
        <w:t xml:space="preserve">, </w:t>
      </w:r>
      <w:r w:rsidRPr="00EF40F5">
        <w:rPr>
          <w:spacing w:val="-1"/>
          <w:sz w:val="20"/>
          <w:szCs w:val="20"/>
        </w:rPr>
        <w:t>a</w:t>
      </w:r>
      <w:r w:rsidRPr="00EF40F5">
        <w:rPr>
          <w:sz w:val="20"/>
          <w:szCs w:val="20"/>
        </w:rPr>
        <w:t xml:space="preserve">ll </w:t>
      </w:r>
      <w:r w:rsidRPr="00EF40F5">
        <w:rPr>
          <w:spacing w:val="-1"/>
          <w:sz w:val="20"/>
          <w:szCs w:val="20"/>
        </w:rPr>
        <w:t>r</w:t>
      </w:r>
      <w:r w:rsidRPr="00EF40F5">
        <w:rPr>
          <w:sz w:val="20"/>
          <w:szCs w:val="20"/>
        </w:rPr>
        <w:t>i</w:t>
      </w:r>
      <w:r w:rsidRPr="00EF40F5">
        <w:rPr>
          <w:spacing w:val="-2"/>
          <w:sz w:val="20"/>
          <w:szCs w:val="20"/>
        </w:rPr>
        <w:t>g</w:t>
      </w:r>
      <w:r w:rsidRPr="00EF40F5">
        <w:rPr>
          <w:sz w:val="20"/>
          <w:szCs w:val="20"/>
        </w:rPr>
        <w:t>hts of</w:t>
      </w:r>
      <w:r w:rsidRPr="00EF40F5">
        <w:rPr>
          <w:spacing w:val="-1"/>
          <w:sz w:val="20"/>
          <w:szCs w:val="20"/>
        </w:rPr>
        <w:t xml:space="preserve"> </w:t>
      </w:r>
      <w:r w:rsidRPr="00EF40F5">
        <w:rPr>
          <w:spacing w:val="3"/>
          <w:sz w:val="20"/>
          <w:szCs w:val="20"/>
        </w:rPr>
        <w:t>t</w:t>
      </w:r>
      <w:r w:rsidRPr="00EF40F5">
        <w:rPr>
          <w:sz w:val="20"/>
          <w:szCs w:val="20"/>
        </w:rPr>
        <w:t>he und</w:t>
      </w:r>
      <w:r w:rsidRPr="00EF40F5">
        <w:rPr>
          <w:spacing w:val="-1"/>
          <w:sz w:val="20"/>
          <w:szCs w:val="20"/>
        </w:rPr>
        <w:t>er</w:t>
      </w:r>
      <w:r w:rsidRPr="00EF40F5">
        <w:rPr>
          <w:sz w:val="20"/>
          <w:szCs w:val="20"/>
        </w:rPr>
        <w:t>si</w:t>
      </w:r>
      <w:r w:rsidRPr="00EF40F5">
        <w:rPr>
          <w:spacing w:val="-2"/>
          <w:sz w:val="20"/>
          <w:szCs w:val="20"/>
        </w:rPr>
        <w:t>g</w:t>
      </w:r>
      <w:r w:rsidRPr="00EF40F5">
        <w:rPr>
          <w:spacing w:val="2"/>
          <w:sz w:val="20"/>
          <w:szCs w:val="20"/>
        </w:rPr>
        <w:t>n</w:t>
      </w:r>
      <w:r w:rsidRPr="00EF40F5">
        <w:rPr>
          <w:spacing w:val="-1"/>
          <w:sz w:val="20"/>
          <w:szCs w:val="20"/>
        </w:rPr>
        <w:t>e</w:t>
      </w:r>
      <w:r w:rsidRPr="00EF40F5">
        <w:rPr>
          <w:sz w:val="20"/>
          <w:szCs w:val="20"/>
        </w:rPr>
        <w:t xml:space="preserve">d </w:t>
      </w:r>
      <w:r w:rsidRPr="00EF40F5">
        <w:rPr>
          <w:spacing w:val="-1"/>
          <w:sz w:val="20"/>
          <w:szCs w:val="20"/>
        </w:rPr>
        <w:t>F</w:t>
      </w:r>
      <w:r w:rsidRPr="00EF40F5">
        <w:rPr>
          <w:spacing w:val="3"/>
          <w:sz w:val="20"/>
          <w:szCs w:val="20"/>
        </w:rPr>
        <w:t>i</w:t>
      </w:r>
      <w:r w:rsidRPr="00EF40F5">
        <w:rPr>
          <w:spacing w:val="-1"/>
          <w:sz w:val="20"/>
          <w:szCs w:val="20"/>
        </w:rPr>
        <w:t>r</w:t>
      </w:r>
      <w:r w:rsidRPr="00EF40F5">
        <w:rPr>
          <w:sz w:val="20"/>
          <w:szCs w:val="20"/>
        </w:rPr>
        <w:t xml:space="preserve">st </w:t>
      </w:r>
      <w:r w:rsidRPr="00EF40F5">
        <w:rPr>
          <w:spacing w:val="-2"/>
          <w:sz w:val="20"/>
          <w:szCs w:val="20"/>
        </w:rPr>
        <w:t>B</w:t>
      </w:r>
      <w:r w:rsidRPr="00EF40F5">
        <w:rPr>
          <w:spacing w:val="-1"/>
          <w:sz w:val="20"/>
          <w:szCs w:val="20"/>
        </w:rPr>
        <w:t>e</w:t>
      </w:r>
      <w:r w:rsidRPr="00EF40F5">
        <w:rPr>
          <w:spacing w:val="2"/>
          <w:sz w:val="20"/>
          <w:szCs w:val="20"/>
        </w:rPr>
        <w:t>n</w:t>
      </w:r>
      <w:r w:rsidRPr="00EF40F5">
        <w:rPr>
          <w:spacing w:val="-1"/>
          <w:sz w:val="20"/>
          <w:szCs w:val="20"/>
        </w:rPr>
        <w:t>ef</w:t>
      </w:r>
      <w:r w:rsidRPr="00EF40F5">
        <w:rPr>
          <w:spacing w:val="3"/>
          <w:sz w:val="20"/>
          <w:szCs w:val="20"/>
        </w:rPr>
        <w:t>i</w:t>
      </w:r>
      <w:r w:rsidRPr="00EF40F5">
        <w:rPr>
          <w:spacing w:val="-1"/>
          <w:sz w:val="20"/>
          <w:szCs w:val="20"/>
        </w:rPr>
        <w:t>c</w:t>
      </w:r>
      <w:r w:rsidRPr="00EF40F5">
        <w:rPr>
          <w:sz w:val="20"/>
          <w:szCs w:val="20"/>
        </w:rPr>
        <w:t>i</w:t>
      </w:r>
      <w:r w:rsidRPr="00EF40F5">
        <w:rPr>
          <w:spacing w:val="-1"/>
          <w:sz w:val="20"/>
          <w:szCs w:val="20"/>
        </w:rPr>
        <w:t>a</w:t>
      </w:r>
      <w:r w:rsidRPr="00EF40F5">
        <w:rPr>
          <w:spacing w:val="4"/>
          <w:sz w:val="20"/>
          <w:szCs w:val="20"/>
        </w:rPr>
        <w:t>r</w:t>
      </w:r>
      <w:r w:rsidRPr="00EF40F5">
        <w:rPr>
          <w:sz w:val="20"/>
          <w:szCs w:val="20"/>
        </w:rPr>
        <w:t>y</w:t>
      </w:r>
      <w:r w:rsidRPr="00EF40F5">
        <w:rPr>
          <w:spacing w:val="-5"/>
          <w:sz w:val="20"/>
          <w:szCs w:val="20"/>
        </w:rPr>
        <w:t xml:space="preserve"> </w:t>
      </w:r>
      <w:r w:rsidRPr="00EF40F5">
        <w:rPr>
          <w:sz w:val="20"/>
          <w:szCs w:val="20"/>
        </w:rPr>
        <w:t>in su</w:t>
      </w:r>
      <w:r w:rsidRPr="00EF40F5">
        <w:rPr>
          <w:spacing w:val="-1"/>
          <w:sz w:val="20"/>
          <w:szCs w:val="20"/>
        </w:rPr>
        <w:t>c</w:t>
      </w:r>
      <w:r w:rsidRPr="00EF40F5">
        <w:rPr>
          <w:sz w:val="20"/>
          <w:szCs w:val="20"/>
        </w:rPr>
        <w:t xml:space="preserve">h </w:t>
      </w:r>
      <w:r w:rsidRPr="00EF40F5">
        <w:rPr>
          <w:spacing w:val="1"/>
          <w:sz w:val="20"/>
          <w:szCs w:val="20"/>
        </w:rPr>
        <w:t>C</w:t>
      </w:r>
      <w:r w:rsidRPr="00EF40F5">
        <w:rPr>
          <w:spacing w:val="-1"/>
          <w:sz w:val="20"/>
          <w:szCs w:val="20"/>
        </w:rPr>
        <w:t>re</w:t>
      </w:r>
      <w:r w:rsidRPr="00EF40F5">
        <w:rPr>
          <w:sz w:val="20"/>
          <w:szCs w:val="20"/>
        </w:rPr>
        <w:t xml:space="preserve">dit </w:t>
      </w:r>
      <w:r w:rsidRPr="00EF40F5">
        <w:rPr>
          <w:spacing w:val="1"/>
          <w:sz w:val="20"/>
          <w:szCs w:val="20"/>
        </w:rPr>
        <w:t>a</w:t>
      </w:r>
      <w:r w:rsidRPr="00EF40F5">
        <w:rPr>
          <w:spacing w:val="-1"/>
          <w:sz w:val="20"/>
          <w:szCs w:val="20"/>
        </w:rPr>
        <w:t>r</w:t>
      </w:r>
      <w:r w:rsidRPr="00EF40F5">
        <w:rPr>
          <w:sz w:val="20"/>
          <w:szCs w:val="20"/>
        </w:rPr>
        <w:t>e</w:t>
      </w:r>
      <w:r w:rsidRPr="00EF40F5">
        <w:rPr>
          <w:spacing w:val="-1"/>
          <w:sz w:val="20"/>
          <w:szCs w:val="20"/>
        </w:rPr>
        <w:t xml:space="preserve"> </w:t>
      </w:r>
      <w:r w:rsidRPr="00EF40F5">
        <w:rPr>
          <w:sz w:val="20"/>
          <w:szCs w:val="20"/>
        </w:rPr>
        <w:t>t</w:t>
      </w:r>
      <w:r w:rsidRPr="00EF40F5">
        <w:rPr>
          <w:spacing w:val="2"/>
          <w:sz w:val="20"/>
          <w:szCs w:val="20"/>
        </w:rPr>
        <w:t>r</w:t>
      </w:r>
      <w:r w:rsidRPr="00EF40F5">
        <w:rPr>
          <w:spacing w:val="-1"/>
          <w:sz w:val="20"/>
          <w:szCs w:val="20"/>
        </w:rPr>
        <w:t>a</w:t>
      </w:r>
      <w:r w:rsidRPr="00EF40F5">
        <w:rPr>
          <w:sz w:val="20"/>
          <w:szCs w:val="20"/>
        </w:rPr>
        <w:t>ns</w:t>
      </w:r>
      <w:r w:rsidRPr="00EF40F5">
        <w:rPr>
          <w:spacing w:val="-1"/>
          <w:sz w:val="20"/>
          <w:szCs w:val="20"/>
        </w:rPr>
        <w:t>fe</w:t>
      </w:r>
      <w:r w:rsidRPr="00EF40F5">
        <w:rPr>
          <w:spacing w:val="2"/>
          <w:sz w:val="20"/>
          <w:szCs w:val="20"/>
        </w:rPr>
        <w:t>r</w:t>
      </w:r>
      <w:r w:rsidRPr="00EF40F5">
        <w:rPr>
          <w:spacing w:val="-1"/>
          <w:sz w:val="20"/>
          <w:szCs w:val="20"/>
        </w:rPr>
        <w:t>re</w:t>
      </w:r>
      <w:r w:rsidRPr="00EF40F5">
        <w:rPr>
          <w:sz w:val="20"/>
          <w:szCs w:val="20"/>
        </w:rPr>
        <w:t>d to the</w:t>
      </w:r>
      <w:r w:rsidRPr="00EF40F5">
        <w:rPr>
          <w:spacing w:val="-1"/>
          <w:sz w:val="20"/>
          <w:szCs w:val="20"/>
        </w:rPr>
        <w:t xml:space="preserve"> </w:t>
      </w:r>
      <w:r w:rsidRPr="00EF40F5">
        <w:rPr>
          <w:spacing w:val="1"/>
          <w:sz w:val="20"/>
          <w:szCs w:val="20"/>
        </w:rPr>
        <w:t>S</w:t>
      </w:r>
      <w:r w:rsidRPr="00EF40F5">
        <w:rPr>
          <w:spacing w:val="-1"/>
          <w:sz w:val="20"/>
          <w:szCs w:val="20"/>
        </w:rPr>
        <w:t>ec</w:t>
      </w:r>
      <w:r w:rsidRPr="00EF40F5">
        <w:rPr>
          <w:sz w:val="20"/>
          <w:szCs w:val="20"/>
        </w:rPr>
        <w:t>ond</w:t>
      </w:r>
      <w:r w:rsidRPr="00EF40F5">
        <w:rPr>
          <w:spacing w:val="2"/>
          <w:sz w:val="20"/>
          <w:szCs w:val="20"/>
        </w:rPr>
        <w:t xml:space="preserve"> </w:t>
      </w:r>
      <w:r w:rsidRPr="00EF40F5">
        <w:rPr>
          <w:spacing w:val="-2"/>
          <w:sz w:val="20"/>
          <w:szCs w:val="20"/>
        </w:rPr>
        <w:t>B</w:t>
      </w:r>
      <w:r w:rsidRPr="00EF40F5">
        <w:rPr>
          <w:spacing w:val="-1"/>
          <w:sz w:val="20"/>
          <w:szCs w:val="20"/>
        </w:rPr>
        <w:t>e</w:t>
      </w:r>
      <w:r w:rsidRPr="00EF40F5">
        <w:rPr>
          <w:sz w:val="20"/>
          <w:szCs w:val="20"/>
        </w:rPr>
        <w:t>n</w:t>
      </w:r>
      <w:r w:rsidRPr="00EF40F5">
        <w:rPr>
          <w:spacing w:val="1"/>
          <w:sz w:val="20"/>
          <w:szCs w:val="20"/>
        </w:rPr>
        <w:t>e</w:t>
      </w:r>
      <w:r w:rsidRPr="00EF40F5">
        <w:rPr>
          <w:spacing w:val="-1"/>
          <w:sz w:val="20"/>
          <w:szCs w:val="20"/>
        </w:rPr>
        <w:t>f</w:t>
      </w:r>
      <w:r w:rsidRPr="00EF40F5">
        <w:rPr>
          <w:sz w:val="20"/>
          <w:szCs w:val="20"/>
        </w:rPr>
        <w:t>i</w:t>
      </w:r>
      <w:r w:rsidRPr="00EF40F5">
        <w:rPr>
          <w:spacing w:val="-1"/>
          <w:sz w:val="20"/>
          <w:szCs w:val="20"/>
        </w:rPr>
        <w:t>c</w:t>
      </w:r>
      <w:r w:rsidRPr="00EF40F5">
        <w:rPr>
          <w:sz w:val="20"/>
          <w:szCs w:val="20"/>
        </w:rPr>
        <w:t>i</w:t>
      </w:r>
      <w:r w:rsidRPr="00EF40F5">
        <w:rPr>
          <w:spacing w:val="-1"/>
          <w:sz w:val="20"/>
          <w:szCs w:val="20"/>
        </w:rPr>
        <w:t>a</w:t>
      </w:r>
      <w:r w:rsidRPr="00EF40F5">
        <w:rPr>
          <w:spacing w:val="4"/>
          <w:sz w:val="20"/>
          <w:szCs w:val="20"/>
        </w:rPr>
        <w:t>r</w:t>
      </w:r>
      <w:r w:rsidRPr="00EF40F5">
        <w:rPr>
          <w:spacing w:val="-5"/>
          <w:sz w:val="20"/>
          <w:szCs w:val="20"/>
        </w:rPr>
        <w:t>y</w:t>
      </w:r>
      <w:r w:rsidRPr="00EF40F5">
        <w:rPr>
          <w:sz w:val="20"/>
          <w:szCs w:val="20"/>
        </w:rPr>
        <w:t>. The</w:t>
      </w:r>
      <w:r w:rsidRPr="00EF40F5">
        <w:rPr>
          <w:spacing w:val="-1"/>
          <w:sz w:val="20"/>
          <w:szCs w:val="20"/>
        </w:rPr>
        <w:t xml:space="preserve"> </w:t>
      </w:r>
      <w:r w:rsidRPr="00EF40F5">
        <w:rPr>
          <w:spacing w:val="1"/>
          <w:sz w:val="20"/>
          <w:szCs w:val="20"/>
        </w:rPr>
        <w:t>S</w:t>
      </w:r>
      <w:r w:rsidRPr="00EF40F5">
        <w:rPr>
          <w:spacing w:val="-1"/>
          <w:sz w:val="20"/>
          <w:szCs w:val="20"/>
        </w:rPr>
        <w:t>ec</w:t>
      </w:r>
      <w:r w:rsidRPr="00EF40F5">
        <w:rPr>
          <w:sz w:val="20"/>
          <w:szCs w:val="20"/>
        </w:rPr>
        <w:t>ond</w:t>
      </w:r>
      <w:r w:rsidRPr="00EF40F5">
        <w:rPr>
          <w:spacing w:val="2"/>
          <w:sz w:val="20"/>
          <w:szCs w:val="20"/>
        </w:rPr>
        <w:t xml:space="preserve"> </w:t>
      </w:r>
      <w:r w:rsidRPr="00EF40F5">
        <w:rPr>
          <w:spacing w:val="-2"/>
          <w:sz w:val="20"/>
          <w:szCs w:val="20"/>
        </w:rPr>
        <w:t>B</w:t>
      </w:r>
      <w:r w:rsidRPr="00EF40F5">
        <w:rPr>
          <w:spacing w:val="-1"/>
          <w:sz w:val="20"/>
          <w:szCs w:val="20"/>
        </w:rPr>
        <w:t>e</w:t>
      </w:r>
      <w:r w:rsidRPr="00EF40F5">
        <w:rPr>
          <w:sz w:val="20"/>
          <w:szCs w:val="20"/>
        </w:rPr>
        <w:t>n</w:t>
      </w:r>
      <w:r w:rsidRPr="00EF40F5">
        <w:rPr>
          <w:spacing w:val="1"/>
          <w:sz w:val="20"/>
          <w:szCs w:val="20"/>
        </w:rPr>
        <w:t>e</w:t>
      </w:r>
      <w:r w:rsidRPr="00EF40F5">
        <w:rPr>
          <w:spacing w:val="-1"/>
          <w:sz w:val="20"/>
          <w:szCs w:val="20"/>
        </w:rPr>
        <w:t>f</w:t>
      </w:r>
      <w:r w:rsidRPr="00EF40F5">
        <w:rPr>
          <w:sz w:val="20"/>
          <w:szCs w:val="20"/>
        </w:rPr>
        <w:t>i</w:t>
      </w:r>
      <w:r w:rsidRPr="00EF40F5">
        <w:rPr>
          <w:spacing w:val="-1"/>
          <w:sz w:val="20"/>
          <w:szCs w:val="20"/>
        </w:rPr>
        <w:t>c</w:t>
      </w:r>
      <w:r w:rsidRPr="00EF40F5">
        <w:rPr>
          <w:sz w:val="20"/>
          <w:szCs w:val="20"/>
        </w:rPr>
        <w:t>i</w:t>
      </w:r>
      <w:r w:rsidRPr="00EF40F5">
        <w:rPr>
          <w:spacing w:val="-1"/>
          <w:sz w:val="20"/>
          <w:szCs w:val="20"/>
        </w:rPr>
        <w:t>a</w:t>
      </w:r>
      <w:r w:rsidRPr="00EF40F5">
        <w:rPr>
          <w:spacing w:val="4"/>
          <w:sz w:val="20"/>
          <w:szCs w:val="20"/>
        </w:rPr>
        <w:t>r</w:t>
      </w:r>
      <w:r w:rsidRPr="00EF40F5">
        <w:rPr>
          <w:sz w:val="20"/>
          <w:szCs w:val="20"/>
        </w:rPr>
        <w:t>y</w:t>
      </w:r>
      <w:r w:rsidRPr="00EF40F5">
        <w:rPr>
          <w:spacing w:val="-2"/>
          <w:sz w:val="20"/>
          <w:szCs w:val="20"/>
        </w:rPr>
        <w:t xml:space="preserve"> </w:t>
      </w:r>
      <w:r w:rsidRPr="00EF40F5">
        <w:rPr>
          <w:sz w:val="20"/>
          <w:szCs w:val="20"/>
        </w:rPr>
        <w:t>sh</w:t>
      </w:r>
      <w:r w:rsidRPr="00EF40F5">
        <w:rPr>
          <w:spacing w:val="-1"/>
          <w:sz w:val="20"/>
          <w:szCs w:val="20"/>
        </w:rPr>
        <w:t>a</w:t>
      </w:r>
      <w:r w:rsidRPr="00EF40F5">
        <w:rPr>
          <w:sz w:val="20"/>
          <w:szCs w:val="20"/>
        </w:rPr>
        <w:t>ll h</w:t>
      </w:r>
      <w:r w:rsidRPr="00EF40F5">
        <w:rPr>
          <w:spacing w:val="-1"/>
          <w:sz w:val="20"/>
          <w:szCs w:val="20"/>
        </w:rPr>
        <w:t>a</w:t>
      </w:r>
      <w:r w:rsidRPr="00EF40F5">
        <w:rPr>
          <w:sz w:val="20"/>
          <w:szCs w:val="20"/>
        </w:rPr>
        <w:t>ve</w:t>
      </w:r>
      <w:r w:rsidRPr="00EF40F5">
        <w:rPr>
          <w:spacing w:val="-1"/>
          <w:sz w:val="20"/>
          <w:szCs w:val="20"/>
        </w:rPr>
        <w:t xml:space="preserve"> </w:t>
      </w:r>
      <w:r w:rsidRPr="00EF40F5">
        <w:rPr>
          <w:sz w:val="20"/>
          <w:szCs w:val="20"/>
        </w:rPr>
        <w:t>the</w:t>
      </w:r>
      <w:r w:rsidRPr="00EF40F5">
        <w:rPr>
          <w:spacing w:val="-1"/>
          <w:sz w:val="20"/>
          <w:szCs w:val="20"/>
        </w:rPr>
        <w:t xml:space="preserve"> </w:t>
      </w:r>
      <w:r w:rsidRPr="00EF40F5">
        <w:rPr>
          <w:sz w:val="20"/>
          <w:szCs w:val="20"/>
        </w:rPr>
        <w:t>sole</w:t>
      </w:r>
      <w:r w:rsidRPr="00EF40F5">
        <w:rPr>
          <w:spacing w:val="-1"/>
          <w:sz w:val="20"/>
          <w:szCs w:val="20"/>
        </w:rPr>
        <w:t xml:space="preserve"> r</w:t>
      </w:r>
      <w:r w:rsidRPr="00EF40F5">
        <w:rPr>
          <w:spacing w:val="3"/>
          <w:sz w:val="20"/>
          <w:szCs w:val="20"/>
        </w:rPr>
        <w:t>i</w:t>
      </w:r>
      <w:r w:rsidRPr="00EF40F5">
        <w:rPr>
          <w:spacing w:val="-2"/>
          <w:sz w:val="20"/>
          <w:szCs w:val="20"/>
        </w:rPr>
        <w:t>g</w:t>
      </w:r>
      <w:r w:rsidRPr="00EF40F5">
        <w:rPr>
          <w:sz w:val="20"/>
          <w:szCs w:val="20"/>
        </w:rPr>
        <w:t>hts</w:t>
      </w:r>
      <w:r w:rsidRPr="00EF40F5">
        <w:rPr>
          <w:spacing w:val="3"/>
          <w:sz w:val="20"/>
          <w:szCs w:val="20"/>
        </w:rPr>
        <w:t xml:space="preserve"> </w:t>
      </w:r>
      <w:r w:rsidRPr="00EF40F5">
        <w:rPr>
          <w:spacing w:val="-1"/>
          <w:sz w:val="20"/>
          <w:szCs w:val="20"/>
        </w:rPr>
        <w:t>a</w:t>
      </w:r>
      <w:r w:rsidRPr="00EF40F5">
        <w:rPr>
          <w:sz w:val="20"/>
          <w:szCs w:val="20"/>
        </w:rPr>
        <w:t>s b</w:t>
      </w:r>
      <w:r w:rsidRPr="00EF40F5">
        <w:rPr>
          <w:spacing w:val="-1"/>
          <w:sz w:val="20"/>
          <w:szCs w:val="20"/>
        </w:rPr>
        <w:t>e</w:t>
      </w:r>
      <w:r w:rsidRPr="00EF40F5">
        <w:rPr>
          <w:sz w:val="20"/>
          <w:szCs w:val="20"/>
        </w:rPr>
        <w:t>n</w:t>
      </w:r>
      <w:r w:rsidRPr="00EF40F5">
        <w:rPr>
          <w:spacing w:val="-1"/>
          <w:sz w:val="20"/>
          <w:szCs w:val="20"/>
        </w:rPr>
        <w:t>ef</w:t>
      </w:r>
      <w:r w:rsidRPr="00EF40F5">
        <w:rPr>
          <w:spacing w:val="3"/>
          <w:sz w:val="20"/>
          <w:szCs w:val="20"/>
        </w:rPr>
        <w:t>i</w:t>
      </w:r>
      <w:r w:rsidRPr="00EF40F5">
        <w:rPr>
          <w:spacing w:val="-1"/>
          <w:sz w:val="20"/>
          <w:szCs w:val="20"/>
        </w:rPr>
        <w:t>c</w:t>
      </w:r>
      <w:r w:rsidRPr="00EF40F5">
        <w:rPr>
          <w:sz w:val="20"/>
          <w:szCs w:val="20"/>
        </w:rPr>
        <w:t>i</w:t>
      </w:r>
      <w:r w:rsidRPr="00EF40F5">
        <w:rPr>
          <w:spacing w:val="-1"/>
          <w:sz w:val="20"/>
          <w:szCs w:val="20"/>
        </w:rPr>
        <w:t>a</w:t>
      </w:r>
      <w:r w:rsidRPr="00EF40F5">
        <w:rPr>
          <w:spacing w:val="4"/>
          <w:sz w:val="20"/>
          <w:szCs w:val="20"/>
        </w:rPr>
        <w:t>r</w:t>
      </w:r>
      <w:r w:rsidRPr="00EF40F5">
        <w:rPr>
          <w:sz w:val="20"/>
          <w:szCs w:val="20"/>
        </w:rPr>
        <w:t>y</w:t>
      </w:r>
      <w:r w:rsidRPr="00EF40F5">
        <w:rPr>
          <w:spacing w:val="-5"/>
          <w:sz w:val="20"/>
          <w:szCs w:val="20"/>
        </w:rPr>
        <w:t xml:space="preserve"> </w:t>
      </w:r>
      <w:r w:rsidRPr="00EF40F5">
        <w:rPr>
          <w:sz w:val="20"/>
          <w:szCs w:val="20"/>
        </w:rPr>
        <w:t>th</w:t>
      </w:r>
      <w:r w:rsidRPr="00EF40F5">
        <w:rPr>
          <w:spacing w:val="1"/>
          <w:sz w:val="20"/>
          <w:szCs w:val="20"/>
        </w:rPr>
        <w:t>e</w:t>
      </w:r>
      <w:r w:rsidRPr="00EF40F5">
        <w:rPr>
          <w:spacing w:val="-1"/>
          <w:sz w:val="20"/>
          <w:szCs w:val="20"/>
        </w:rPr>
        <w:t>re</w:t>
      </w:r>
      <w:r w:rsidRPr="00EF40F5">
        <w:rPr>
          <w:sz w:val="20"/>
          <w:szCs w:val="20"/>
        </w:rPr>
        <w:t>o</w:t>
      </w:r>
      <w:r w:rsidRPr="00EF40F5">
        <w:rPr>
          <w:spacing w:val="-1"/>
          <w:sz w:val="20"/>
          <w:szCs w:val="20"/>
        </w:rPr>
        <w:t>f</w:t>
      </w:r>
      <w:r w:rsidRPr="00EF40F5">
        <w:rPr>
          <w:sz w:val="20"/>
          <w:szCs w:val="20"/>
        </w:rPr>
        <w:t>, i</w:t>
      </w:r>
      <w:r w:rsidRPr="00EF40F5">
        <w:rPr>
          <w:spacing w:val="2"/>
          <w:sz w:val="20"/>
          <w:szCs w:val="20"/>
        </w:rPr>
        <w:t>n</w:t>
      </w:r>
      <w:r w:rsidRPr="00EF40F5">
        <w:rPr>
          <w:spacing w:val="-1"/>
          <w:sz w:val="20"/>
          <w:szCs w:val="20"/>
        </w:rPr>
        <w:t>c</w:t>
      </w:r>
      <w:r w:rsidRPr="00EF40F5">
        <w:rPr>
          <w:sz w:val="20"/>
          <w:szCs w:val="20"/>
        </w:rPr>
        <w:t>luding</w:t>
      </w:r>
      <w:r w:rsidRPr="00EF40F5">
        <w:rPr>
          <w:spacing w:val="-2"/>
          <w:sz w:val="20"/>
          <w:szCs w:val="20"/>
        </w:rPr>
        <w:t xml:space="preserve"> </w:t>
      </w:r>
      <w:r w:rsidRPr="00EF40F5">
        <w:rPr>
          <w:sz w:val="20"/>
          <w:szCs w:val="20"/>
        </w:rPr>
        <w:t xml:space="preserve">sole </w:t>
      </w:r>
      <w:r w:rsidRPr="00EF40F5">
        <w:rPr>
          <w:spacing w:val="-1"/>
          <w:sz w:val="20"/>
          <w:szCs w:val="20"/>
        </w:rPr>
        <w:t>r</w:t>
      </w:r>
      <w:r w:rsidRPr="00EF40F5">
        <w:rPr>
          <w:sz w:val="20"/>
          <w:szCs w:val="20"/>
        </w:rPr>
        <w:t>i</w:t>
      </w:r>
      <w:r w:rsidRPr="00EF40F5">
        <w:rPr>
          <w:spacing w:val="-2"/>
          <w:sz w:val="20"/>
          <w:szCs w:val="20"/>
        </w:rPr>
        <w:t>g</w:t>
      </w:r>
      <w:r w:rsidRPr="00EF40F5">
        <w:rPr>
          <w:sz w:val="20"/>
          <w:szCs w:val="20"/>
        </w:rPr>
        <w:t xml:space="preserve">hts </w:t>
      </w:r>
      <w:r w:rsidRPr="00EF40F5">
        <w:rPr>
          <w:spacing w:val="-1"/>
          <w:sz w:val="20"/>
          <w:szCs w:val="20"/>
        </w:rPr>
        <w:t>re</w:t>
      </w:r>
      <w:r w:rsidRPr="00EF40F5">
        <w:rPr>
          <w:spacing w:val="3"/>
          <w:sz w:val="20"/>
          <w:szCs w:val="20"/>
        </w:rPr>
        <w:t>l</w:t>
      </w:r>
      <w:r w:rsidRPr="00EF40F5">
        <w:rPr>
          <w:spacing w:val="-1"/>
          <w:sz w:val="20"/>
          <w:szCs w:val="20"/>
        </w:rPr>
        <w:t>a</w:t>
      </w:r>
      <w:r w:rsidRPr="00EF40F5">
        <w:rPr>
          <w:sz w:val="20"/>
          <w:szCs w:val="20"/>
        </w:rPr>
        <w:t>ting</w:t>
      </w:r>
      <w:r w:rsidRPr="00EF40F5">
        <w:rPr>
          <w:spacing w:val="-2"/>
          <w:sz w:val="20"/>
          <w:szCs w:val="20"/>
        </w:rPr>
        <w:t xml:space="preserve"> </w:t>
      </w:r>
      <w:r w:rsidRPr="00EF40F5">
        <w:rPr>
          <w:sz w:val="20"/>
          <w:szCs w:val="20"/>
        </w:rPr>
        <w:t xml:space="preserve">to </w:t>
      </w:r>
      <w:r w:rsidRPr="00EF40F5">
        <w:rPr>
          <w:spacing w:val="-1"/>
          <w:sz w:val="20"/>
          <w:szCs w:val="20"/>
        </w:rPr>
        <w:t>a</w:t>
      </w:r>
      <w:r w:rsidRPr="00EF40F5">
        <w:rPr>
          <w:spacing w:val="5"/>
          <w:sz w:val="20"/>
          <w:szCs w:val="20"/>
        </w:rPr>
        <w:t>n</w:t>
      </w:r>
      <w:r w:rsidRPr="00EF40F5">
        <w:rPr>
          <w:sz w:val="20"/>
          <w:szCs w:val="20"/>
        </w:rPr>
        <w:t>y</w:t>
      </w:r>
      <w:r w:rsidRPr="00EF40F5">
        <w:rPr>
          <w:spacing w:val="-2"/>
          <w:sz w:val="20"/>
          <w:szCs w:val="20"/>
        </w:rPr>
        <w:t xml:space="preserve"> </w:t>
      </w:r>
      <w:r w:rsidRPr="00EF40F5">
        <w:rPr>
          <w:spacing w:val="-1"/>
          <w:sz w:val="20"/>
          <w:szCs w:val="20"/>
        </w:rPr>
        <w:t>a</w:t>
      </w:r>
      <w:r w:rsidRPr="00EF40F5">
        <w:rPr>
          <w:sz w:val="20"/>
          <w:szCs w:val="20"/>
        </w:rPr>
        <w:t>m</w:t>
      </w:r>
      <w:r w:rsidRPr="00EF40F5">
        <w:rPr>
          <w:spacing w:val="1"/>
          <w:sz w:val="20"/>
          <w:szCs w:val="20"/>
        </w:rPr>
        <w:t>e</w:t>
      </w:r>
      <w:r w:rsidRPr="00EF40F5">
        <w:rPr>
          <w:sz w:val="20"/>
          <w:szCs w:val="20"/>
        </w:rPr>
        <w:t>ndm</w:t>
      </w:r>
      <w:r w:rsidRPr="00EF40F5">
        <w:rPr>
          <w:spacing w:val="-1"/>
          <w:sz w:val="20"/>
          <w:szCs w:val="20"/>
        </w:rPr>
        <w:t>e</w:t>
      </w:r>
      <w:r w:rsidRPr="00EF40F5">
        <w:rPr>
          <w:sz w:val="20"/>
          <w:szCs w:val="20"/>
        </w:rPr>
        <w:t>nts wh</w:t>
      </w:r>
      <w:r w:rsidRPr="00EF40F5">
        <w:rPr>
          <w:spacing w:val="-1"/>
          <w:sz w:val="20"/>
          <w:szCs w:val="20"/>
        </w:rPr>
        <w:t>e</w:t>
      </w:r>
      <w:r w:rsidRPr="00EF40F5">
        <w:rPr>
          <w:sz w:val="20"/>
          <w:szCs w:val="20"/>
        </w:rPr>
        <w:t>th</w:t>
      </w:r>
      <w:r w:rsidRPr="00EF40F5">
        <w:rPr>
          <w:spacing w:val="-1"/>
          <w:sz w:val="20"/>
          <w:szCs w:val="20"/>
        </w:rPr>
        <w:t>e</w:t>
      </w:r>
      <w:r w:rsidRPr="00EF40F5">
        <w:rPr>
          <w:sz w:val="20"/>
          <w:szCs w:val="20"/>
        </w:rPr>
        <w:t>r</w:t>
      </w:r>
      <w:r w:rsidRPr="00EF40F5">
        <w:rPr>
          <w:spacing w:val="-1"/>
          <w:sz w:val="20"/>
          <w:szCs w:val="20"/>
        </w:rPr>
        <w:t xml:space="preserve"> </w:t>
      </w:r>
      <w:r w:rsidRPr="00EF40F5">
        <w:rPr>
          <w:sz w:val="20"/>
          <w:szCs w:val="20"/>
        </w:rPr>
        <w:t>in</w:t>
      </w:r>
      <w:r w:rsidRPr="00EF40F5">
        <w:rPr>
          <w:spacing w:val="-1"/>
          <w:sz w:val="20"/>
          <w:szCs w:val="20"/>
        </w:rPr>
        <w:t>c</w:t>
      </w:r>
      <w:r w:rsidRPr="00EF40F5">
        <w:rPr>
          <w:spacing w:val="2"/>
          <w:sz w:val="20"/>
          <w:szCs w:val="20"/>
        </w:rPr>
        <w:t>r</w:t>
      </w:r>
      <w:r w:rsidRPr="00EF40F5">
        <w:rPr>
          <w:spacing w:val="-1"/>
          <w:sz w:val="20"/>
          <w:szCs w:val="20"/>
        </w:rPr>
        <w:t>ea</w:t>
      </w:r>
      <w:r w:rsidRPr="00EF40F5">
        <w:rPr>
          <w:spacing w:val="3"/>
          <w:sz w:val="20"/>
          <w:szCs w:val="20"/>
        </w:rPr>
        <w:t>s</w:t>
      </w:r>
      <w:r w:rsidRPr="00EF40F5">
        <w:rPr>
          <w:spacing w:val="-1"/>
          <w:sz w:val="20"/>
          <w:szCs w:val="20"/>
        </w:rPr>
        <w:t>e</w:t>
      </w:r>
      <w:r w:rsidRPr="00EF40F5">
        <w:rPr>
          <w:sz w:val="20"/>
          <w:szCs w:val="20"/>
        </w:rPr>
        <w:t>s or</w:t>
      </w:r>
      <w:r w:rsidRPr="00EF40F5">
        <w:rPr>
          <w:spacing w:val="-1"/>
          <w:sz w:val="20"/>
          <w:szCs w:val="20"/>
        </w:rPr>
        <w:t xml:space="preserve"> e</w:t>
      </w:r>
      <w:r w:rsidRPr="00EF40F5">
        <w:rPr>
          <w:spacing w:val="2"/>
          <w:sz w:val="20"/>
          <w:szCs w:val="20"/>
        </w:rPr>
        <w:t>x</w:t>
      </w:r>
      <w:r w:rsidRPr="00EF40F5">
        <w:rPr>
          <w:sz w:val="20"/>
          <w:szCs w:val="20"/>
        </w:rPr>
        <w:t>t</w:t>
      </w:r>
      <w:r w:rsidRPr="00EF40F5">
        <w:rPr>
          <w:spacing w:val="-1"/>
          <w:sz w:val="20"/>
          <w:szCs w:val="20"/>
        </w:rPr>
        <w:t>e</w:t>
      </w:r>
      <w:r w:rsidRPr="00EF40F5">
        <w:rPr>
          <w:sz w:val="20"/>
          <w:szCs w:val="20"/>
        </w:rPr>
        <w:t>nsions or</w:t>
      </w:r>
      <w:r w:rsidRPr="00EF40F5">
        <w:rPr>
          <w:spacing w:val="-1"/>
          <w:sz w:val="20"/>
          <w:szCs w:val="20"/>
        </w:rPr>
        <w:t xml:space="preserve"> </w:t>
      </w:r>
      <w:r w:rsidRPr="00EF40F5">
        <w:rPr>
          <w:sz w:val="20"/>
          <w:szCs w:val="20"/>
        </w:rPr>
        <w:t>oth</w:t>
      </w:r>
      <w:r w:rsidRPr="00EF40F5">
        <w:rPr>
          <w:spacing w:val="-1"/>
          <w:sz w:val="20"/>
          <w:szCs w:val="20"/>
        </w:rPr>
        <w:t>e</w:t>
      </w:r>
      <w:r w:rsidRPr="00EF40F5">
        <w:rPr>
          <w:sz w:val="20"/>
          <w:szCs w:val="20"/>
        </w:rPr>
        <w:t>r</w:t>
      </w:r>
      <w:r w:rsidRPr="00EF40F5">
        <w:rPr>
          <w:spacing w:val="2"/>
          <w:sz w:val="20"/>
          <w:szCs w:val="20"/>
        </w:rPr>
        <w:t xml:space="preserve"> </w:t>
      </w:r>
      <w:r w:rsidRPr="00EF40F5">
        <w:rPr>
          <w:spacing w:val="-1"/>
          <w:sz w:val="20"/>
          <w:szCs w:val="20"/>
        </w:rPr>
        <w:t>a</w:t>
      </w:r>
      <w:r w:rsidRPr="00EF40F5">
        <w:rPr>
          <w:sz w:val="20"/>
          <w:szCs w:val="20"/>
        </w:rPr>
        <w:t>m</w:t>
      </w:r>
      <w:r w:rsidRPr="00EF40F5">
        <w:rPr>
          <w:spacing w:val="-1"/>
          <w:sz w:val="20"/>
          <w:szCs w:val="20"/>
        </w:rPr>
        <w:t>e</w:t>
      </w:r>
      <w:r w:rsidRPr="00EF40F5">
        <w:rPr>
          <w:sz w:val="20"/>
          <w:szCs w:val="20"/>
        </w:rPr>
        <w:t>ndm</w:t>
      </w:r>
      <w:r w:rsidRPr="00EF40F5">
        <w:rPr>
          <w:spacing w:val="-1"/>
          <w:sz w:val="20"/>
          <w:szCs w:val="20"/>
        </w:rPr>
        <w:t>e</w:t>
      </w:r>
      <w:r w:rsidRPr="00EF40F5">
        <w:rPr>
          <w:sz w:val="20"/>
          <w:szCs w:val="20"/>
        </w:rPr>
        <w:t xml:space="preserve">nts </w:t>
      </w:r>
      <w:r w:rsidRPr="00EF40F5">
        <w:rPr>
          <w:spacing w:val="-1"/>
          <w:sz w:val="20"/>
          <w:szCs w:val="20"/>
        </w:rPr>
        <w:t>a</w:t>
      </w:r>
      <w:r w:rsidRPr="00EF40F5">
        <w:rPr>
          <w:sz w:val="20"/>
          <w:szCs w:val="20"/>
        </w:rPr>
        <w:t>nd wh</w:t>
      </w:r>
      <w:r w:rsidRPr="00EF40F5">
        <w:rPr>
          <w:spacing w:val="-1"/>
          <w:sz w:val="20"/>
          <w:szCs w:val="20"/>
        </w:rPr>
        <w:t>e</w:t>
      </w:r>
      <w:r w:rsidRPr="00EF40F5">
        <w:rPr>
          <w:sz w:val="20"/>
          <w:szCs w:val="20"/>
        </w:rPr>
        <w:t>th</w:t>
      </w:r>
      <w:r w:rsidRPr="00EF40F5">
        <w:rPr>
          <w:spacing w:val="-1"/>
          <w:sz w:val="20"/>
          <w:szCs w:val="20"/>
        </w:rPr>
        <w:t>e</w:t>
      </w:r>
      <w:r w:rsidRPr="00EF40F5">
        <w:rPr>
          <w:sz w:val="20"/>
          <w:szCs w:val="20"/>
        </w:rPr>
        <w:t>r</w:t>
      </w:r>
      <w:r w:rsidRPr="00EF40F5">
        <w:rPr>
          <w:spacing w:val="-1"/>
          <w:sz w:val="20"/>
          <w:szCs w:val="20"/>
        </w:rPr>
        <w:t xml:space="preserve"> </w:t>
      </w:r>
      <w:r w:rsidRPr="00EF40F5">
        <w:rPr>
          <w:spacing w:val="2"/>
          <w:sz w:val="20"/>
          <w:szCs w:val="20"/>
        </w:rPr>
        <w:t>n</w:t>
      </w:r>
      <w:r w:rsidRPr="00EF40F5">
        <w:rPr>
          <w:sz w:val="20"/>
          <w:szCs w:val="20"/>
        </w:rPr>
        <w:t xml:space="preserve">ow </w:t>
      </w:r>
      <w:r w:rsidRPr="00EF40F5">
        <w:rPr>
          <w:spacing w:val="-1"/>
          <w:sz w:val="20"/>
          <w:szCs w:val="20"/>
        </w:rPr>
        <w:t>e</w:t>
      </w:r>
      <w:r w:rsidRPr="00EF40F5">
        <w:rPr>
          <w:spacing w:val="2"/>
          <w:sz w:val="20"/>
          <w:szCs w:val="20"/>
        </w:rPr>
        <w:t>x</w:t>
      </w:r>
      <w:r w:rsidRPr="00EF40F5">
        <w:rPr>
          <w:sz w:val="20"/>
          <w:szCs w:val="20"/>
        </w:rPr>
        <w:t>isti</w:t>
      </w:r>
      <w:r w:rsidRPr="00EF40F5">
        <w:rPr>
          <w:spacing w:val="-2"/>
          <w:sz w:val="20"/>
          <w:szCs w:val="20"/>
        </w:rPr>
        <w:t>n</w:t>
      </w:r>
      <w:r w:rsidRPr="00EF40F5">
        <w:rPr>
          <w:sz w:val="20"/>
          <w:szCs w:val="20"/>
        </w:rPr>
        <w:t>g</w:t>
      </w:r>
      <w:r w:rsidRPr="00EF40F5">
        <w:rPr>
          <w:spacing w:val="-2"/>
          <w:sz w:val="20"/>
          <w:szCs w:val="20"/>
        </w:rPr>
        <w:t xml:space="preserve"> </w:t>
      </w:r>
      <w:r w:rsidRPr="00EF40F5">
        <w:rPr>
          <w:sz w:val="20"/>
          <w:szCs w:val="20"/>
        </w:rPr>
        <w:t>or</w:t>
      </w:r>
      <w:r w:rsidRPr="00EF40F5">
        <w:rPr>
          <w:spacing w:val="-1"/>
          <w:sz w:val="20"/>
          <w:szCs w:val="20"/>
        </w:rPr>
        <w:t xml:space="preserve"> </w:t>
      </w:r>
      <w:r w:rsidRPr="00EF40F5">
        <w:rPr>
          <w:spacing w:val="2"/>
          <w:sz w:val="20"/>
          <w:szCs w:val="20"/>
        </w:rPr>
        <w:t>h</w:t>
      </w:r>
      <w:r w:rsidRPr="00EF40F5">
        <w:rPr>
          <w:spacing w:val="-1"/>
          <w:sz w:val="20"/>
          <w:szCs w:val="20"/>
        </w:rPr>
        <w:t>er</w:t>
      </w:r>
      <w:r w:rsidRPr="00EF40F5">
        <w:rPr>
          <w:spacing w:val="1"/>
          <w:sz w:val="20"/>
          <w:szCs w:val="20"/>
        </w:rPr>
        <w:t>e</w:t>
      </w:r>
      <w:r w:rsidRPr="00EF40F5">
        <w:rPr>
          <w:spacing w:val="-1"/>
          <w:sz w:val="20"/>
          <w:szCs w:val="20"/>
        </w:rPr>
        <w:t>af</w:t>
      </w:r>
      <w:r w:rsidRPr="00EF40F5">
        <w:rPr>
          <w:sz w:val="20"/>
          <w:szCs w:val="20"/>
        </w:rPr>
        <w:t>t</w:t>
      </w:r>
      <w:r w:rsidRPr="00EF40F5">
        <w:rPr>
          <w:spacing w:val="1"/>
          <w:sz w:val="20"/>
          <w:szCs w:val="20"/>
        </w:rPr>
        <w:t>e</w:t>
      </w:r>
      <w:r w:rsidRPr="00EF40F5">
        <w:rPr>
          <w:sz w:val="20"/>
          <w:szCs w:val="20"/>
        </w:rPr>
        <w:t>r</w:t>
      </w:r>
      <w:r w:rsidRPr="00EF40F5">
        <w:rPr>
          <w:spacing w:val="-1"/>
          <w:sz w:val="20"/>
          <w:szCs w:val="20"/>
        </w:rPr>
        <w:t xml:space="preserve"> </w:t>
      </w:r>
      <w:r w:rsidRPr="00EF40F5">
        <w:rPr>
          <w:sz w:val="20"/>
          <w:szCs w:val="20"/>
        </w:rPr>
        <w:t>m</w:t>
      </w:r>
      <w:r w:rsidRPr="00EF40F5">
        <w:rPr>
          <w:spacing w:val="-1"/>
          <w:sz w:val="20"/>
          <w:szCs w:val="20"/>
        </w:rPr>
        <w:t>a</w:t>
      </w:r>
      <w:r w:rsidRPr="00EF40F5">
        <w:rPr>
          <w:sz w:val="20"/>
          <w:szCs w:val="20"/>
        </w:rPr>
        <w:t>d</w:t>
      </w:r>
      <w:r w:rsidRPr="00EF40F5">
        <w:rPr>
          <w:spacing w:val="-1"/>
          <w:sz w:val="20"/>
          <w:szCs w:val="20"/>
        </w:rPr>
        <w:t>e</w:t>
      </w:r>
      <w:r w:rsidRPr="00EF40F5">
        <w:rPr>
          <w:sz w:val="20"/>
          <w:szCs w:val="20"/>
        </w:rPr>
        <w:t>.   All</w:t>
      </w:r>
      <w:r w:rsidRPr="00EF40F5">
        <w:rPr>
          <w:spacing w:val="3"/>
          <w:sz w:val="20"/>
          <w:szCs w:val="20"/>
        </w:rPr>
        <w:t xml:space="preserve"> </w:t>
      </w:r>
      <w:r w:rsidRPr="00EF40F5">
        <w:rPr>
          <w:spacing w:val="-1"/>
          <w:sz w:val="20"/>
          <w:szCs w:val="20"/>
        </w:rPr>
        <w:t>a</w:t>
      </w:r>
      <w:r w:rsidRPr="00EF40F5">
        <w:rPr>
          <w:sz w:val="20"/>
          <w:szCs w:val="20"/>
        </w:rPr>
        <w:t>m</w:t>
      </w:r>
      <w:r w:rsidRPr="00EF40F5">
        <w:rPr>
          <w:spacing w:val="-1"/>
          <w:sz w:val="20"/>
          <w:szCs w:val="20"/>
        </w:rPr>
        <w:t>e</w:t>
      </w:r>
      <w:r w:rsidRPr="00EF40F5">
        <w:rPr>
          <w:sz w:val="20"/>
          <w:szCs w:val="20"/>
        </w:rPr>
        <w:t>ndm</w:t>
      </w:r>
      <w:r w:rsidRPr="00EF40F5">
        <w:rPr>
          <w:spacing w:val="-1"/>
          <w:sz w:val="20"/>
          <w:szCs w:val="20"/>
        </w:rPr>
        <w:t>e</w:t>
      </w:r>
      <w:r w:rsidRPr="00EF40F5">
        <w:rPr>
          <w:sz w:val="20"/>
          <w:szCs w:val="20"/>
        </w:rPr>
        <w:t xml:space="preserve">nts </w:t>
      </w:r>
      <w:r w:rsidRPr="00EF40F5">
        <w:rPr>
          <w:spacing w:val="-1"/>
          <w:sz w:val="20"/>
          <w:szCs w:val="20"/>
        </w:rPr>
        <w:t>a</w:t>
      </w:r>
      <w:r w:rsidRPr="00EF40F5">
        <w:rPr>
          <w:spacing w:val="2"/>
          <w:sz w:val="20"/>
          <w:szCs w:val="20"/>
        </w:rPr>
        <w:t>r</w:t>
      </w:r>
      <w:r w:rsidRPr="00EF40F5">
        <w:rPr>
          <w:sz w:val="20"/>
          <w:szCs w:val="20"/>
        </w:rPr>
        <w:t>e</w:t>
      </w:r>
      <w:r w:rsidRPr="00EF40F5">
        <w:rPr>
          <w:spacing w:val="-1"/>
          <w:sz w:val="20"/>
          <w:szCs w:val="20"/>
        </w:rPr>
        <w:t xml:space="preserve"> </w:t>
      </w:r>
      <w:r w:rsidRPr="00EF40F5">
        <w:rPr>
          <w:sz w:val="20"/>
          <w:szCs w:val="20"/>
        </w:rPr>
        <w:t>to be</w:t>
      </w:r>
      <w:r w:rsidRPr="00EF40F5">
        <w:rPr>
          <w:spacing w:val="-1"/>
          <w:sz w:val="20"/>
          <w:szCs w:val="20"/>
        </w:rPr>
        <w:t xml:space="preserve"> a</w:t>
      </w:r>
      <w:r w:rsidRPr="00EF40F5">
        <w:rPr>
          <w:spacing w:val="2"/>
          <w:sz w:val="20"/>
          <w:szCs w:val="20"/>
        </w:rPr>
        <w:t>d</w:t>
      </w:r>
      <w:r w:rsidRPr="00EF40F5">
        <w:rPr>
          <w:sz w:val="20"/>
          <w:szCs w:val="20"/>
        </w:rPr>
        <w:t>vis</w:t>
      </w:r>
      <w:r w:rsidRPr="00EF40F5">
        <w:rPr>
          <w:spacing w:val="-1"/>
          <w:sz w:val="20"/>
          <w:szCs w:val="20"/>
        </w:rPr>
        <w:t>e</w:t>
      </w:r>
      <w:r w:rsidRPr="00EF40F5">
        <w:rPr>
          <w:sz w:val="20"/>
          <w:szCs w:val="20"/>
        </w:rPr>
        <w:t>d di</w:t>
      </w:r>
      <w:r w:rsidRPr="00EF40F5">
        <w:rPr>
          <w:spacing w:val="-1"/>
          <w:sz w:val="20"/>
          <w:szCs w:val="20"/>
        </w:rPr>
        <w:t>rec</w:t>
      </w:r>
      <w:r w:rsidRPr="00EF40F5">
        <w:rPr>
          <w:sz w:val="20"/>
          <w:szCs w:val="20"/>
        </w:rPr>
        <w:t>t</w:t>
      </w:r>
      <w:r w:rsidRPr="00EF40F5">
        <w:rPr>
          <w:spacing w:val="5"/>
          <w:sz w:val="20"/>
          <w:szCs w:val="20"/>
        </w:rPr>
        <w:t>l</w:t>
      </w:r>
      <w:r w:rsidRPr="00EF40F5">
        <w:rPr>
          <w:sz w:val="20"/>
          <w:szCs w:val="20"/>
        </w:rPr>
        <w:t>y to the</w:t>
      </w:r>
      <w:r w:rsidRPr="00EF40F5">
        <w:rPr>
          <w:spacing w:val="-1"/>
          <w:sz w:val="20"/>
          <w:szCs w:val="20"/>
        </w:rPr>
        <w:t xml:space="preserve"> </w:t>
      </w:r>
      <w:r w:rsidRPr="00EF40F5">
        <w:rPr>
          <w:spacing w:val="1"/>
          <w:sz w:val="20"/>
          <w:szCs w:val="20"/>
        </w:rPr>
        <w:t>S</w:t>
      </w:r>
      <w:r w:rsidRPr="00EF40F5">
        <w:rPr>
          <w:spacing w:val="-1"/>
          <w:sz w:val="20"/>
          <w:szCs w:val="20"/>
        </w:rPr>
        <w:t>ec</w:t>
      </w:r>
      <w:r w:rsidRPr="00EF40F5">
        <w:rPr>
          <w:sz w:val="20"/>
          <w:szCs w:val="20"/>
        </w:rPr>
        <w:t xml:space="preserve">ond </w:t>
      </w:r>
      <w:r w:rsidRPr="00EF40F5">
        <w:rPr>
          <w:spacing w:val="-2"/>
          <w:sz w:val="20"/>
          <w:szCs w:val="20"/>
        </w:rPr>
        <w:t>B</w:t>
      </w:r>
      <w:r w:rsidRPr="00EF40F5">
        <w:rPr>
          <w:spacing w:val="-1"/>
          <w:sz w:val="20"/>
          <w:szCs w:val="20"/>
        </w:rPr>
        <w:t>e</w:t>
      </w:r>
      <w:r w:rsidRPr="00EF40F5">
        <w:rPr>
          <w:spacing w:val="2"/>
          <w:sz w:val="20"/>
          <w:szCs w:val="20"/>
        </w:rPr>
        <w:t>n</w:t>
      </w:r>
      <w:r w:rsidRPr="00EF40F5">
        <w:rPr>
          <w:spacing w:val="-1"/>
          <w:sz w:val="20"/>
          <w:szCs w:val="20"/>
        </w:rPr>
        <w:t>ef</w:t>
      </w:r>
      <w:r w:rsidRPr="00EF40F5">
        <w:rPr>
          <w:sz w:val="20"/>
          <w:szCs w:val="20"/>
        </w:rPr>
        <w:t>i</w:t>
      </w:r>
      <w:r w:rsidRPr="00EF40F5">
        <w:rPr>
          <w:spacing w:val="-1"/>
          <w:sz w:val="20"/>
          <w:szCs w:val="20"/>
        </w:rPr>
        <w:t>c</w:t>
      </w:r>
      <w:r w:rsidRPr="00EF40F5">
        <w:rPr>
          <w:spacing w:val="3"/>
          <w:sz w:val="20"/>
          <w:szCs w:val="20"/>
        </w:rPr>
        <w:t>i</w:t>
      </w:r>
      <w:r w:rsidRPr="00EF40F5">
        <w:rPr>
          <w:spacing w:val="-1"/>
          <w:sz w:val="20"/>
          <w:szCs w:val="20"/>
        </w:rPr>
        <w:t>a</w:t>
      </w:r>
      <w:r w:rsidRPr="00EF40F5">
        <w:rPr>
          <w:spacing w:val="2"/>
          <w:sz w:val="20"/>
          <w:szCs w:val="20"/>
        </w:rPr>
        <w:t>r</w:t>
      </w:r>
      <w:r w:rsidRPr="00EF40F5">
        <w:rPr>
          <w:sz w:val="20"/>
          <w:szCs w:val="20"/>
        </w:rPr>
        <w:t>y</w:t>
      </w:r>
      <w:r w:rsidRPr="00EF40F5">
        <w:rPr>
          <w:spacing w:val="-2"/>
          <w:sz w:val="20"/>
          <w:szCs w:val="20"/>
        </w:rPr>
        <w:t xml:space="preserve"> </w:t>
      </w:r>
      <w:r w:rsidRPr="00EF40F5">
        <w:rPr>
          <w:sz w:val="20"/>
          <w:szCs w:val="20"/>
        </w:rPr>
        <w:t>without n</w:t>
      </w:r>
      <w:r w:rsidRPr="00EF40F5">
        <w:rPr>
          <w:spacing w:val="-1"/>
          <w:sz w:val="20"/>
          <w:szCs w:val="20"/>
        </w:rPr>
        <w:t>e</w:t>
      </w:r>
      <w:r w:rsidRPr="00EF40F5">
        <w:rPr>
          <w:spacing w:val="1"/>
          <w:sz w:val="20"/>
          <w:szCs w:val="20"/>
        </w:rPr>
        <w:t>c</w:t>
      </w:r>
      <w:r w:rsidRPr="00EF40F5">
        <w:rPr>
          <w:spacing w:val="-1"/>
          <w:sz w:val="20"/>
          <w:szCs w:val="20"/>
        </w:rPr>
        <w:t>e</w:t>
      </w:r>
      <w:r w:rsidRPr="00EF40F5">
        <w:rPr>
          <w:sz w:val="20"/>
          <w:szCs w:val="20"/>
        </w:rPr>
        <w:t>ssi</w:t>
      </w:r>
      <w:r w:rsidRPr="00EF40F5">
        <w:rPr>
          <w:spacing w:val="3"/>
          <w:sz w:val="20"/>
          <w:szCs w:val="20"/>
        </w:rPr>
        <w:t>t</w:t>
      </w:r>
      <w:r w:rsidRPr="00EF40F5">
        <w:rPr>
          <w:sz w:val="20"/>
          <w:szCs w:val="20"/>
        </w:rPr>
        <w:t>y</w:t>
      </w:r>
      <w:r w:rsidRPr="00EF40F5">
        <w:rPr>
          <w:spacing w:val="-5"/>
          <w:sz w:val="20"/>
          <w:szCs w:val="20"/>
        </w:rPr>
        <w:t xml:space="preserve"> </w:t>
      </w:r>
      <w:r w:rsidRPr="00EF40F5">
        <w:rPr>
          <w:sz w:val="20"/>
          <w:szCs w:val="20"/>
        </w:rPr>
        <w:t>of</w:t>
      </w:r>
      <w:r w:rsidRPr="00EF40F5">
        <w:rPr>
          <w:spacing w:val="2"/>
          <w:sz w:val="20"/>
          <w:szCs w:val="20"/>
        </w:rPr>
        <w:t xml:space="preserve"> </w:t>
      </w:r>
      <w:r w:rsidRPr="00EF40F5">
        <w:rPr>
          <w:spacing w:val="-1"/>
          <w:sz w:val="20"/>
          <w:szCs w:val="20"/>
        </w:rPr>
        <w:t>a</w:t>
      </w:r>
      <w:r w:rsidRPr="00EF40F5">
        <w:rPr>
          <w:spacing w:val="2"/>
          <w:sz w:val="20"/>
          <w:szCs w:val="20"/>
        </w:rPr>
        <w:t>n</w:t>
      </w:r>
      <w:r w:rsidRPr="00EF40F5">
        <w:rPr>
          <w:sz w:val="20"/>
          <w:szCs w:val="20"/>
        </w:rPr>
        <w:t>y</w:t>
      </w:r>
      <w:r w:rsidRPr="00EF40F5">
        <w:rPr>
          <w:spacing w:val="-2"/>
          <w:sz w:val="20"/>
          <w:szCs w:val="20"/>
        </w:rPr>
        <w:t xml:space="preserve"> </w:t>
      </w:r>
      <w:r w:rsidRPr="00EF40F5">
        <w:rPr>
          <w:spacing w:val="-1"/>
          <w:sz w:val="20"/>
          <w:szCs w:val="20"/>
        </w:rPr>
        <w:t>c</w:t>
      </w:r>
      <w:r w:rsidRPr="00EF40F5">
        <w:rPr>
          <w:sz w:val="20"/>
          <w:szCs w:val="20"/>
        </w:rPr>
        <w:t>on</w:t>
      </w:r>
      <w:r w:rsidRPr="00EF40F5">
        <w:rPr>
          <w:spacing w:val="3"/>
          <w:sz w:val="20"/>
          <w:szCs w:val="20"/>
        </w:rPr>
        <w:t>s</w:t>
      </w:r>
      <w:r w:rsidRPr="00EF40F5">
        <w:rPr>
          <w:spacing w:val="-1"/>
          <w:sz w:val="20"/>
          <w:szCs w:val="20"/>
        </w:rPr>
        <w:t>e</w:t>
      </w:r>
      <w:r w:rsidRPr="00EF40F5">
        <w:rPr>
          <w:sz w:val="20"/>
          <w:szCs w:val="20"/>
        </w:rPr>
        <w:t>nt of</w:t>
      </w:r>
      <w:r w:rsidRPr="00EF40F5">
        <w:rPr>
          <w:spacing w:val="-1"/>
          <w:sz w:val="20"/>
          <w:szCs w:val="20"/>
        </w:rPr>
        <w:t xml:space="preserve"> </w:t>
      </w:r>
      <w:r w:rsidRPr="00EF40F5">
        <w:rPr>
          <w:sz w:val="20"/>
          <w:szCs w:val="20"/>
        </w:rPr>
        <w:t>or</w:t>
      </w:r>
      <w:r w:rsidRPr="00EF40F5">
        <w:rPr>
          <w:spacing w:val="-1"/>
          <w:sz w:val="20"/>
          <w:szCs w:val="20"/>
        </w:rPr>
        <w:t xml:space="preserve"> </w:t>
      </w:r>
      <w:r w:rsidRPr="00EF40F5">
        <w:rPr>
          <w:sz w:val="20"/>
          <w:szCs w:val="20"/>
        </w:rPr>
        <w:t>noti</w:t>
      </w:r>
      <w:r w:rsidRPr="00EF40F5">
        <w:rPr>
          <w:spacing w:val="-1"/>
          <w:sz w:val="20"/>
          <w:szCs w:val="20"/>
        </w:rPr>
        <w:t>c</w:t>
      </w:r>
      <w:r w:rsidRPr="00EF40F5">
        <w:rPr>
          <w:sz w:val="20"/>
          <w:szCs w:val="20"/>
        </w:rPr>
        <w:t>e</w:t>
      </w:r>
      <w:r w:rsidRPr="00EF40F5">
        <w:rPr>
          <w:spacing w:val="-1"/>
          <w:sz w:val="20"/>
          <w:szCs w:val="20"/>
        </w:rPr>
        <w:t xml:space="preserve"> </w:t>
      </w:r>
      <w:r w:rsidRPr="00EF40F5">
        <w:rPr>
          <w:sz w:val="20"/>
          <w:szCs w:val="20"/>
        </w:rPr>
        <w:t xml:space="preserve">to </w:t>
      </w:r>
      <w:r w:rsidRPr="00EF40F5">
        <w:rPr>
          <w:spacing w:val="3"/>
          <w:sz w:val="20"/>
          <w:szCs w:val="20"/>
        </w:rPr>
        <w:t>t</w:t>
      </w:r>
      <w:r w:rsidRPr="00EF40F5">
        <w:rPr>
          <w:sz w:val="20"/>
          <w:szCs w:val="20"/>
        </w:rPr>
        <w:t>he und</w:t>
      </w:r>
      <w:r w:rsidRPr="00EF40F5">
        <w:rPr>
          <w:spacing w:val="-1"/>
          <w:sz w:val="20"/>
          <w:szCs w:val="20"/>
        </w:rPr>
        <w:t>er</w:t>
      </w:r>
      <w:r w:rsidRPr="00EF40F5">
        <w:rPr>
          <w:sz w:val="20"/>
          <w:szCs w:val="20"/>
        </w:rPr>
        <w:t>si</w:t>
      </w:r>
      <w:r w:rsidRPr="00EF40F5">
        <w:rPr>
          <w:spacing w:val="-2"/>
          <w:sz w:val="20"/>
          <w:szCs w:val="20"/>
        </w:rPr>
        <w:t>g</w:t>
      </w:r>
      <w:r w:rsidRPr="00EF40F5">
        <w:rPr>
          <w:spacing w:val="2"/>
          <w:sz w:val="20"/>
          <w:szCs w:val="20"/>
        </w:rPr>
        <w:t>n</w:t>
      </w:r>
      <w:r w:rsidRPr="00EF40F5">
        <w:rPr>
          <w:spacing w:val="-1"/>
          <w:sz w:val="20"/>
          <w:szCs w:val="20"/>
        </w:rPr>
        <w:t>e</w:t>
      </w:r>
      <w:r w:rsidRPr="00EF40F5">
        <w:rPr>
          <w:sz w:val="20"/>
          <w:szCs w:val="20"/>
        </w:rPr>
        <w:t xml:space="preserve">d </w:t>
      </w:r>
      <w:r w:rsidRPr="00EF40F5">
        <w:rPr>
          <w:spacing w:val="-1"/>
          <w:sz w:val="20"/>
          <w:szCs w:val="20"/>
        </w:rPr>
        <w:t>F</w:t>
      </w:r>
      <w:r w:rsidRPr="00EF40F5">
        <w:rPr>
          <w:spacing w:val="3"/>
          <w:sz w:val="20"/>
          <w:szCs w:val="20"/>
        </w:rPr>
        <w:t>i</w:t>
      </w:r>
      <w:r w:rsidRPr="00EF40F5">
        <w:rPr>
          <w:spacing w:val="-1"/>
          <w:sz w:val="20"/>
          <w:szCs w:val="20"/>
        </w:rPr>
        <w:t>r</w:t>
      </w:r>
      <w:r w:rsidRPr="00EF40F5">
        <w:rPr>
          <w:sz w:val="20"/>
          <w:szCs w:val="20"/>
        </w:rPr>
        <w:t xml:space="preserve">st </w:t>
      </w:r>
      <w:r w:rsidRPr="00EF40F5">
        <w:rPr>
          <w:spacing w:val="-2"/>
          <w:sz w:val="20"/>
          <w:szCs w:val="20"/>
        </w:rPr>
        <w:t>B</w:t>
      </w:r>
      <w:r w:rsidRPr="00EF40F5">
        <w:rPr>
          <w:spacing w:val="-1"/>
          <w:sz w:val="20"/>
          <w:szCs w:val="20"/>
        </w:rPr>
        <w:t>e</w:t>
      </w:r>
      <w:r w:rsidRPr="00EF40F5">
        <w:rPr>
          <w:spacing w:val="2"/>
          <w:sz w:val="20"/>
          <w:szCs w:val="20"/>
        </w:rPr>
        <w:t>n</w:t>
      </w:r>
      <w:r w:rsidRPr="00EF40F5">
        <w:rPr>
          <w:spacing w:val="-1"/>
          <w:sz w:val="20"/>
          <w:szCs w:val="20"/>
        </w:rPr>
        <w:t>ef</w:t>
      </w:r>
      <w:r w:rsidRPr="00EF40F5">
        <w:rPr>
          <w:spacing w:val="3"/>
          <w:sz w:val="20"/>
          <w:szCs w:val="20"/>
        </w:rPr>
        <w:t>i</w:t>
      </w:r>
      <w:r w:rsidRPr="00EF40F5">
        <w:rPr>
          <w:spacing w:val="-1"/>
          <w:sz w:val="20"/>
          <w:szCs w:val="20"/>
        </w:rPr>
        <w:t>c</w:t>
      </w:r>
      <w:r w:rsidRPr="00EF40F5">
        <w:rPr>
          <w:sz w:val="20"/>
          <w:szCs w:val="20"/>
        </w:rPr>
        <w:t>i</w:t>
      </w:r>
      <w:r w:rsidRPr="00EF40F5">
        <w:rPr>
          <w:spacing w:val="-1"/>
          <w:sz w:val="20"/>
          <w:szCs w:val="20"/>
        </w:rPr>
        <w:t>a</w:t>
      </w:r>
      <w:r w:rsidRPr="00EF40F5">
        <w:rPr>
          <w:spacing w:val="4"/>
          <w:sz w:val="20"/>
          <w:szCs w:val="20"/>
        </w:rPr>
        <w:t>r</w:t>
      </w:r>
      <w:r w:rsidRPr="00EF40F5">
        <w:rPr>
          <w:spacing w:val="-5"/>
          <w:sz w:val="20"/>
          <w:szCs w:val="20"/>
        </w:rPr>
        <w:t>y</w:t>
      </w:r>
      <w:r w:rsidRPr="00EF40F5">
        <w:rPr>
          <w:sz w:val="20"/>
          <w:szCs w:val="20"/>
        </w:rPr>
        <w:t>.</w:t>
      </w:r>
    </w:p>
    <w:p w:rsidR="006B3DE0" w:rsidRPr="00EF40F5" w:rsidRDefault="006B3DE0" w:rsidP="006B3DE0">
      <w:pPr>
        <w:widowControl w:val="0"/>
        <w:autoSpaceDE w:val="0"/>
        <w:autoSpaceDN w:val="0"/>
        <w:adjustRightInd w:val="0"/>
        <w:spacing w:before="2" w:line="240" w:lineRule="exact"/>
        <w:ind w:right="10" w:firstLine="720"/>
        <w:rPr>
          <w:sz w:val="20"/>
          <w:szCs w:val="20"/>
        </w:rPr>
      </w:pPr>
    </w:p>
    <w:p w:rsidR="006B3DE0" w:rsidRPr="00EF40F5" w:rsidRDefault="006B3DE0" w:rsidP="006B3DE0">
      <w:pPr>
        <w:widowControl w:val="0"/>
        <w:autoSpaceDE w:val="0"/>
        <w:autoSpaceDN w:val="0"/>
        <w:adjustRightInd w:val="0"/>
        <w:ind w:right="10" w:firstLine="720"/>
        <w:jc w:val="both"/>
        <w:rPr>
          <w:sz w:val="20"/>
          <w:szCs w:val="20"/>
        </w:rPr>
      </w:pPr>
      <w:r w:rsidRPr="00EF40F5">
        <w:rPr>
          <w:sz w:val="20"/>
          <w:szCs w:val="20"/>
        </w:rPr>
        <w:t>The</w:t>
      </w:r>
      <w:r w:rsidRPr="00EF40F5">
        <w:rPr>
          <w:spacing w:val="-1"/>
          <w:sz w:val="20"/>
          <w:szCs w:val="20"/>
        </w:rPr>
        <w:t xml:space="preserve"> </w:t>
      </w:r>
      <w:r w:rsidRPr="00EF40F5">
        <w:rPr>
          <w:sz w:val="20"/>
          <w:szCs w:val="20"/>
        </w:rPr>
        <w:t>o</w:t>
      </w:r>
      <w:r w:rsidRPr="00EF40F5">
        <w:rPr>
          <w:spacing w:val="-1"/>
          <w:sz w:val="20"/>
          <w:szCs w:val="20"/>
        </w:rPr>
        <w:t>r</w:t>
      </w:r>
      <w:r w:rsidRPr="00EF40F5">
        <w:rPr>
          <w:spacing w:val="3"/>
          <w:sz w:val="20"/>
          <w:szCs w:val="20"/>
        </w:rPr>
        <w:t>i</w:t>
      </w:r>
      <w:r w:rsidRPr="00EF40F5">
        <w:rPr>
          <w:spacing w:val="-2"/>
          <w:sz w:val="20"/>
          <w:szCs w:val="20"/>
        </w:rPr>
        <w:t>g</w:t>
      </w:r>
      <w:r w:rsidRPr="00EF40F5">
        <w:rPr>
          <w:sz w:val="20"/>
          <w:szCs w:val="20"/>
        </w:rPr>
        <w:t>in</w:t>
      </w:r>
      <w:r w:rsidRPr="00EF40F5">
        <w:rPr>
          <w:spacing w:val="-1"/>
          <w:sz w:val="20"/>
          <w:szCs w:val="20"/>
        </w:rPr>
        <w:t>a</w:t>
      </w:r>
      <w:r w:rsidRPr="00EF40F5">
        <w:rPr>
          <w:sz w:val="20"/>
          <w:szCs w:val="20"/>
        </w:rPr>
        <w:t xml:space="preserve">l </w:t>
      </w:r>
      <w:r w:rsidRPr="00EF40F5">
        <w:rPr>
          <w:spacing w:val="1"/>
          <w:sz w:val="20"/>
          <w:szCs w:val="20"/>
        </w:rPr>
        <w:t>C</w:t>
      </w:r>
      <w:r w:rsidRPr="00EF40F5">
        <w:rPr>
          <w:spacing w:val="-1"/>
          <w:sz w:val="20"/>
          <w:szCs w:val="20"/>
        </w:rPr>
        <w:t>re</w:t>
      </w:r>
      <w:r w:rsidRPr="00EF40F5">
        <w:rPr>
          <w:sz w:val="20"/>
          <w:szCs w:val="20"/>
        </w:rPr>
        <w:t>dit, in</w:t>
      </w:r>
      <w:r w:rsidRPr="00EF40F5">
        <w:rPr>
          <w:spacing w:val="-1"/>
          <w:sz w:val="20"/>
          <w:szCs w:val="20"/>
        </w:rPr>
        <w:t>c</w:t>
      </w:r>
      <w:r w:rsidRPr="00EF40F5">
        <w:rPr>
          <w:sz w:val="20"/>
          <w:szCs w:val="20"/>
        </w:rPr>
        <w:t>luding</w:t>
      </w:r>
      <w:r w:rsidRPr="00EF40F5">
        <w:rPr>
          <w:spacing w:val="-2"/>
          <w:sz w:val="20"/>
          <w:szCs w:val="20"/>
        </w:rPr>
        <w:t xml:space="preserve"> </w:t>
      </w:r>
      <w:r w:rsidRPr="00EF40F5">
        <w:rPr>
          <w:spacing w:val="-1"/>
          <w:sz w:val="20"/>
          <w:szCs w:val="20"/>
        </w:rPr>
        <w:t>a</w:t>
      </w:r>
      <w:r w:rsidRPr="00EF40F5">
        <w:rPr>
          <w:sz w:val="20"/>
          <w:szCs w:val="20"/>
        </w:rPr>
        <w:t>m</w:t>
      </w:r>
      <w:r w:rsidRPr="00EF40F5">
        <w:rPr>
          <w:spacing w:val="-1"/>
          <w:sz w:val="20"/>
          <w:szCs w:val="20"/>
        </w:rPr>
        <w:t>e</w:t>
      </w:r>
      <w:r w:rsidRPr="00EF40F5">
        <w:rPr>
          <w:sz w:val="20"/>
          <w:szCs w:val="20"/>
        </w:rPr>
        <w:t>nd</w:t>
      </w:r>
      <w:r w:rsidRPr="00EF40F5">
        <w:rPr>
          <w:spacing w:val="3"/>
          <w:sz w:val="20"/>
          <w:szCs w:val="20"/>
        </w:rPr>
        <w:t>m</w:t>
      </w:r>
      <w:r w:rsidRPr="00EF40F5">
        <w:rPr>
          <w:spacing w:val="-1"/>
          <w:sz w:val="20"/>
          <w:szCs w:val="20"/>
        </w:rPr>
        <w:t>e</w:t>
      </w:r>
      <w:r w:rsidRPr="00EF40F5">
        <w:rPr>
          <w:sz w:val="20"/>
          <w:szCs w:val="20"/>
        </w:rPr>
        <w:t>nts to this d</w:t>
      </w:r>
      <w:r w:rsidRPr="00EF40F5">
        <w:rPr>
          <w:spacing w:val="-1"/>
          <w:sz w:val="20"/>
          <w:szCs w:val="20"/>
        </w:rPr>
        <w:t>a</w:t>
      </w:r>
      <w:r w:rsidRPr="00EF40F5">
        <w:rPr>
          <w:sz w:val="20"/>
          <w:szCs w:val="20"/>
        </w:rPr>
        <w:t>t</w:t>
      </w:r>
      <w:r w:rsidRPr="00EF40F5">
        <w:rPr>
          <w:spacing w:val="-1"/>
          <w:sz w:val="20"/>
          <w:szCs w:val="20"/>
        </w:rPr>
        <w:t>e</w:t>
      </w:r>
      <w:r w:rsidRPr="00EF40F5">
        <w:rPr>
          <w:sz w:val="20"/>
          <w:szCs w:val="20"/>
        </w:rPr>
        <w:t xml:space="preserve">, is </w:t>
      </w:r>
      <w:r w:rsidRPr="00EF40F5">
        <w:rPr>
          <w:spacing w:val="-1"/>
          <w:sz w:val="20"/>
          <w:szCs w:val="20"/>
        </w:rPr>
        <w:t>a</w:t>
      </w:r>
      <w:r w:rsidRPr="00EF40F5">
        <w:rPr>
          <w:sz w:val="20"/>
          <w:szCs w:val="20"/>
        </w:rPr>
        <w:t>tt</w:t>
      </w:r>
      <w:r w:rsidRPr="00EF40F5">
        <w:rPr>
          <w:spacing w:val="-1"/>
          <w:sz w:val="20"/>
          <w:szCs w:val="20"/>
        </w:rPr>
        <w:t>ac</w:t>
      </w:r>
      <w:r w:rsidRPr="00EF40F5">
        <w:rPr>
          <w:sz w:val="20"/>
          <w:szCs w:val="20"/>
        </w:rPr>
        <w:t>h</w:t>
      </w:r>
      <w:r w:rsidRPr="00EF40F5">
        <w:rPr>
          <w:spacing w:val="-1"/>
          <w:sz w:val="20"/>
          <w:szCs w:val="20"/>
        </w:rPr>
        <w:t>e</w:t>
      </w:r>
      <w:r w:rsidRPr="00EF40F5">
        <w:rPr>
          <w:sz w:val="20"/>
          <w:szCs w:val="20"/>
        </w:rPr>
        <w:t>d</w:t>
      </w:r>
      <w:r w:rsidRPr="00EF40F5">
        <w:rPr>
          <w:spacing w:val="2"/>
          <w:sz w:val="20"/>
          <w:szCs w:val="20"/>
        </w:rPr>
        <w:t xml:space="preserve"> </w:t>
      </w:r>
      <w:r w:rsidRPr="00EF40F5">
        <w:rPr>
          <w:spacing w:val="-1"/>
          <w:sz w:val="20"/>
          <w:szCs w:val="20"/>
        </w:rPr>
        <w:t>a</w:t>
      </w:r>
      <w:r w:rsidRPr="00EF40F5">
        <w:rPr>
          <w:sz w:val="20"/>
          <w:szCs w:val="20"/>
        </w:rPr>
        <w:t>nd the und</w:t>
      </w:r>
      <w:r w:rsidRPr="00EF40F5">
        <w:rPr>
          <w:spacing w:val="-1"/>
          <w:sz w:val="20"/>
          <w:szCs w:val="20"/>
        </w:rPr>
        <w:t>er</w:t>
      </w:r>
      <w:r w:rsidRPr="00EF40F5">
        <w:rPr>
          <w:sz w:val="20"/>
          <w:szCs w:val="20"/>
        </w:rPr>
        <w:t>si</w:t>
      </w:r>
      <w:r w:rsidRPr="00EF40F5">
        <w:rPr>
          <w:spacing w:val="-2"/>
          <w:sz w:val="20"/>
          <w:szCs w:val="20"/>
        </w:rPr>
        <w:t>g</w:t>
      </w:r>
      <w:r w:rsidRPr="00EF40F5">
        <w:rPr>
          <w:spacing w:val="2"/>
          <w:sz w:val="20"/>
          <w:szCs w:val="20"/>
        </w:rPr>
        <w:t>n</w:t>
      </w:r>
      <w:r w:rsidRPr="00EF40F5">
        <w:rPr>
          <w:spacing w:val="-1"/>
          <w:sz w:val="20"/>
          <w:szCs w:val="20"/>
        </w:rPr>
        <w:t>e</w:t>
      </w:r>
      <w:r w:rsidRPr="00EF40F5">
        <w:rPr>
          <w:sz w:val="20"/>
          <w:szCs w:val="20"/>
        </w:rPr>
        <w:t xml:space="preserve">d </w:t>
      </w:r>
      <w:r w:rsidRPr="00EF40F5">
        <w:rPr>
          <w:spacing w:val="-1"/>
          <w:sz w:val="20"/>
          <w:szCs w:val="20"/>
        </w:rPr>
        <w:t>F</w:t>
      </w:r>
      <w:r w:rsidRPr="00EF40F5">
        <w:rPr>
          <w:spacing w:val="3"/>
          <w:sz w:val="20"/>
          <w:szCs w:val="20"/>
        </w:rPr>
        <w:t>i</w:t>
      </w:r>
      <w:r w:rsidRPr="00EF40F5">
        <w:rPr>
          <w:spacing w:val="-1"/>
          <w:sz w:val="20"/>
          <w:szCs w:val="20"/>
        </w:rPr>
        <w:t>r</w:t>
      </w:r>
      <w:r w:rsidRPr="00EF40F5">
        <w:rPr>
          <w:sz w:val="20"/>
          <w:szCs w:val="20"/>
        </w:rPr>
        <w:t xml:space="preserve">st </w:t>
      </w:r>
      <w:r w:rsidRPr="00EF40F5">
        <w:rPr>
          <w:spacing w:val="-2"/>
          <w:sz w:val="20"/>
          <w:szCs w:val="20"/>
        </w:rPr>
        <w:t>B</w:t>
      </w:r>
      <w:r w:rsidRPr="00EF40F5">
        <w:rPr>
          <w:spacing w:val="-1"/>
          <w:sz w:val="20"/>
          <w:szCs w:val="20"/>
        </w:rPr>
        <w:t>e</w:t>
      </w:r>
      <w:r w:rsidRPr="00EF40F5">
        <w:rPr>
          <w:spacing w:val="2"/>
          <w:sz w:val="20"/>
          <w:szCs w:val="20"/>
        </w:rPr>
        <w:t>n</w:t>
      </w:r>
      <w:r w:rsidRPr="00EF40F5">
        <w:rPr>
          <w:spacing w:val="-1"/>
          <w:sz w:val="20"/>
          <w:szCs w:val="20"/>
        </w:rPr>
        <w:t>ef</w:t>
      </w:r>
      <w:r w:rsidRPr="00EF40F5">
        <w:rPr>
          <w:spacing w:val="3"/>
          <w:sz w:val="20"/>
          <w:szCs w:val="20"/>
        </w:rPr>
        <w:t>i</w:t>
      </w:r>
      <w:r w:rsidRPr="00EF40F5">
        <w:rPr>
          <w:spacing w:val="-1"/>
          <w:sz w:val="20"/>
          <w:szCs w:val="20"/>
        </w:rPr>
        <w:t>c</w:t>
      </w:r>
      <w:r w:rsidRPr="00EF40F5">
        <w:rPr>
          <w:sz w:val="20"/>
          <w:szCs w:val="20"/>
        </w:rPr>
        <w:t>i</w:t>
      </w:r>
      <w:r w:rsidRPr="00EF40F5">
        <w:rPr>
          <w:spacing w:val="-1"/>
          <w:sz w:val="20"/>
          <w:szCs w:val="20"/>
        </w:rPr>
        <w:t>a</w:t>
      </w:r>
      <w:r w:rsidRPr="00EF40F5">
        <w:rPr>
          <w:spacing w:val="4"/>
          <w:sz w:val="20"/>
          <w:szCs w:val="20"/>
        </w:rPr>
        <w:t>r</w:t>
      </w:r>
      <w:r w:rsidRPr="00EF40F5">
        <w:rPr>
          <w:sz w:val="20"/>
          <w:szCs w:val="20"/>
        </w:rPr>
        <w:t>y</w:t>
      </w:r>
      <w:r w:rsidRPr="00EF40F5">
        <w:rPr>
          <w:spacing w:val="-5"/>
          <w:sz w:val="20"/>
          <w:szCs w:val="20"/>
        </w:rPr>
        <w:t xml:space="preserve"> </w:t>
      </w:r>
      <w:r w:rsidRPr="00EF40F5">
        <w:rPr>
          <w:spacing w:val="2"/>
          <w:sz w:val="20"/>
          <w:szCs w:val="20"/>
        </w:rPr>
        <w:t>r</w:t>
      </w:r>
      <w:r w:rsidRPr="00EF40F5">
        <w:rPr>
          <w:spacing w:val="-1"/>
          <w:sz w:val="20"/>
          <w:szCs w:val="20"/>
        </w:rPr>
        <w:t>e</w:t>
      </w:r>
      <w:r w:rsidRPr="00EF40F5">
        <w:rPr>
          <w:sz w:val="20"/>
          <w:szCs w:val="20"/>
        </w:rPr>
        <w:t>qu</w:t>
      </w:r>
      <w:r w:rsidRPr="00EF40F5">
        <w:rPr>
          <w:spacing w:val="-1"/>
          <w:sz w:val="20"/>
          <w:szCs w:val="20"/>
        </w:rPr>
        <w:t>e</w:t>
      </w:r>
      <w:r w:rsidRPr="00EF40F5">
        <w:rPr>
          <w:sz w:val="20"/>
          <w:szCs w:val="20"/>
        </w:rPr>
        <w:t>sts th</w:t>
      </w:r>
      <w:r w:rsidRPr="00EF40F5">
        <w:rPr>
          <w:spacing w:val="-1"/>
          <w:sz w:val="20"/>
          <w:szCs w:val="20"/>
        </w:rPr>
        <w:t>a</w:t>
      </w:r>
      <w:r w:rsidRPr="00EF40F5">
        <w:rPr>
          <w:sz w:val="20"/>
          <w:szCs w:val="20"/>
        </w:rPr>
        <w:t>t</w:t>
      </w:r>
      <w:r w:rsidRPr="00EF40F5">
        <w:rPr>
          <w:spacing w:val="5"/>
          <w:sz w:val="20"/>
          <w:szCs w:val="20"/>
        </w:rPr>
        <w:t xml:space="preserve"> </w:t>
      </w:r>
      <w:r w:rsidRPr="00EF40F5">
        <w:rPr>
          <w:spacing w:val="-5"/>
          <w:sz w:val="20"/>
          <w:szCs w:val="20"/>
        </w:rPr>
        <w:t>y</w:t>
      </w:r>
      <w:r w:rsidRPr="00EF40F5">
        <w:rPr>
          <w:sz w:val="20"/>
          <w:szCs w:val="20"/>
        </w:rPr>
        <w:t xml:space="preserve">ou </w:t>
      </w:r>
      <w:r w:rsidRPr="00EF40F5">
        <w:rPr>
          <w:spacing w:val="-1"/>
          <w:sz w:val="20"/>
          <w:szCs w:val="20"/>
        </w:rPr>
        <w:t>e</w:t>
      </w:r>
      <w:r w:rsidRPr="00EF40F5">
        <w:rPr>
          <w:spacing w:val="2"/>
          <w:sz w:val="20"/>
          <w:szCs w:val="20"/>
        </w:rPr>
        <w:t>n</w:t>
      </w:r>
      <w:r w:rsidRPr="00EF40F5">
        <w:rPr>
          <w:sz w:val="20"/>
          <w:szCs w:val="20"/>
        </w:rPr>
        <w:t>do</w:t>
      </w:r>
      <w:r w:rsidRPr="00EF40F5">
        <w:rPr>
          <w:spacing w:val="-1"/>
          <w:sz w:val="20"/>
          <w:szCs w:val="20"/>
        </w:rPr>
        <w:t>r</w:t>
      </w:r>
      <w:r w:rsidRPr="00EF40F5">
        <w:rPr>
          <w:sz w:val="20"/>
          <w:szCs w:val="20"/>
        </w:rPr>
        <w:t>se</w:t>
      </w:r>
      <w:r w:rsidRPr="00EF40F5">
        <w:rPr>
          <w:spacing w:val="-1"/>
          <w:sz w:val="20"/>
          <w:szCs w:val="20"/>
        </w:rPr>
        <w:t xml:space="preserve"> a</w:t>
      </w:r>
      <w:r w:rsidRPr="00EF40F5">
        <w:rPr>
          <w:sz w:val="20"/>
          <w:szCs w:val="20"/>
        </w:rPr>
        <w:t xml:space="preserve">n </w:t>
      </w:r>
      <w:r w:rsidRPr="00EF40F5">
        <w:rPr>
          <w:spacing w:val="1"/>
          <w:sz w:val="20"/>
          <w:szCs w:val="20"/>
        </w:rPr>
        <w:t>a</w:t>
      </w:r>
      <w:r w:rsidRPr="00EF40F5">
        <w:rPr>
          <w:spacing w:val="-1"/>
          <w:sz w:val="20"/>
          <w:szCs w:val="20"/>
        </w:rPr>
        <w:t>c</w:t>
      </w:r>
      <w:r w:rsidRPr="00EF40F5">
        <w:rPr>
          <w:sz w:val="20"/>
          <w:szCs w:val="20"/>
        </w:rPr>
        <w:t>knowl</w:t>
      </w:r>
      <w:r w:rsidRPr="00EF40F5">
        <w:rPr>
          <w:spacing w:val="-1"/>
          <w:sz w:val="20"/>
          <w:szCs w:val="20"/>
        </w:rPr>
        <w:t>e</w:t>
      </w:r>
      <w:r w:rsidRPr="00EF40F5">
        <w:rPr>
          <w:spacing w:val="2"/>
          <w:sz w:val="20"/>
          <w:szCs w:val="20"/>
        </w:rPr>
        <w:t>d</w:t>
      </w:r>
      <w:r w:rsidRPr="00EF40F5">
        <w:rPr>
          <w:spacing w:val="-2"/>
          <w:sz w:val="20"/>
          <w:szCs w:val="20"/>
        </w:rPr>
        <w:t>g</w:t>
      </w:r>
      <w:r w:rsidRPr="00EF40F5">
        <w:rPr>
          <w:sz w:val="20"/>
          <w:szCs w:val="20"/>
        </w:rPr>
        <w:t>m</w:t>
      </w:r>
      <w:r w:rsidRPr="00EF40F5">
        <w:rPr>
          <w:spacing w:val="-1"/>
          <w:sz w:val="20"/>
          <w:szCs w:val="20"/>
        </w:rPr>
        <w:t>e</w:t>
      </w:r>
      <w:r w:rsidRPr="00EF40F5">
        <w:rPr>
          <w:spacing w:val="2"/>
          <w:sz w:val="20"/>
          <w:szCs w:val="20"/>
        </w:rPr>
        <w:t>n</w:t>
      </w:r>
      <w:r w:rsidRPr="00EF40F5">
        <w:rPr>
          <w:sz w:val="20"/>
          <w:szCs w:val="20"/>
        </w:rPr>
        <w:t>t of</w:t>
      </w:r>
      <w:r w:rsidRPr="00EF40F5">
        <w:rPr>
          <w:spacing w:val="-1"/>
          <w:sz w:val="20"/>
          <w:szCs w:val="20"/>
        </w:rPr>
        <w:t xml:space="preserve"> </w:t>
      </w:r>
      <w:r w:rsidRPr="00EF40F5">
        <w:rPr>
          <w:sz w:val="20"/>
          <w:szCs w:val="20"/>
        </w:rPr>
        <w:t>this t</w:t>
      </w:r>
      <w:r w:rsidRPr="00EF40F5">
        <w:rPr>
          <w:spacing w:val="-1"/>
          <w:sz w:val="20"/>
          <w:szCs w:val="20"/>
        </w:rPr>
        <w:t>ra</w:t>
      </w:r>
      <w:r w:rsidRPr="00EF40F5">
        <w:rPr>
          <w:sz w:val="20"/>
          <w:szCs w:val="20"/>
        </w:rPr>
        <w:t>ns</w:t>
      </w:r>
      <w:r w:rsidRPr="00EF40F5">
        <w:rPr>
          <w:spacing w:val="-1"/>
          <w:sz w:val="20"/>
          <w:szCs w:val="20"/>
        </w:rPr>
        <w:t>fe</w:t>
      </w:r>
      <w:r w:rsidRPr="00EF40F5">
        <w:rPr>
          <w:sz w:val="20"/>
          <w:szCs w:val="20"/>
        </w:rPr>
        <w:t>r</w:t>
      </w:r>
      <w:r w:rsidRPr="00EF40F5">
        <w:rPr>
          <w:spacing w:val="-1"/>
          <w:sz w:val="20"/>
          <w:szCs w:val="20"/>
        </w:rPr>
        <w:t xml:space="preserve"> </w:t>
      </w:r>
      <w:r w:rsidRPr="00EF40F5">
        <w:rPr>
          <w:sz w:val="20"/>
          <w:szCs w:val="20"/>
        </w:rPr>
        <w:t>on t</w:t>
      </w:r>
      <w:r w:rsidRPr="00EF40F5">
        <w:rPr>
          <w:spacing w:val="2"/>
          <w:sz w:val="20"/>
          <w:szCs w:val="20"/>
        </w:rPr>
        <w:t>h</w:t>
      </w:r>
      <w:r w:rsidRPr="00EF40F5">
        <w:rPr>
          <w:sz w:val="20"/>
          <w:szCs w:val="20"/>
        </w:rPr>
        <w:t>e</w:t>
      </w:r>
      <w:r w:rsidRPr="00EF40F5">
        <w:rPr>
          <w:spacing w:val="-1"/>
          <w:sz w:val="20"/>
          <w:szCs w:val="20"/>
        </w:rPr>
        <w:t xml:space="preserve"> re</w:t>
      </w:r>
      <w:r w:rsidRPr="00EF40F5">
        <w:rPr>
          <w:spacing w:val="2"/>
          <w:sz w:val="20"/>
          <w:szCs w:val="20"/>
        </w:rPr>
        <w:t>v</w:t>
      </w:r>
      <w:r w:rsidRPr="00EF40F5">
        <w:rPr>
          <w:spacing w:val="-1"/>
          <w:sz w:val="20"/>
          <w:szCs w:val="20"/>
        </w:rPr>
        <w:t>er</w:t>
      </w:r>
      <w:r w:rsidRPr="00EF40F5">
        <w:rPr>
          <w:sz w:val="20"/>
          <w:szCs w:val="20"/>
        </w:rPr>
        <w:t>se</w:t>
      </w:r>
      <w:r w:rsidRPr="00EF40F5">
        <w:rPr>
          <w:spacing w:val="-1"/>
          <w:sz w:val="20"/>
          <w:szCs w:val="20"/>
        </w:rPr>
        <w:t xml:space="preserve"> </w:t>
      </w:r>
      <w:r w:rsidRPr="00EF40F5">
        <w:rPr>
          <w:sz w:val="20"/>
          <w:szCs w:val="20"/>
        </w:rPr>
        <w:t>t</w:t>
      </w:r>
      <w:r w:rsidRPr="00EF40F5">
        <w:rPr>
          <w:spacing w:val="2"/>
          <w:sz w:val="20"/>
          <w:szCs w:val="20"/>
        </w:rPr>
        <w:t>h</w:t>
      </w:r>
      <w:r w:rsidRPr="00EF40F5">
        <w:rPr>
          <w:spacing w:val="-1"/>
          <w:sz w:val="20"/>
          <w:szCs w:val="20"/>
        </w:rPr>
        <w:t>ere</w:t>
      </w:r>
      <w:r w:rsidRPr="00EF40F5">
        <w:rPr>
          <w:sz w:val="20"/>
          <w:szCs w:val="20"/>
        </w:rPr>
        <w:t>o</w:t>
      </w:r>
      <w:r w:rsidRPr="00EF40F5">
        <w:rPr>
          <w:spacing w:val="-1"/>
          <w:sz w:val="20"/>
          <w:szCs w:val="20"/>
        </w:rPr>
        <w:t>f</w:t>
      </w:r>
      <w:r w:rsidRPr="00EF40F5">
        <w:rPr>
          <w:sz w:val="20"/>
          <w:szCs w:val="20"/>
        </w:rPr>
        <w:t>.  T</w:t>
      </w:r>
      <w:r w:rsidRPr="00EF40F5">
        <w:rPr>
          <w:spacing w:val="2"/>
          <w:sz w:val="20"/>
          <w:szCs w:val="20"/>
        </w:rPr>
        <w:t>h</w:t>
      </w:r>
      <w:r w:rsidRPr="00EF40F5">
        <w:rPr>
          <w:sz w:val="20"/>
          <w:szCs w:val="20"/>
        </w:rPr>
        <w:t>e</w:t>
      </w:r>
      <w:r w:rsidRPr="00EF40F5">
        <w:rPr>
          <w:spacing w:val="-1"/>
          <w:sz w:val="20"/>
          <w:szCs w:val="20"/>
        </w:rPr>
        <w:t xml:space="preserve"> </w:t>
      </w:r>
      <w:r w:rsidRPr="00EF40F5">
        <w:rPr>
          <w:sz w:val="20"/>
          <w:szCs w:val="20"/>
        </w:rPr>
        <w:t>und</w:t>
      </w:r>
      <w:r w:rsidRPr="00EF40F5">
        <w:rPr>
          <w:spacing w:val="1"/>
          <w:sz w:val="20"/>
          <w:szCs w:val="20"/>
        </w:rPr>
        <w:t>e</w:t>
      </w:r>
      <w:r w:rsidRPr="00EF40F5">
        <w:rPr>
          <w:spacing w:val="-1"/>
          <w:sz w:val="20"/>
          <w:szCs w:val="20"/>
        </w:rPr>
        <w:t>r</w:t>
      </w:r>
      <w:r w:rsidRPr="00EF40F5">
        <w:rPr>
          <w:sz w:val="20"/>
          <w:szCs w:val="20"/>
        </w:rPr>
        <w:t>si</w:t>
      </w:r>
      <w:r w:rsidRPr="00EF40F5">
        <w:rPr>
          <w:spacing w:val="-2"/>
          <w:sz w:val="20"/>
          <w:szCs w:val="20"/>
        </w:rPr>
        <w:t>g</w:t>
      </w:r>
      <w:r w:rsidRPr="00EF40F5">
        <w:rPr>
          <w:spacing w:val="2"/>
          <w:sz w:val="20"/>
          <w:szCs w:val="20"/>
        </w:rPr>
        <w:t>n</w:t>
      </w:r>
      <w:r w:rsidRPr="00EF40F5">
        <w:rPr>
          <w:spacing w:val="-1"/>
          <w:sz w:val="20"/>
          <w:szCs w:val="20"/>
        </w:rPr>
        <w:t>e</w:t>
      </w:r>
      <w:r w:rsidRPr="00EF40F5">
        <w:rPr>
          <w:sz w:val="20"/>
          <w:szCs w:val="20"/>
        </w:rPr>
        <w:t>d</w:t>
      </w:r>
      <w:r w:rsidRPr="00EF40F5">
        <w:rPr>
          <w:spacing w:val="2"/>
          <w:sz w:val="20"/>
          <w:szCs w:val="20"/>
        </w:rPr>
        <w:t xml:space="preserve"> </w:t>
      </w:r>
      <w:r w:rsidRPr="00EF40F5">
        <w:rPr>
          <w:spacing w:val="-1"/>
          <w:sz w:val="20"/>
          <w:szCs w:val="20"/>
        </w:rPr>
        <w:t>F</w:t>
      </w:r>
      <w:r w:rsidRPr="00EF40F5">
        <w:rPr>
          <w:sz w:val="20"/>
          <w:szCs w:val="20"/>
        </w:rPr>
        <w:t>i</w:t>
      </w:r>
      <w:r w:rsidRPr="00EF40F5">
        <w:rPr>
          <w:spacing w:val="-1"/>
          <w:sz w:val="20"/>
          <w:szCs w:val="20"/>
        </w:rPr>
        <w:t>r</w:t>
      </w:r>
      <w:r w:rsidRPr="00EF40F5">
        <w:rPr>
          <w:sz w:val="20"/>
          <w:szCs w:val="20"/>
        </w:rPr>
        <w:t xml:space="preserve">st </w:t>
      </w:r>
      <w:r w:rsidRPr="00EF40F5">
        <w:rPr>
          <w:spacing w:val="1"/>
          <w:sz w:val="20"/>
          <w:szCs w:val="20"/>
        </w:rPr>
        <w:t>B</w:t>
      </w:r>
      <w:r w:rsidRPr="00EF40F5">
        <w:rPr>
          <w:spacing w:val="-1"/>
          <w:sz w:val="20"/>
          <w:szCs w:val="20"/>
        </w:rPr>
        <w:t>e</w:t>
      </w:r>
      <w:r w:rsidRPr="00EF40F5">
        <w:rPr>
          <w:sz w:val="20"/>
          <w:szCs w:val="20"/>
        </w:rPr>
        <w:t>n</w:t>
      </w:r>
      <w:r w:rsidRPr="00EF40F5">
        <w:rPr>
          <w:spacing w:val="-1"/>
          <w:sz w:val="20"/>
          <w:szCs w:val="20"/>
        </w:rPr>
        <w:t>ef</w:t>
      </w:r>
      <w:r w:rsidRPr="00EF40F5">
        <w:rPr>
          <w:sz w:val="20"/>
          <w:szCs w:val="20"/>
        </w:rPr>
        <w:t>i</w:t>
      </w:r>
      <w:r w:rsidRPr="00EF40F5">
        <w:rPr>
          <w:spacing w:val="-1"/>
          <w:sz w:val="20"/>
          <w:szCs w:val="20"/>
        </w:rPr>
        <w:t>c</w:t>
      </w:r>
      <w:r w:rsidRPr="00EF40F5">
        <w:rPr>
          <w:spacing w:val="3"/>
          <w:sz w:val="20"/>
          <w:szCs w:val="20"/>
        </w:rPr>
        <w:t>i</w:t>
      </w:r>
      <w:r w:rsidRPr="00EF40F5">
        <w:rPr>
          <w:spacing w:val="-1"/>
          <w:sz w:val="20"/>
          <w:szCs w:val="20"/>
        </w:rPr>
        <w:t>a</w:t>
      </w:r>
      <w:r w:rsidRPr="00EF40F5">
        <w:rPr>
          <w:spacing w:val="4"/>
          <w:sz w:val="20"/>
          <w:szCs w:val="20"/>
        </w:rPr>
        <w:t>r</w:t>
      </w:r>
      <w:r w:rsidRPr="00EF40F5">
        <w:rPr>
          <w:sz w:val="20"/>
          <w:szCs w:val="20"/>
        </w:rPr>
        <w:t>y</w:t>
      </w:r>
      <w:r w:rsidRPr="00EF40F5">
        <w:rPr>
          <w:spacing w:val="-5"/>
          <w:sz w:val="20"/>
          <w:szCs w:val="20"/>
        </w:rPr>
        <w:t xml:space="preserve"> </w:t>
      </w:r>
      <w:r w:rsidRPr="00EF40F5">
        <w:rPr>
          <w:spacing w:val="2"/>
          <w:sz w:val="20"/>
          <w:szCs w:val="20"/>
        </w:rPr>
        <w:t>r</w:t>
      </w:r>
      <w:r w:rsidRPr="00EF40F5">
        <w:rPr>
          <w:spacing w:val="-1"/>
          <w:sz w:val="20"/>
          <w:szCs w:val="20"/>
        </w:rPr>
        <w:t>e</w:t>
      </w:r>
      <w:r w:rsidRPr="00EF40F5">
        <w:rPr>
          <w:sz w:val="20"/>
          <w:szCs w:val="20"/>
        </w:rPr>
        <w:t>qu</w:t>
      </w:r>
      <w:r w:rsidRPr="00EF40F5">
        <w:rPr>
          <w:spacing w:val="-1"/>
          <w:sz w:val="20"/>
          <w:szCs w:val="20"/>
        </w:rPr>
        <w:t>e</w:t>
      </w:r>
      <w:r w:rsidRPr="00EF40F5">
        <w:rPr>
          <w:sz w:val="20"/>
          <w:szCs w:val="20"/>
        </w:rPr>
        <w:t>s</w:t>
      </w:r>
      <w:r w:rsidRPr="00EF40F5">
        <w:rPr>
          <w:spacing w:val="3"/>
          <w:sz w:val="20"/>
          <w:szCs w:val="20"/>
        </w:rPr>
        <w:t>t</w:t>
      </w:r>
      <w:r w:rsidRPr="00EF40F5">
        <w:rPr>
          <w:sz w:val="20"/>
          <w:szCs w:val="20"/>
        </w:rPr>
        <w:t>s th</w:t>
      </w:r>
      <w:r w:rsidRPr="00EF40F5">
        <w:rPr>
          <w:spacing w:val="-1"/>
          <w:sz w:val="20"/>
          <w:szCs w:val="20"/>
        </w:rPr>
        <w:t>a</w:t>
      </w:r>
      <w:r w:rsidRPr="00EF40F5">
        <w:rPr>
          <w:sz w:val="20"/>
          <w:szCs w:val="20"/>
        </w:rPr>
        <w:t>t</w:t>
      </w:r>
      <w:r w:rsidRPr="00EF40F5">
        <w:rPr>
          <w:spacing w:val="3"/>
          <w:sz w:val="20"/>
          <w:szCs w:val="20"/>
        </w:rPr>
        <w:t xml:space="preserve"> </w:t>
      </w:r>
      <w:r w:rsidRPr="00EF40F5">
        <w:rPr>
          <w:spacing w:val="-5"/>
          <w:sz w:val="20"/>
          <w:szCs w:val="20"/>
        </w:rPr>
        <w:t>y</w:t>
      </w:r>
      <w:r w:rsidRPr="00EF40F5">
        <w:rPr>
          <w:sz w:val="20"/>
          <w:szCs w:val="20"/>
        </w:rPr>
        <w:t>ou noti</w:t>
      </w:r>
      <w:r w:rsidRPr="00EF40F5">
        <w:rPr>
          <w:spacing w:val="2"/>
          <w:sz w:val="20"/>
          <w:szCs w:val="20"/>
        </w:rPr>
        <w:t>f</w:t>
      </w:r>
      <w:r w:rsidRPr="00EF40F5">
        <w:rPr>
          <w:sz w:val="20"/>
          <w:szCs w:val="20"/>
        </w:rPr>
        <w:t>y</w:t>
      </w:r>
      <w:r w:rsidRPr="00EF40F5">
        <w:rPr>
          <w:spacing w:val="-5"/>
          <w:sz w:val="20"/>
          <w:szCs w:val="20"/>
        </w:rPr>
        <w:t xml:space="preserve"> </w:t>
      </w:r>
      <w:r w:rsidRPr="00EF40F5">
        <w:rPr>
          <w:sz w:val="20"/>
          <w:szCs w:val="20"/>
        </w:rPr>
        <w:t>the</w:t>
      </w:r>
      <w:r w:rsidRPr="00EF40F5">
        <w:rPr>
          <w:spacing w:val="-1"/>
          <w:sz w:val="20"/>
          <w:szCs w:val="20"/>
        </w:rPr>
        <w:t xml:space="preserve"> </w:t>
      </w:r>
      <w:r w:rsidRPr="00EF40F5">
        <w:rPr>
          <w:spacing w:val="1"/>
          <w:sz w:val="20"/>
          <w:szCs w:val="20"/>
        </w:rPr>
        <w:t>S</w:t>
      </w:r>
      <w:r w:rsidRPr="00EF40F5">
        <w:rPr>
          <w:spacing w:val="-1"/>
          <w:sz w:val="20"/>
          <w:szCs w:val="20"/>
        </w:rPr>
        <w:t>ec</w:t>
      </w:r>
      <w:r w:rsidRPr="00EF40F5">
        <w:rPr>
          <w:sz w:val="20"/>
          <w:szCs w:val="20"/>
        </w:rPr>
        <w:t>ond</w:t>
      </w:r>
      <w:r w:rsidRPr="00EF40F5">
        <w:rPr>
          <w:spacing w:val="2"/>
          <w:sz w:val="20"/>
          <w:szCs w:val="20"/>
        </w:rPr>
        <w:t xml:space="preserve"> </w:t>
      </w:r>
      <w:r w:rsidRPr="00EF40F5">
        <w:rPr>
          <w:spacing w:val="1"/>
          <w:sz w:val="20"/>
          <w:szCs w:val="20"/>
        </w:rPr>
        <w:t>B</w:t>
      </w:r>
      <w:r w:rsidRPr="00EF40F5">
        <w:rPr>
          <w:spacing w:val="-1"/>
          <w:sz w:val="20"/>
          <w:szCs w:val="20"/>
        </w:rPr>
        <w:t>e</w:t>
      </w:r>
      <w:r w:rsidRPr="00EF40F5">
        <w:rPr>
          <w:sz w:val="20"/>
          <w:szCs w:val="20"/>
        </w:rPr>
        <w:t>n</w:t>
      </w:r>
      <w:r w:rsidRPr="00EF40F5">
        <w:rPr>
          <w:spacing w:val="-1"/>
          <w:sz w:val="20"/>
          <w:szCs w:val="20"/>
        </w:rPr>
        <w:t>ef</w:t>
      </w:r>
      <w:r w:rsidRPr="00EF40F5">
        <w:rPr>
          <w:spacing w:val="3"/>
          <w:sz w:val="20"/>
          <w:szCs w:val="20"/>
        </w:rPr>
        <w:t>i</w:t>
      </w:r>
      <w:r w:rsidRPr="00EF40F5">
        <w:rPr>
          <w:spacing w:val="-1"/>
          <w:sz w:val="20"/>
          <w:szCs w:val="20"/>
        </w:rPr>
        <w:t>c</w:t>
      </w:r>
      <w:r w:rsidRPr="00EF40F5">
        <w:rPr>
          <w:sz w:val="20"/>
          <w:szCs w:val="20"/>
        </w:rPr>
        <w:t>i</w:t>
      </w:r>
      <w:r w:rsidRPr="00EF40F5">
        <w:rPr>
          <w:spacing w:val="-1"/>
          <w:sz w:val="20"/>
          <w:szCs w:val="20"/>
        </w:rPr>
        <w:t>a</w:t>
      </w:r>
      <w:r w:rsidRPr="00EF40F5">
        <w:rPr>
          <w:spacing w:val="4"/>
          <w:sz w:val="20"/>
          <w:szCs w:val="20"/>
        </w:rPr>
        <w:t>r</w:t>
      </w:r>
      <w:r w:rsidRPr="00EF40F5">
        <w:rPr>
          <w:sz w:val="20"/>
          <w:szCs w:val="20"/>
        </w:rPr>
        <w:t>y</w:t>
      </w:r>
      <w:r w:rsidRPr="00EF40F5">
        <w:rPr>
          <w:spacing w:val="-5"/>
          <w:sz w:val="20"/>
          <w:szCs w:val="20"/>
        </w:rPr>
        <w:t xml:space="preserve"> </w:t>
      </w:r>
      <w:r w:rsidRPr="00EF40F5">
        <w:rPr>
          <w:sz w:val="20"/>
          <w:szCs w:val="20"/>
        </w:rPr>
        <w:t>of</w:t>
      </w:r>
      <w:r w:rsidRPr="00EF40F5">
        <w:rPr>
          <w:spacing w:val="-1"/>
          <w:sz w:val="20"/>
          <w:szCs w:val="20"/>
        </w:rPr>
        <w:t xml:space="preserve"> </w:t>
      </w:r>
      <w:r w:rsidRPr="00EF40F5">
        <w:rPr>
          <w:sz w:val="20"/>
          <w:szCs w:val="20"/>
        </w:rPr>
        <w:t xml:space="preserve">this </w:t>
      </w:r>
      <w:r w:rsidRPr="00EF40F5">
        <w:rPr>
          <w:spacing w:val="1"/>
          <w:sz w:val="20"/>
          <w:szCs w:val="20"/>
        </w:rPr>
        <w:t>C</w:t>
      </w:r>
      <w:r w:rsidRPr="00EF40F5">
        <w:rPr>
          <w:spacing w:val="-1"/>
          <w:sz w:val="20"/>
          <w:szCs w:val="20"/>
        </w:rPr>
        <w:t>re</w:t>
      </w:r>
      <w:r w:rsidRPr="00EF40F5">
        <w:rPr>
          <w:sz w:val="20"/>
          <w:szCs w:val="20"/>
        </w:rPr>
        <w:t>dit in su</w:t>
      </w:r>
      <w:r w:rsidRPr="00EF40F5">
        <w:rPr>
          <w:spacing w:val="1"/>
          <w:sz w:val="20"/>
          <w:szCs w:val="20"/>
        </w:rPr>
        <w:t>c</w:t>
      </w:r>
      <w:r w:rsidRPr="00EF40F5">
        <w:rPr>
          <w:sz w:val="20"/>
          <w:szCs w:val="20"/>
        </w:rPr>
        <w:t xml:space="preserve">h </w:t>
      </w:r>
      <w:r w:rsidRPr="00EF40F5">
        <w:rPr>
          <w:spacing w:val="-1"/>
          <w:sz w:val="20"/>
          <w:szCs w:val="20"/>
        </w:rPr>
        <w:t>f</w:t>
      </w:r>
      <w:r w:rsidRPr="00EF40F5">
        <w:rPr>
          <w:sz w:val="20"/>
          <w:szCs w:val="20"/>
        </w:rPr>
        <w:t>o</w:t>
      </w:r>
      <w:r w:rsidRPr="00EF40F5">
        <w:rPr>
          <w:spacing w:val="-1"/>
          <w:sz w:val="20"/>
          <w:szCs w:val="20"/>
        </w:rPr>
        <w:t>r</w:t>
      </w:r>
      <w:r w:rsidRPr="00EF40F5">
        <w:rPr>
          <w:sz w:val="20"/>
          <w:szCs w:val="20"/>
        </w:rPr>
        <w:t xml:space="preserve">m </w:t>
      </w:r>
      <w:r w:rsidRPr="00EF40F5">
        <w:rPr>
          <w:spacing w:val="-1"/>
          <w:sz w:val="20"/>
          <w:szCs w:val="20"/>
        </w:rPr>
        <w:t>a</w:t>
      </w:r>
      <w:r w:rsidRPr="00EF40F5">
        <w:rPr>
          <w:sz w:val="20"/>
          <w:szCs w:val="20"/>
        </w:rPr>
        <w:t>nd m</w:t>
      </w:r>
      <w:r w:rsidRPr="00EF40F5">
        <w:rPr>
          <w:spacing w:val="-1"/>
          <w:sz w:val="20"/>
          <w:szCs w:val="20"/>
        </w:rPr>
        <w:t>a</w:t>
      </w:r>
      <w:r w:rsidRPr="00EF40F5">
        <w:rPr>
          <w:sz w:val="20"/>
          <w:szCs w:val="20"/>
        </w:rPr>
        <w:t>nn</w:t>
      </w:r>
      <w:r w:rsidRPr="00EF40F5">
        <w:rPr>
          <w:spacing w:val="1"/>
          <w:sz w:val="20"/>
          <w:szCs w:val="20"/>
        </w:rPr>
        <w:t>e</w:t>
      </w:r>
      <w:r w:rsidRPr="00EF40F5">
        <w:rPr>
          <w:sz w:val="20"/>
          <w:szCs w:val="20"/>
        </w:rPr>
        <w:t>r</w:t>
      </w:r>
      <w:r w:rsidRPr="00EF40F5">
        <w:rPr>
          <w:spacing w:val="-1"/>
          <w:sz w:val="20"/>
          <w:szCs w:val="20"/>
        </w:rPr>
        <w:t xml:space="preserve"> a</w:t>
      </w:r>
      <w:r w:rsidRPr="00EF40F5">
        <w:rPr>
          <w:sz w:val="20"/>
          <w:szCs w:val="20"/>
        </w:rPr>
        <w:t>s</w:t>
      </w:r>
      <w:r w:rsidRPr="00EF40F5">
        <w:rPr>
          <w:spacing w:val="5"/>
          <w:sz w:val="20"/>
          <w:szCs w:val="20"/>
        </w:rPr>
        <w:t xml:space="preserve"> </w:t>
      </w:r>
      <w:r w:rsidRPr="00EF40F5">
        <w:rPr>
          <w:spacing w:val="-5"/>
          <w:sz w:val="20"/>
          <w:szCs w:val="20"/>
        </w:rPr>
        <w:t>y</w:t>
      </w:r>
      <w:r w:rsidRPr="00EF40F5">
        <w:rPr>
          <w:spacing w:val="2"/>
          <w:sz w:val="20"/>
          <w:szCs w:val="20"/>
        </w:rPr>
        <w:t>o</w:t>
      </w:r>
      <w:r w:rsidRPr="00EF40F5">
        <w:rPr>
          <w:sz w:val="20"/>
          <w:szCs w:val="20"/>
        </w:rPr>
        <w:t>u d</w:t>
      </w:r>
      <w:r w:rsidRPr="00EF40F5">
        <w:rPr>
          <w:spacing w:val="-1"/>
          <w:sz w:val="20"/>
          <w:szCs w:val="20"/>
        </w:rPr>
        <w:t>ee</w:t>
      </w:r>
      <w:r w:rsidRPr="00EF40F5">
        <w:rPr>
          <w:sz w:val="20"/>
          <w:szCs w:val="20"/>
        </w:rPr>
        <w:t xml:space="preserve">m </w:t>
      </w:r>
      <w:r w:rsidRPr="00EF40F5">
        <w:rPr>
          <w:spacing w:val="-1"/>
          <w:sz w:val="20"/>
          <w:szCs w:val="20"/>
        </w:rPr>
        <w:t>a</w:t>
      </w:r>
      <w:r w:rsidRPr="00EF40F5">
        <w:rPr>
          <w:sz w:val="20"/>
          <w:szCs w:val="20"/>
        </w:rPr>
        <w:t>pp</w:t>
      </w:r>
      <w:r w:rsidRPr="00EF40F5">
        <w:rPr>
          <w:spacing w:val="-1"/>
          <w:sz w:val="20"/>
          <w:szCs w:val="20"/>
        </w:rPr>
        <w:t>r</w:t>
      </w:r>
      <w:r w:rsidRPr="00EF40F5">
        <w:rPr>
          <w:sz w:val="20"/>
          <w:szCs w:val="20"/>
        </w:rPr>
        <w:t>op</w:t>
      </w:r>
      <w:r w:rsidRPr="00EF40F5">
        <w:rPr>
          <w:spacing w:val="-1"/>
          <w:sz w:val="20"/>
          <w:szCs w:val="20"/>
        </w:rPr>
        <w:t>r</w:t>
      </w:r>
      <w:r w:rsidRPr="00EF40F5">
        <w:rPr>
          <w:sz w:val="20"/>
          <w:szCs w:val="20"/>
        </w:rPr>
        <w:t>i</w:t>
      </w:r>
      <w:r w:rsidRPr="00EF40F5">
        <w:rPr>
          <w:spacing w:val="-1"/>
          <w:sz w:val="20"/>
          <w:szCs w:val="20"/>
        </w:rPr>
        <w:t>a</w:t>
      </w:r>
      <w:r w:rsidRPr="00EF40F5">
        <w:rPr>
          <w:sz w:val="20"/>
          <w:szCs w:val="20"/>
        </w:rPr>
        <w:t>t</w:t>
      </w:r>
      <w:r w:rsidRPr="00EF40F5">
        <w:rPr>
          <w:spacing w:val="-1"/>
          <w:sz w:val="20"/>
          <w:szCs w:val="20"/>
        </w:rPr>
        <w:t>e</w:t>
      </w:r>
      <w:r w:rsidRPr="00EF40F5">
        <w:rPr>
          <w:sz w:val="20"/>
          <w:szCs w:val="20"/>
        </w:rPr>
        <w:t>,</w:t>
      </w:r>
      <w:r w:rsidRPr="00EF40F5">
        <w:rPr>
          <w:spacing w:val="2"/>
          <w:sz w:val="20"/>
          <w:szCs w:val="20"/>
        </w:rPr>
        <w:t xml:space="preserve"> </w:t>
      </w:r>
      <w:r w:rsidRPr="00EF40F5">
        <w:rPr>
          <w:spacing w:val="-1"/>
          <w:sz w:val="20"/>
          <w:szCs w:val="20"/>
        </w:rPr>
        <w:t>a</w:t>
      </w:r>
      <w:r w:rsidRPr="00EF40F5">
        <w:rPr>
          <w:sz w:val="20"/>
          <w:szCs w:val="20"/>
        </w:rPr>
        <w:t>nd the</w:t>
      </w:r>
      <w:r w:rsidRPr="00EF40F5">
        <w:rPr>
          <w:spacing w:val="-1"/>
          <w:sz w:val="20"/>
          <w:szCs w:val="20"/>
        </w:rPr>
        <w:t xml:space="preserve"> </w:t>
      </w:r>
      <w:r w:rsidRPr="00EF40F5">
        <w:rPr>
          <w:sz w:val="20"/>
          <w:szCs w:val="20"/>
        </w:rPr>
        <w:t>t</w:t>
      </w:r>
      <w:r w:rsidRPr="00EF40F5">
        <w:rPr>
          <w:spacing w:val="-1"/>
          <w:sz w:val="20"/>
          <w:szCs w:val="20"/>
        </w:rPr>
        <w:t>er</w:t>
      </w:r>
      <w:r w:rsidRPr="00EF40F5">
        <w:rPr>
          <w:spacing w:val="3"/>
          <w:sz w:val="20"/>
          <w:szCs w:val="20"/>
        </w:rPr>
        <w:t>m</w:t>
      </w:r>
      <w:r w:rsidRPr="00EF40F5">
        <w:rPr>
          <w:sz w:val="20"/>
          <w:szCs w:val="20"/>
        </w:rPr>
        <w:t xml:space="preserve">s </w:t>
      </w:r>
      <w:r w:rsidRPr="00EF40F5">
        <w:rPr>
          <w:spacing w:val="-1"/>
          <w:sz w:val="20"/>
          <w:szCs w:val="20"/>
        </w:rPr>
        <w:t>a</w:t>
      </w:r>
      <w:r w:rsidRPr="00EF40F5">
        <w:rPr>
          <w:sz w:val="20"/>
          <w:szCs w:val="20"/>
        </w:rPr>
        <w:t xml:space="preserve">nd </w:t>
      </w:r>
      <w:r w:rsidRPr="00EF40F5">
        <w:rPr>
          <w:spacing w:val="-1"/>
          <w:sz w:val="20"/>
          <w:szCs w:val="20"/>
        </w:rPr>
        <w:t>c</w:t>
      </w:r>
      <w:r w:rsidRPr="00EF40F5">
        <w:rPr>
          <w:sz w:val="20"/>
          <w:szCs w:val="20"/>
        </w:rPr>
        <w:t>onditions of</w:t>
      </w:r>
      <w:r w:rsidRPr="00EF40F5">
        <w:rPr>
          <w:spacing w:val="-1"/>
          <w:sz w:val="20"/>
          <w:szCs w:val="20"/>
        </w:rPr>
        <w:t xml:space="preserve"> </w:t>
      </w:r>
      <w:r w:rsidRPr="00EF40F5">
        <w:rPr>
          <w:sz w:val="20"/>
          <w:szCs w:val="20"/>
        </w:rPr>
        <w:t>the</w:t>
      </w:r>
      <w:r w:rsidRPr="00EF40F5">
        <w:rPr>
          <w:spacing w:val="-1"/>
          <w:sz w:val="20"/>
          <w:szCs w:val="20"/>
        </w:rPr>
        <w:t xml:space="preserve"> </w:t>
      </w:r>
      <w:r w:rsidRPr="00EF40F5">
        <w:rPr>
          <w:spacing w:val="1"/>
          <w:sz w:val="20"/>
          <w:szCs w:val="20"/>
        </w:rPr>
        <w:t>C</w:t>
      </w:r>
      <w:r w:rsidRPr="00EF40F5">
        <w:rPr>
          <w:spacing w:val="-1"/>
          <w:sz w:val="20"/>
          <w:szCs w:val="20"/>
        </w:rPr>
        <w:t>re</w:t>
      </w:r>
      <w:r w:rsidRPr="00EF40F5">
        <w:rPr>
          <w:sz w:val="20"/>
          <w:szCs w:val="20"/>
        </w:rPr>
        <w:t xml:space="preserve">dit </w:t>
      </w:r>
      <w:r w:rsidRPr="00EF40F5">
        <w:rPr>
          <w:spacing w:val="-1"/>
          <w:sz w:val="20"/>
          <w:szCs w:val="20"/>
        </w:rPr>
        <w:t>a</w:t>
      </w:r>
      <w:r w:rsidRPr="00EF40F5">
        <w:rPr>
          <w:sz w:val="20"/>
          <w:szCs w:val="20"/>
        </w:rPr>
        <w:t>s t</w:t>
      </w:r>
      <w:r w:rsidRPr="00EF40F5">
        <w:rPr>
          <w:spacing w:val="-1"/>
          <w:sz w:val="20"/>
          <w:szCs w:val="20"/>
        </w:rPr>
        <w:t>ra</w:t>
      </w:r>
      <w:r w:rsidRPr="00EF40F5">
        <w:rPr>
          <w:sz w:val="20"/>
          <w:szCs w:val="20"/>
        </w:rPr>
        <w:t>ns</w:t>
      </w:r>
      <w:r w:rsidRPr="00EF40F5">
        <w:rPr>
          <w:spacing w:val="2"/>
          <w:sz w:val="20"/>
          <w:szCs w:val="20"/>
        </w:rPr>
        <w:t>f</w:t>
      </w:r>
      <w:r w:rsidRPr="00EF40F5">
        <w:rPr>
          <w:spacing w:val="-1"/>
          <w:sz w:val="20"/>
          <w:szCs w:val="20"/>
        </w:rPr>
        <w:t>er</w:t>
      </w:r>
      <w:r w:rsidRPr="00EF40F5">
        <w:rPr>
          <w:spacing w:val="2"/>
          <w:sz w:val="20"/>
          <w:szCs w:val="20"/>
        </w:rPr>
        <w:t>r</w:t>
      </w:r>
      <w:r w:rsidRPr="00EF40F5">
        <w:rPr>
          <w:spacing w:val="-1"/>
          <w:sz w:val="20"/>
          <w:szCs w:val="20"/>
        </w:rPr>
        <w:t>e</w:t>
      </w:r>
      <w:r w:rsidRPr="00EF40F5">
        <w:rPr>
          <w:sz w:val="20"/>
          <w:szCs w:val="20"/>
        </w:rPr>
        <w:t>d.</w:t>
      </w:r>
    </w:p>
    <w:p w:rsidR="006B3DE0" w:rsidRPr="00EF40F5" w:rsidRDefault="006B3DE0" w:rsidP="006B3DE0">
      <w:pPr>
        <w:widowControl w:val="0"/>
        <w:autoSpaceDE w:val="0"/>
        <w:autoSpaceDN w:val="0"/>
        <w:adjustRightInd w:val="0"/>
        <w:ind w:left="140" w:right="688" w:firstLine="720"/>
        <w:rPr>
          <w:sz w:val="20"/>
          <w:szCs w:val="20"/>
        </w:rPr>
      </w:pPr>
    </w:p>
    <w:p w:rsidR="006B3DE0" w:rsidRPr="00EF40F5" w:rsidRDefault="006B3DE0" w:rsidP="006B3DE0">
      <w:pPr>
        <w:widowControl w:val="0"/>
        <w:autoSpaceDE w:val="0"/>
        <w:autoSpaceDN w:val="0"/>
        <w:adjustRightInd w:val="0"/>
        <w:spacing w:line="271" w:lineRule="exact"/>
        <w:ind w:right="10" w:firstLine="720"/>
        <w:rPr>
          <w:sz w:val="20"/>
          <w:szCs w:val="20"/>
        </w:rPr>
      </w:pPr>
      <w:r w:rsidRPr="00EF40F5">
        <w:rPr>
          <w:position w:val="-1"/>
          <w:sz w:val="20"/>
          <w:szCs w:val="20"/>
        </w:rPr>
        <w:t>En</w:t>
      </w:r>
      <w:r w:rsidRPr="00EF40F5">
        <w:rPr>
          <w:spacing w:val="-1"/>
          <w:position w:val="-1"/>
          <w:sz w:val="20"/>
          <w:szCs w:val="20"/>
        </w:rPr>
        <w:t>c</w:t>
      </w:r>
      <w:r w:rsidRPr="00EF40F5">
        <w:rPr>
          <w:position w:val="-1"/>
          <w:sz w:val="20"/>
          <w:szCs w:val="20"/>
        </w:rPr>
        <w:t>los</w:t>
      </w:r>
      <w:r w:rsidRPr="00EF40F5">
        <w:rPr>
          <w:spacing w:val="-1"/>
          <w:position w:val="-1"/>
          <w:sz w:val="20"/>
          <w:szCs w:val="20"/>
        </w:rPr>
        <w:t>e</w:t>
      </w:r>
      <w:r w:rsidRPr="00EF40F5">
        <w:rPr>
          <w:position w:val="-1"/>
          <w:sz w:val="20"/>
          <w:szCs w:val="20"/>
        </w:rPr>
        <w:t xml:space="preserve">d is </w:t>
      </w:r>
      <w:r w:rsidRPr="00EF40F5">
        <w:rPr>
          <w:spacing w:val="-1"/>
          <w:position w:val="-1"/>
          <w:sz w:val="20"/>
          <w:szCs w:val="20"/>
        </w:rPr>
        <w:t>re</w:t>
      </w:r>
      <w:r w:rsidRPr="00EF40F5">
        <w:rPr>
          <w:position w:val="-1"/>
          <w:sz w:val="20"/>
          <w:szCs w:val="20"/>
        </w:rPr>
        <w:t>mitt</w:t>
      </w:r>
      <w:r w:rsidRPr="00EF40F5">
        <w:rPr>
          <w:spacing w:val="-1"/>
          <w:position w:val="-1"/>
          <w:sz w:val="20"/>
          <w:szCs w:val="20"/>
        </w:rPr>
        <w:t>a</w:t>
      </w:r>
      <w:r w:rsidRPr="00EF40F5">
        <w:rPr>
          <w:position w:val="-1"/>
          <w:sz w:val="20"/>
          <w:szCs w:val="20"/>
        </w:rPr>
        <w:t>n</w:t>
      </w:r>
      <w:r w:rsidRPr="00EF40F5">
        <w:rPr>
          <w:spacing w:val="-1"/>
          <w:position w:val="-1"/>
          <w:sz w:val="20"/>
          <w:szCs w:val="20"/>
        </w:rPr>
        <w:t>c</w:t>
      </w:r>
      <w:r w:rsidRPr="00EF40F5">
        <w:rPr>
          <w:position w:val="-1"/>
          <w:sz w:val="20"/>
          <w:szCs w:val="20"/>
        </w:rPr>
        <w:t>e</w:t>
      </w:r>
      <w:r w:rsidRPr="00EF40F5">
        <w:rPr>
          <w:spacing w:val="-1"/>
          <w:position w:val="-1"/>
          <w:sz w:val="20"/>
          <w:szCs w:val="20"/>
        </w:rPr>
        <w:t xml:space="preserve"> </w:t>
      </w:r>
      <w:r w:rsidRPr="00EF40F5">
        <w:rPr>
          <w:spacing w:val="2"/>
          <w:position w:val="-1"/>
          <w:sz w:val="20"/>
          <w:szCs w:val="20"/>
        </w:rPr>
        <w:t>o</w:t>
      </w:r>
      <w:r w:rsidRPr="00EF40F5">
        <w:rPr>
          <w:position w:val="-1"/>
          <w:sz w:val="20"/>
          <w:szCs w:val="20"/>
        </w:rPr>
        <w:t>f</w:t>
      </w:r>
      <w:r w:rsidRPr="00EF40F5">
        <w:rPr>
          <w:spacing w:val="2"/>
          <w:position w:val="-1"/>
          <w:sz w:val="20"/>
          <w:szCs w:val="20"/>
        </w:rPr>
        <w:t xml:space="preserve"> </w:t>
      </w:r>
      <w:r w:rsidRPr="00EF40F5">
        <w:rPr>
          <w:position w:val="-1"/>
          <w:sz w:val="20"/>
          <w:szCs w:val="20"/>
        </w:rPr>
        <w:t>$</w:t>
      </w:r>
      <w:r>
        <w:rPr>
          <w:position w:val="-1"/>
          <w:sz w:val="20"/>
          <w:szCs w:val="20"/>
        </w:rPr>
        <w:t>[_____________]_</w:t>
      </w:r>
      <w:r w:rsidRPr="00EF40F5">
        <w:rPr>
          <w:position w:val="-1"/>
          <w:sz w:val="20"/>
          <w:szCs w:val="20"/>
        </w:rPr>
        <w:t>in p</w:t>
      </w:r>
      <w:r w:rsidRPr="00EF40F5">
        <w:rPr>
          <w:spacing w:val="1"/>
          <w:position w:val="-1"/>
          <w:sz w:val="20"/>
          <w:szCs w:val="20"/>
        </w:rPr>
        <w:t>a</w:t>
      </w:r>
      <w:r w:rsidRPr="00EF40F5">
        <w:rPr>
          <w:spacing w:val="-5"/>
          <w:position w:val="-1"/>
          <w:sz w:val="20"/>
          <w:szCs w:val="20"/>
        </w:rPr>
        <w:t>y</w:t>
      </w:r>
      <w:r w:rsidRPr="00EF40F5">
        <w:rPr>
          <w:position w:val="-1"/>
          <w:sz w:val="20"/>
          <w:szCs w:val="20"/>
        </w:rPr>
        <w:t>m</w:t>
      </w:r>
      <w:r w:rsidRPr="00EF40F5">
        <w:rPr>
          <w:spacing w:val="-1"/>
          <w:position w:val="-1"/>
          <w:sz w:val="20"/>
          <w:szCs w:val="20"/>
        </w:rPr>
        <w:t>e</w:t>
      </w:r>
      <w:r w:rsidRPr="00EF40F5">
        <w:rPr>
          <w:position w:val="-1"/>
          <w:sz w:val="20"/>
          <w:szCs w:val="20"/>
        </w:rPr>
        <w:t>nt of</w:t>
      </w:r>
      <w:r w:rsidRPr="00EF40F5">
        <w:rPr>
          <w:spacing w:val="4"/>
          <w:position w:val="-1"/>
          <w:sz w:val="20"/>
          <w:szCs w:val="20"/>
        </w:rPr>
        <w:t xml:space="preserve"> </w:t>
      </w:r>
      <w:r w:rsidRPr="00EF40F5">
        <w:rPr>
          <w:spacing w:val="-5"/>
          <w:position w:val="-1"/>
          <w:sz w:val="20"/>
          <w:szCs w:val="20"/>
        </w:rPr>
        <w:t>y</w:t>
      </w:r>
      <w:r w:rsidRPr="00EF40F5">
        <w:rPr>
          <w:position w:val="-1"/>
          <w:sz w:val="20"/>
          <w:szCs w:val="20"/>
        </w:rPr>
        <w:t>o</w:t>
      </w:r>
      <w:r w:rsidRPr="00EF40F5">
        <w:rPr>
          <w:spacing w:val="2"/>
          <w:position w:val="-1"/>
          <w:sz w:val="20"/>
          <w:szCs w:val="20"/>
        </w:rPr>
        <w:t>u</w:t>
      </w:r>
      <w:r w:rsidRPr="00EF40F5">
        <w:rPr>
          <w:position w:val="-1"/>
          <w:sz w:val="20"/>
          <w:szCs w:val="20"/>
        </w:rPr>
        <w:t>r</w:t>
      </w:r>
      <w:r w:rsidRPr="00EF40F5">
        <w:rPr>
          <w:spacing w:val="-1"/>
          <w:position w:val="-1"/>
          <w:sz w:val="20"/>
          <w:szCs w:val="20"/>
        </w:rPr>
        <w:t xml:space="preserve"> </w:t>
      </w:r>
      <w:r w:rsidRPr="00EF40F5">
        <w:rPr>
          <w:position w:val="-1"/>
          <w:sz w:val="20"/>
          <w:szCs w:val="20"/>
        </w:rPr>
        <w:t>t</w:t>
      </w:r>
      <w:r w:rsidRPr="00EF40F5">
        <w:rPr>
          <w:spacing w:val="-1"/>
          <w:position w:val="-1"/>
          <w:sz w:val="20"/>
          <w:szCs w:val="20"/>
        </w:rPr>
        <w:t>r</w:t>
      </w:r>
      <w:r w:rsidRPr="00EF40F5">
        <w:rPr>
          <w:spacing w:val="1"/>
          <w:position w:val="-1"/>
          <w:sz w:val="20"/>
          <w:szCs w:val="20"/>
        </w:rPr>
        <w:t>a</w:t>
      </w:r>
      <w:r w:rsidRPr="00EF40F5">
        <w:rPr>
          <w:position w:val="-1"/>
          <w:sz w:val="20"/>
          <w:szCs w:val="20"/>
        </w:rPr>
        <w:t>ns</w:t>
      </w:r>
      <w:r w:rsidRPr="00EF40F5">
        <w:rPr>
          <w:spacing w:val="-1"/>
          <w:position w:val="-1"/>
          <w:sz w:val="20"/>
          <w:szCs w:val="20"/>
        </w:rPr>
        <w:t>fe</w:t>
      </w:r>
      <w:r w:rsidRPr="00EF40F5">
        <w:rPr>
          <w:position w:val="-1"/>
          <w:sz w:val="20"/>
          <w:szCs w:val="20"/>
        </w:rPr>
        <w:t>r</w:t>
      </w:r>
      <w:r>
        <w:rPr>
          <w:sz w:val="20"/>
          <w:szCs w:val="20"/>
        </w:rPr>
        <w:t xml:space="preserve"> </w:t>
      </w:r>
      <w:r w:rsidRPr="00EF40F5">
        <w:rPr>
          <w:spacing w:val="-1"/>
          <w:sz w:val="20"/>
          <w:szCs w:val="20"/>
        </w:rPr>
        <w:t>c</w:t>
      </w:r>
      <w:r w:rsidRPr="00EF40F5">
        <w:rPr>
          <w:sz w:val="20"/>
          <w:szCs w:val="20"/>
        </w:rPr>
        <w:t xml:space="preserve">ommission </w:t>
      </w:r>
      <w:r w:rsidRPr="00EF40F5">
        <w:rPr>
          <w:spacing w:val="-1"/>
          <w:sz w:val="20"/>
          <w:szCs w:val="20"/>
        </w:rPr>
        <w:t>a</w:t>
      </w:r>
      <w:r w:rsidRPr="00EF40F5">
        <w:rPr>
          <w:sz w:val="20"/>
          <w:szCs w:val="20"/>
        </w:rPr>
        <w:t xml:space="preserve">nd in </w:t>
      </w:r>
      <w:r w:rsidRPr="00EF40F5">
        <w:rPr>
          <w:spacing w:val="-1"/>
          <w:sz w:val="20"/>
          <w:szCs w:val="20"/>
        </w:rPr>
        <w:t>a</w:t>
      </w:r>
      <w:r w:rsidRPr="00EF40F5">
        <w:rPr>
          <w:sz w:val="20"/>
          <w:szCs w:val="20"/>
        </w:rPr>
        <w:t>ddit</w:t>
      </w:r>
      <w:r w:rsidRPr="00EF40F5">
        <w:rPr>
          <w:spacing w:val="-2"/>
          <w:sz w:val="20"/>
          <w:szCs w:val="20"/>
        </w:rPr>
        <w:t>i</w:t>
      </w:r>
      <w:r w:rsidRPr="00EF40F5">
        <w:rPr>
          <w:sz w:val="20"/>
          <w:szCs w:val="20"/>
        </w:rPr>
        <w:t>on th</w:t>
      </w:r>
      <w:r w:rsidRPr="00EF40F5">
        <w:rPr>
          <w:spacing w:val="-1"/>
          <w:sz w:val="20"/>
          <w:szCs w:val="20"/>
        </w:rPr>
        <w:t>ere</w:t>
      </w:r>
      <w:r w:rsidRPr="00EF40F5">
        <w:rPr>
          <w:sz w:val="20"/>
          <w:szCs w:val="20"/>
        </w:rPr>
        <w:t>to we</w:t>
      </w:r>
      <w:r w:rsidRPr="00EF40F5">
        <w:rPr>
          <w:spacing w:val="1"/>
          <w:sz w:val="20"/>
          <w:szCs w:val="20"/>
        </w:rPr>
        <w:t xml:space="preserve"> a</w:t>
      </w:r>
      <w:r w:rsidRPr="00EF40F5">
        <w:rPr>
          <w:spacing w:val="-2"/>
          <w:sz w:val="20"/>
          <w:szCs w:val="20"/>
        </w:rPr>
        <w:t>g</w:t>
      </w:r>
      <w:r w:rsidRPr="00EF40F5">
        <w:rPr>
          <w:spacing w:val="-1"/>
          <w:sz w:val="20"/>
          <w:szCs w:val="20"/>
        </w:rPr>
        <w:t>r</w:t>
      </w:r>
      <w:r w:rsidRPr="00EF40F5">
        <w:rPr>
          <w:spacing w:val="1"/>
          <w:sz w:val="20"/>
          <w:szCs w:val="20"/>
        </w:rPr>
        <w:t>e</w:t>
      </w:r>
      <w:r w:rsidRPr="00EF40F5">
        <w:rPr>
          <w:sz w:val="20"/>
          <w:szCs w:val="20"/>
        </w:rPr>
        <w:t>e</w:t>
      </w:r>
      <w:r w:rsidRPr="00EF40F5">
        <w:rPr>
          <w:spacing w:val="-1"/>
          <w:sz w:val="20"/>
          <w:szCs w:val="20"/>
        </w:rPr>
        <w:t xml:space="preserve"> </w:t>
      </w:r>
      <w:r w:rsidRPr="00EF40F5">
        <w:rPr>
          <w:sz w:val="20"/>
          <w:szCs w:val="20"/>
        </w:rPr>
        <w:t>to p</w:t>
      </w:r>
      <w:r w:rsidRPr="00EF40F5">
        <w:rPr>
          <w:spacing w:val="1"/>
          <w:sz w:val="20"/>
          <w:szCs w:val="20"/>
        </w:rPr>
        <w:t>a</w:t>
      </w:r>
      <w:r w:rsidRPr="00EF40F5">
        <w:rPr>
          <w:sz w:val="20"/>
          <w:szCs w:val="20"/>
        </w:rPr>
        <w:t>y</w:t>
      </w:r>
      <w:r w:rsidRPr="00EF40F5">
        <w:rPr>
          <w:spacing w:val="-2"/>
          <w:sz w:val="20"/>
          <w:szCs w:val="20"/>
        </w:rPr>
        <w:t xml:space="preserve"> </w:t>
      </w:r>
      <w:r w:rsidRPr="00EF40F5">
        <w:rPr>
          <w:sz w:val="20"/>
          <w:szCs w:val="20"/>
        </w:rPr>
        <w:t>to</w:t>
      </w:r>
      <w:r w:rsidRPr="00EF40F5">
        <w:rPr>
          <w:spacing w:val="5"/>
          <w:sz w:val="20"/>
          <w:szCs w:val="20"/>
        </w:rPr>
        <w:t xml:space="preserve"> </w:t>
      </w:r>
      <w:r w:rsidRPr="00EF40F5">
        <w:rPr>
          <w:spacing w:val="-5"/>
          <w:sz w:val="20"/>
          <w:szCs w:val="20"/>
        </w:rPr>
        <w:t>y</w:t>
      </w:r>
      <w:r w:rsidRPr="00EF40F5">
        <w:rPr>
          <w:sz w:val="20"/>
          <w:szCs w:val="20"/>
        </w:rPr>
        <w:t>ou on d</w:t>
      </w:r>
      <w:r w:rsidRPr="00EF40F5">
        <w:rPr>
          <w:spacing w:val="-1"/>
          <w:sz w:val="20"/>
          <w:szCs w:val="20"/>
        </w:rPr>
        <w:t>e</w:t>
      </w:r>
      <w:r w:rsidRPr="00EF40F5">
        <w:rPr>
          <w:sz w:val="20"/>
          <w:szCs w:val="20"/>
        </w:rPr>
        <w:t>m</w:t>
      </w:r>
      <w:r w:rsidRPr="00EF40F5">
        <w:rPr>
          <w:spacing w:val="-1"/>
          <w:sz w:val="20"/>
          <w:szCs w:val="20"/>
        </w:rPr>
        <w:t>a</w:t>
      </w:r>
      <w:r w:rsidRPr="00EF40F5">
        <w:rPr>
          <w:sz w:val="20"/>
          <w:szCs w:val="20"/>
        </w:rPr>
        <w:t>nd</w:t>
      </w:r>
      <w:r w:rsidRPr="00EF40F5">
        <w:rPr>
          <w:spacing w:val="2"/>
          <w:sz w:val="20"/>
          <w:szCs w:val="20"/>
        </w:rPr>
        <w:t xml:space="preserve"> </w:t>
      </w:r>
      <w:r w:rsidRPr="00EF40F5">
        <w:rPr>
          <w:spacing w:val="-1"/>
          <w:sz w:val="20"/>
          <w:szCs w:val="20"/>
        </w:rPr>
        <w:t>a</w:t>
      </w:r>
      <w:r w:rsidRPr="00EF40F5">
        <w:rPr>
          <w:spacing w:val="5"/>
          <w:sz w:val="20"/>
          <w:szCs w:val="20"/>
        </w:rPr>
        <w:t>n</w:t>
      </w:r>
      <w:r w:rsidRPr="00EF40F5">
        <w:rPr>
          <w:sz w:val="20"/>
          <w:szCs w:val="20"/>
        </w:rPr>
        <w:t>y</w:t>
      </w:r>
      <w:r w:rsidRPr="00EF40F5">
        <w:rPr>
          <w:spacing w:val="-2"/>
          <w:sz w:val="20"/>
          <w:szCs w:val="20"/>
        </w:rPr>
        <w:t xml:space="preserve"> </w:t>
      </w:r>
      <w:r w:rsidRPr="00EF40F5">
        <w:rPr>
          <w:spacing w:val="-1"/>
          <w:sz w:val="20"/>
          <w:szCs w:val="20"/>
        </w:rPr>
        <w:t>e</w:t>
      </w:r>
      <w:r w:rsidRPr="00EF40F5">
        <w:rPr>
          <w:spacing w:val="2"/>
          <w:sz w:val="20"/>
          <w:szCs w:val="20"/>
        </w:rPr>
        <w:t>x</w:t>
      </w:r>
      <w:r w:rsidRPr="00EF40F5">
        <w:rPr>
          <w:sz w:val="20"/>
          <w:szCs w:val="20"/>
        </w:rPr>
        <w:t>p</w:t>
      </w:r>
      <w:r w:rsidRPr="00EF40F5">
        <w:rPr>
          <w:spacing w:val="-1"/>
          <w:sz w:val="20"/>
          <w:szCs w:val="20"/>
        </w:rPr>
        <w:t>e</w:t>
      </w:r>
      <w:r w:rsidRPr="00EF40F5">
        <w:rPr>
          <w:sz w:val="20"/>
          <w:szCs w:val="20"/>
        </w:rPr>
        <w:t>ns</w:t>
      </w:r>
      <w:r w:rsidRPr="00EF40F5">
        <w:rPr>
          <w:spacing w:val="-1"/>
          <w:sz w:val="20"/>
          <w:szCs w:val="20"/>
        </w:rPr>
        <w:t>e</w:t>
      </w:r>
      <w:r w:rsidRPr="00EF40F5">
        <w:rPr>
          <w:sz w:val="20"/>
          <w:szCs w:val="20"/>
        </w:rPr>
        <w:t>s whi</w:t>
      </w:r>
      <w:r w:rsidRPr="00EF40F5">
        <w:rPr>
          <w:spacing w:val="-1"/>
          <w:sz w:val="20"/>
          <w:szCs w:val="20"/>
        </w:rPr>
        <w:t>c</w:t>
      </w:r>
      <w:r w:rsidRPr="00EF40F5">
        <w:rPr>
          <w:sz w:val="20"/>
          <w:szCs w:val="20"/>
        </w:rPr>
        <w:t>h m</w:t>
      </w:r>
      <w:r w:rsidRPr="00EF40F5">
        <w:rPr>
          <w:spacing w:val="4"/>
          <w:sz w:val="20"/>
          <w:szCs w:val="20"/>
        </w:rPr>
        <w:t>a</w:t>
      </w:r>
      <w:r w:rsidRPr="00EF40F5">
        <w:rPr>
          <w:sz w:val="20"/>
          <w:szCs w:val="20"/>
        </w:rPr>
        <w:t>y</w:t>
      </w:r>
      <w:r w:rsidRPr="00EF40F5">
        <w:rPr>
          <w:spacing w:val="-5"/>
          <w:sz w:val="20"/>
          <w:szCs w:val="20"/>
        </w:rPr>
        <w:t xml:space="preserve"> </w:t>
      </w:r>
      <w:r w:rsidRPr="00EF40F5">
        <w:rPr>
          <w:sz w:val="20"/>
          <w:szCs w:val="20"/>
        </w:rPr>
        <w:t>be</w:t>
      </w:r>
      <w:r w:rsidRPr="00EF40F5">
        <w:rPr>
          <w:spacing w:val="-1"/>
          <w:sz w:val="20"/>
          <w:szCs w:val="20"/>
        </w:rPr>
        <w:t xml:space="preserve"> </w:t>
      </w:r>
      <w:r w:rsidRPr="00EF40F5">
        <w:rPr>
          <w:sz w:val="20"/>
          <w:szCs w:val="20"/>
        </w:rPr>
        <w:t>in</w:t>
      </w:r>
      <w:r w:rsidRPr="00EF40F5">
        <w:rPr>
          <w:spacing w:val="-1"/>
          <w:sz w:val="20"/>
          <w:szCs w:val="20"/>
        </w:rPr>
        <w:t>c</w:t>
      </w:r>
      <w:r w:rsidRPr="00EF40F5">
        <w:rPr>
          <w:sz w:val="20"/>
          <w:szCs w:val="20"/>
        </w:rPr>
        <w:t>u</w:t>
      </w:r>
      <w:r w:rsidRPr="00EF40F5">
        <w:rPr>
          <w:spacing w:val="2"/>
          <w:sz w:val="20"/>
          <w:szCs w:val="20"/>
        </w:rPr>
        <w:t>r</w:t>
      </w:r>
      <w:r w:rsidRPr="00EF40F5">
        <w:rPr>
          <w:spacing w:val="-1"/>
          <w:sz w:val="20"/>
          <w:szCs w:val="20"/>
        </w:rPr>
        <w:t>re</w:t>
      </w:r>
      <w:r w:rsidRPr="00EF40F5">
        <w:rPr>
          <w:sz w:val="20"/>
          <w:szCs w:val="20"/>
        </w:rPr>
        <w:t xml:space="preserve">d </w:t>
      </w:r>
      <w:r w:rsidRPr="00EF40F5">
        <w:rPr>
          <w:spacing w:val="2"/>
          <w:sz w:val="20"/>
          <w:szCs w:val="20"/>
        </w:rPr>
        <w:t>b</w:t>
      </w:r>
      <w:r w:rsidRPr="00EF40F5">
        <w:rPr>
          <w:sz w:val="20"/>
          <w:szCs w:val="20"/>
        </w:rPr>
        <w:t xml:space="preserve">y </w:t>
      </w:r>
      <w:r w:rsidRPr="00EF40F5">
        <w:rPr>
          <w:spacing w:val="-5"/>
          <w:sz w:val="20"/>
          <w:szCs w:val="20"/>
        </w:rPr>
        <w:t>y</w:t>
      </w:r>
      <w:r w:rsidRPr="00EF40F5">
        <w:rPr>
          <w:spacing w:val="2"/>
          <w:sz w:val="20"/>
          <w:szCs w:val="20"/>
        </w:rPr>
        <w:t>o</w:t>
      </w:r>
      <w:r w:rsidRPr="00EF40F5">
        <w:rPr>
          <w:sz w:val="20"/>
          <w:szCs w:val="20"/>
        </w:rPr>
        <w:t xml:space="preserve">u in </w:t>
      </w:r>
      <w:r w:rsidRPr="00EF40F5">
        <w:rPr>
          <w:spacing w:val="-1"/>
          <w:sz w:val="20"/>
          <w:szCs w:val="20"/>
        </w:rPr>
        <w:t>c</w:t>
      </w:r>
      <w:r w:rsidRPr="00EF40F5">
        <w:rPr>
          <w:sz w:val="20"/>
          <w:szCs w:val="20"/>
        </w:rPr>
        <w:t>on</w:t>
      </w:r>
      <w:r w:rsidRPr="00EF40F5">
        <w:rPr>
          <w:spacing w:val="2"/>
          <w:sz w:val="20"/>
          <w:szCs w:val="20"/>
        </w:rPr>
        <w:t>n</w:t>
      </w:r>
      <w:r w:rsidRPr="00EF40F5">
        <w:rPr>
          <w:spacing w:val="-1"/>
          <w:sz w:val="20"/>
          <w:szCs w:val="20"/>
        </w:rPr>
        <w:t>ec</w:t>
      </w:r>
      <w:r w:rsidRPr="00EF40F5">
        <w:rPr>
          <w:sz w:val="20"/>
          <w:szCs w:val="20"/>
        </w:rPr>
        <w:t>tion with this t</w:t>
      </w:r>
      <w:r w:rsidRPr="00EF40F5">
        <w:rPr>
          <w:spacing w:val="-1"/>
          <w:sz w:val="20"/>
          <w:szCs w:val="20"/>
        </w:rPr>
        <w:t>ra</w:t>
      </w:r>
      <w:r w:rsidRPr="00EF40F5">
        <w:rPr>
          <w:sz w:val="20"/>
          <w:szCs w:val="20"/>
        </w:rPr>
        <w:t>ns</w:t>
      </w:r>
      <w:r w:rsidRPr="00EF40F5">
        <w:rPr>
          <w:spacing w:val="-1"/>
          <w:sz w:val="20"/>
          <w:szCs w:val="20"/>
        </w:rPr>
        <w:t>fer</w:t>
      </w:r>
      <w:r w:rsidRPr="00EF40F5">
        <w:rPr>
          <w:sz w:val="20"/>
          <w:szCs w:val="20"/>
        </w:rPr>
        <w:t>.</w:t>
      </w:r>
    </w:p>
    <w:p w:rsidR="006B3DE0" w:rsidRPr="00EF40F5" w:rsidRDefault="006B3DE0" w:rsidP="006B3DE0">
      <w:pPr>
        <w:widowControl w:val="0"/>
        <w:autoSpaceDE w:val="0"/>
        <w:autoSpaceDN w:val="0"/>
        <w:adjustRightInd w:val="0"/>
        <w:spacing w:before="16" w:line="260" w:lineRule="exact"/>
        <w:rPr>
          <w:sz w:val="20"/>
          <w:szCs w:val="20"/>
        </w:rPr>
      </w:pPr>
    </w:p>
    <w:p w:rsidR="006B3DE0" w:rsidRPr="00EF40F5" w:rsidRDefault="003A4063" w:rsidP="006B3DE0">
      <w:pPr>
        <w:widowControl w:val="0"/>
        <w:autoSpaceDE w:val="0"/>
        <w:autoSpaceDN w:val="0"/>
        <w:adjustRightInd w:val="0"/>
        <w:spacing w:line="271" w:lineRule="exact"/>
        <w:ind w:left="140" w:right="-20"/>
        <w:rPr>
          <w:sz w:val="20"/>
          <w:szCs w:val="20"/>
        </w:rPr>
      </w:pPr>
      <w:r>
        <w:rPr>
          <w:rFonts w:ascii="Calibri" w:hAnsi="Calibri"/>
          <w:noProof/>
          <w:sz w:val="20"/>
          <w:szCs w:val="20"/>
        </w:rPr>
        <w:pict>
          <v:shape id="_x0000_s1069" style="position:absolute;left:0;text-align:left;margin-left:90pt;margin-top:27.35pt;width:2in;height:0;z-index:-251646464;mso-position-horizontal-relative:page;mso-position-vertical-relative:text" coordsize="2880,20" o:allowincell="f" path="m,l2880,e" filled="f" strokeweight=".48pt">
            <v:path arrowok="t"/>
            <w10:wrap anchorx="page"/>
          </v:shape>
        </w:pict>
      </w:r>
      <w:r>
        <w:rPr>
          <w:rFonts w:ascii="Calibri" w:hAnsi="Calibri"/>
          <w:noProof/>
          <w:sz w:val="20"/>
          <w:szCs w:val="20"/>
        </w:rPr>
        <w:pict>
          <v:shape id="_x0000_s1070" style="position:absolute;left:0;text-align:left;margin-left:90pt;margin-top:41.15pt;width:2in;height:0;z-index:-251645440;mso-position-horizontal-relative:page;mso-position-vertical-relative:text" coordsize="2880,20" o:allowincell="f" path="m,l2880,e" filled="f" strokeweight=".48pt">
            <v:path arrowok="t"/>
            <w10:wrap anchorx="page"/>
          </v:shape>
        </w:pict>
      </w:r>
      <w:r w:rsidR="006B3DE0" w:rsidRPr="00EF40F5">
        <w:rPr>
          <w:position w:val="-1"/>
          <w:sz w:val="20"/>
          <w:szCs w:val="20"/>
        </w:rPr>
        <w:t>T</w:t>
      </w:r>
      <w:r w:rsidR="006B3DE0" w:rsidRPr="00EF40F5">
        <w:rPr>
          <w:spacing w:val="-1"/>
          <w:position w:val="-1"/>
          <w:sz w:val="20"/>
          <w:szCs w:val="20"/>
        </w:rPr>
        <w:t>ra</w:t>
      </w:r>
      <w:r w:rsidR="006B3DE0" w:rsidRPr="00EF40F5">
        <w:rPr>
          <w:position w:val="-1"/>
          <w:sz w:val="20"/>
          <w:szCs w:val="20"/>
        </w:rPr>
        <w:t>ns</w:t>
      </w:r>
      <w:r w:rsidR="006B3DE0" w:rsidRPr="00EF40F5">
        <w:rPr>
          <w:spacing w:val="-1"/>
          <w:position w:val="-1"/>
          <w:sz w:val="20"/>
          <w:szCs w:val="20"/>
        </w:rPr>
        <w:t>f</w:t>
      </w:r>
      <w:r w:rsidR="006B3DE0" w:rsidRPr="00EF40F5">
        <w:rPr>
          <w:spacing w:val="1"/>
          <w:position w:val="-1"/>
          <w:sz w:val="20"/>
          <w:szCs w:val="20"/>
        </w:rPr>
        <w:t>e</w:t>
      </w:r>
      <w:r w:rsidR="006B3DE0" w:rsidRPr="00EF40F5">
        <w:rPr>
          <w:position w:val="-1"/>
          <w:sz w:val="20"/>
          <w:szCs w:val="20"/>
        </w:rPr>
        <w:t>r</w:t>
      </w:r>
      <w:r w:rsidR="006B3DE0" w:rsidRPr="00EF40F5">
        <w:rPr>
          <w:spacing w:val="-1"/>
          <w:position w:val="-1"/>
          <w:sz w:val="20"/>
          <w:szCs w:val="20"/>
        </w:rPr>
        <w:t xml:space="preserve"> </w:t>
      </w:r>
      <w:r w:rsidR="006B3DE0" w:rsidRPr="00EF40F5">
        <w:rPr>
          <w:spacing w:val="1"/>
          <w:position w:val="-1"/>
          <w:sz w:val="20"/>
          <w:szCs w:val="20"/>
        </w:rPr>
        <w:t>C</w:t>
      </w:r>
      <w:r w:rsidR="006B3DE0" w:rsidRPr="00EF40F5">
        <w:rPr>
          <w:position w:val="-1"/>
          <w:sz w:val="20"/>
          <w:szCs w:val="20"/>
        </w:rPr>
        <w:t xml:space="preserve">ommission </w:t>
      </w:r>
      <w:r w:rsidR="006B3DE0" w:rsidRPr="00EF40F5">
        <w:rPr>
          <w:spacing w:val="1"/>
          <w:position w:val="-1"/>
          <w:sz w:val="20"/>
          <w:szCs w:val="20"/>
        </w:rPr>
        <w:t>C</w:t>
      </w:r>
      <w:r w:rsidR="006B3DE0" w:rsidRPr="00EF40F5">
        <w:rPr>
          <w:spacing w:val="-2"/>
          <w:position w:val="-1"/>
          <w:sz w:val="20"/>
          <w:szCs w:val="20"/>
        </w:rPr>
        <w:t>h</w:t>
      </w:r>
      <w:r w:rsidR="006B3DE0" w:rsidRPr="00EF40F5">
        <w:rPr>
          <w:spacing w:val="-1"/>
          <w:position w:val="-1"/>
          <w:sz w:val="20"/>
          <w:szCs w:val="20"/>
        </w:rPr>
        <w:t>a</w:t>
      </w:r>
      <w:r w:rsidR="006B3DE0" w:rsidRPr="00EF40F5">
        <w:rPr>
          <w:spacing w:val="2"/>
          <w:position w:val="-1"/>
          <w:sz w:val="20"/>
          <w:szCs w:val="20"/>
        </w:rPr>
        <w:t>r</w:t>
      </w:r>
      <w:r w:rsidR="006B3DE0" w:rsidRPr="00EF40F5">
        <w:rPr>
          <w:spacing w:val="-2"/>
          <w:position w:val="-1"/>
          <w:sz w:val="20"/>
          <w:szCs w:val="20"/>
        </w:rPr>
        <w:t>g</w:t>
      </w:r>
      <w:r w:rsidR="006B3DE0" w:rsidRPr="00EF40F5">
        <w:rPr>
          <w:spacing w:val="-1"/>
          <w:position w:val="-1"/>
          <w:sz w:val="20"/>
          <w:szCs w:val="20"/>
        </w:rPr>
        <w:t>e</w:t>
      </w:r>
      <w:r w:rsidR="006B3DE0" w:rsidRPr="00EF40F5">
        <w:rPr>
          <w:position w:val="-1"/>
          <w:sz w:val="20"/>
          <w:szCs w:val="20"/>
        </w:rPr>
        <w:t>s</w:t>
      </w:r>
    </w:p>
    <w:p w:rsidR="006B3DE0" w:rsidRPr="00EF40F5" w:rsidRDefault="006B3DE0" w:rsidP="006B3DE0">
      <w:pPr>
        <w:widowControl w:val="0"/>
        <w:autoSpaceDE w:val="0"/>
        <w:autoSpaceDN w:val="0"/>
        <w:adjustRightInd w:val="0"/>
        <w:spacing w:line="200" w:lineRule="exact"/>
        <w:rPr>
          <w:sz w:val="20"/>
          <w:szCs w:val="20"/>
        </w:rPr>
      </w:pPr>
    </w:p>
    <w:p w:rsidR="006B3DE0" w:rsidRPr="00EF40F5" w:rsidRDefault="006B3DE0" w:rsidP="006B3DE0">
      <w:pPr>
        <w:widowControl w:val="0"/>
        <w:autoSpaceDE w:val="0"/>
        <w:autoSpaceDN w:val="0"/>
        <w:adjustRightInd w:val="0"/>
        <w:spacing w:line="200" w:lineRule="exact"/>
        <w:rPr>
          <w:sz w:val="20"/>
          <w:szCs w:val="20"/>
        </w:rPr>
      </w:pPr>
    </w:p>
    <w:p w:rsidR="006B3DE0" w:rsidRPr="00EF40F5" w:rsidRDefault="006B3DE0" w:rsidP="006B3DE0">
      <w:pPr>
        <w:widowControl w:val="0"/>
        <w:autoSpaceDE w:val="0"/>
        <w:autoSpaceDN w:val="0"/>
        <w:adjustRightInd w:val="0"/>
        <w:spacing w:line="200" w:lineRule="exact"/>
        <w:rPr>
          <w:sz w:val="20"/>
          <w:szCs w:val="20"/>
        </w:rPr>
      </w:pPr>
    </w:p>
    <w:p w:rsidR="006B3DE0" w:rsidRPr="00EF40F5" w:rsidRDefault="006B3DE0" w:rsidP="006B3DE0">
      <w:pPr>
        <w:widowControl w:val="0"/>
        <w:autoSpaceDE w:val="0"/>
        <w:autoSpaceDN w:val="0"/>
        <w:adjustRightInd w:val="0"/>
        <w:spacing w:line="200" w:lineRule="exact"/>
        <w:rPr>
          <w:sz w:val="20"/>
          <w:szCs w:val="20"/>
        </w:rPr>
      </w:pPr>
    </w:p>
    <w:p w:rsidR="006B3DE0" w:rsidRPr="00EF40F5" w:rsidRDefault="006B3DE0" w:rsidP="006B3DE0">
      <w:pPr>
        <w:widowControl w:val="0"/>
        <w:autoSpaceDE w:val="0"/>
        <w:autoSpaceDN w:val="0"/>
        <w:adjustRightInd w:val="0"/>
        <w:spacing w:line="200" w:lineRule="exact"/>
        <w:rPr>
          <w:sz w:val="20"/>
          <w:szCs w:val="20"/>
        </w:rPr>
      </w:pPr>
    </w:p>
    <w:p w:rsidR="006B3DE0" w:rsidRPr="00EF40F5" w:rsidRDefault="006B3DE0" w:rsidP="006B3DE0">
      <w:pPr>
        <w:widowControl w:val="0"/>
        <w:autoSpaceDE w:val="0"/>
        <w:autoSpaceDN w:val="0"/>
        <w:adjustRightInd w:val="0"/>
        <w:spacing w:before="29"/>
        <w:ind w:right="10" w:firstLine="860"/>
        <w:jc w:val="both"/>
        <w:rPr>
          <w:sz w:val="20"/>
          <w:szCs w:val="20"/>
        </w:rPr>
      </w:pPr>
      <w:r w:rsidRPr="00EF40F5">
        <w:rPr>
          <w:spacing w:val="-1"/>
          <w:sz w:val="20"/>
          <w:szCs w:val="20"/>
        </w:rPr>
        <w:t>F</w:t>
      </w:r>
      <w:r w:rsidRPr="00EF40F5">
        <w:rPr>
          <w:sz w:val="20"/>
          <w:szCs w:val="20"/>
        </w:rPr>
        <w:t>i</w:t>
      </w:r>
      <w:r w:rsidRPr="00EF40F5">
        <w:rPr>
          <w:spacing w:val="-1"/>
          <w:sz w:val="20"/>
          <w:szCs w:val="20"/>
        </w:rPr>
        <w:t>r</w:t>
      </w:r>
      <w:r w:rsidRPr="00EF40F5">
        <w:rPr>
          <w:sz w:val="20"/>
          <w:szCs w:val="20"/>
        </w:rPr>
        <w:t xml:space="preserve">st </w:t>
      </w:r>
      <w:r w:rsidRPr="00EF40F5">
        <w:rPr>
          <w:spacing w:val="1"/>
          <w:sz w:val="20"/>
          <w:szCs w:val="20"/>
        </w:rPr>
        <w:t>B</w:t>
      </w:r>
      <w:r w:rsidRPr="00EF40F5">
        <w:rPr>
          <w:spacing w:val="-1"/>
          <w:sz w:val="20"/>
          <w:szCs w:val="20"/>
        </w:rPr>
        <w:t>e</w:t>
      </w:r>
      <w:r w:rsidRPr="00EF40F5">
        <w:rPr>
          <w:sz w:val="20"/>
          <w:szCs w:val="20"/>
        </w:rPr>
        <w:t>n</w:t>
      </w:r>
      <w:r w:rsidRPr="00EF40F5">
        <w:rPr>
          <w:spacing w:val="-1"/>
          <w:sz w:val="20"/>
          <w:szCs w:val="20"/>
        </w:rPr>
        <w:t>ef</w:t>
      </w:r>
      <w:r w:rsidRPr="00EF40F5">
        <w:rPr>
          <w:sz w:val="20"/>
          <w:szCs w:val="20"/>
        </w:rPr>
        <w:t>i</w:t>
      </w:r>
      <w:r w:rsidRPr="00EF40F5">
        <w:rPr>
          <w:spacing w:val="-1"/>
          <w:sz w:val="20"/>
          <w:szCs w:val="20"/>
        </w:rPr>
        <w:t>c</w:t>
      </w:r>
      <w:r w:rsidRPr="00EF40F5">
        <w:rPr>
          <w:spacing w:val="3"/>
          <w:sz w:val="20"/>
          <w:szCs w:val="20"/>
        </w:rPr>
        <w:t>i</w:t>
      </w:r>
      <w:r w:rsidRPr="00EF40F5">
        <w:rPr>
          <w:spacing w:val="-1"/>
          <w:sz w:val="20"/>
          <w:szCs w:val="20"/>
        </w:rPr>
        <w:t>a</w:t>
      </w:r>
      <w:r w:rsidRPr="00EF40F5">
        <w:rPr>
          <w:spacing w:val="4"/>
          <w:sz w:val="20"/>
          <w:szCs w:val="20"/>
        </w:rPr>
        <w:t>r</w:t>
      </w:r>
      <w:r w:rsidRPr="00EF40F5">
        <w:rPr>
          <w:sz w:val="20"/>
          <w:szCs w:val="20"/>
        </w:rPr>
        <w:t>y</w:t>
      </w:r>
      <w:r w:rsidRPr="00EF40F5">
        <w:rPr>
          <w:spacing w:val="-5"/>
          <w:sz w:val="20"/>
          <w:szCs w:val="20"/>
        </w:rPr>
        <w:t xml:space="preserve"> </w:t>
      </w:r>
      <w:r w:rsidRPr="00EF40F5">
        <w:rPr>
          <w:spacing w:val="2"/>
          <w:sz w:val="20"/>
          <w:szCs w:val="20"/>
        </w:rPr>
        <w:t>r</w:t>
      </w:r>
      <w:r w:rsidRPr="00EF40F5">
        <w:rPr>
          <w:spacing w:val="-1"/>
          <w:sz w:val="20"/>
          <w:szCs w:val="20"/>
        </w:rPr>
        <w:t>e</w:t>
      </w:r>
      <w:r w:rsidRPr="00EF40F5">
        <w:rPr>
          <w:sz w:val="20"/>
          <w:szCs w:val="20"/>
        </w:rPr>
        <w:t>p</w:t>
      </w:r>
      <w:r w:rsidRPr="00EF40F5">
        <w:rPr>
          <w:spacing w:val="-1"/>
          <w:sz w:val="20"/>
          <w:szCs w:val="20"/>
        </w:rPr>
        <w:t>re</w:t>
      </w:r>
      <w:r w:rsidRPr="00EF40F5">
        <w:rPr>
          <w:spacing w:val="3"/>
          <w:sz w:val="20"/>
          <w:szCs w:val="20"/>
        </w:rPr>
        <w:t>s</w:t>
      </w:r>
      <w:r w:rsidRPr="00EF40F5">
        <w:rPr>
          <w:spacing w:val="1"/>
          <w:sz w:val="20"/>
          <w:szCs w:val="20"/>
        </w:rPr>
        <w:t>e</w:t>
      </w:r>
      <w:r w:rsidRPr="00EF40F5">
        <w:rPr>
          <w:sz w:val="20"/>
          <w:szCs w:val="20"/>
        </w:rPr>
        <w:t xml:space="preserve">nts </w:t>
      </w:r>
      <w:r w:rsidRPr="00EF40F5">
        <w:rPr>
          <w:spacing w:val="-1"/>
          <w:sz w:val="20"/>
          <w:szCs w:val="20"/>
        </w:rPr>
        <w:t>a</w:t>
      </w:r>
      <w:r w:rsidRPr="00EF40F5">
        <w:rPr>
          <w:sz w:val="20"/>
          <w:szCs w:val="20"/>
        </w:rPr>
        <w:t>nd w</w:t>
      </w:r>
      <w:r w:rsidRPr="00EF40F5">
        <w:rPr>
          <w:spacing w:val="-1"/>
          <w:sz w:val="20"/>
          <w:szCs w:val="20"/>
        </w:rPr>
        <w:t>ar</w:t>
      </w:r>
      <w:r w:rsidRPr="00EF40F5">
        <w:rPr>
          <w:spacing w:val="2"/>
          <w:sz w:val="20"/>
          <w:szCs w:val="20"/>
        </w:rPr>
        <w:t>r</w:t>
      </w:r>
      <w:r w:rsidRPr="00EF40F5">
        <w:rPr>
          <w:spacing w:val="-1"/>
          <w:sz w:val="20"/>
          <w:szCs w:val="20"/>
        </w:rPr>
        <w:t>a</w:t>
      </w:r>
      <w:r w:rsidRPr="00EF40F5">
        <w:rPr>
          <w:sz w:val="20"/>
          <w:szCs w:val="20"/>
        </w:rPr>
        <w:t>nts to T</w:t>
      </w:r>
      <w:r w:rsidRPr="00EF40F5">
        <w:rPr>
          <w:spacing w:val="-1"/>
          <w:sz w:val="20"/>
          <w:szCs w:val="20"/>
        </w:rPr>
        <w:t>ra</w:t>
      </w:r>
      <w:r w:rsidRPr="00EF40F5">
        <w:rPr>
          <w:sz w:val="20"/>
          <w:szCs w:val="20"/>
        </w:rPr>
        <w:t>n</w:t>
      </w:r>
      <w:r w:rsidRPr="00EF40F5">
        <w:rPr>
          <w:spacing w:val="3"/>
          <w:sz w:val="20"/>
          <w:szCs w:val="20"/>
        </w:rPr>
        <w:t>s</w:t>
      </w:r>
      <w:r w:rsidRPr="00EF40F5">
        <w:rPr>
          <w:spacing w:val="-1"/>
          <w:sz w:val="20"/>
          <w:szCs w:val="20"/>
        </w:rPr>
        <w:t>ferr</w:t>
      </w:r>
      <w:r w:rsidRPr="00EF40F5">
        <w:rPr>
          <w:sz w:val="20"/>
          <w:szCs w:val="20"/>
        </w:rPr>
        <w:t>i</w:t>
      </w:r>
      <w:r w:rsidRPr="00EF40F5">
        <w:rPr>
          <w:spacing w:val="2"/>
          <w:sz w:val="20"/>
          <w:szCs w:val="20"/>
        </w:rPr>
        <w:t>n</w:t>
      </w:r>
      <w:r w:rsidRPr="00EF40F5">
        <w:rPr>
          <w:sz w:val="20"/>
          <w:szCs w:val="20"/>
        </w:rPr>
        <w:t xml:space="preserve">g </w:t>
      </w:r>
      <w:r w:rsidRPr="00EF40F5">
        <w:rPr>
          <w:spacing w:val="-2"/>
          <w:sz w:val="20"/>
          <w:szCs w:val="20"/>
        </w:rPr>
        <w:t>B</w:t>
      </w:r>
      <w:r w:rsidRPr="00EF40F5">
        <w:rPr>
          <w:spacing w:val="-1"/>
          <w:sz w:val="20"/>
          <w:szCs w:val="20"/>
        </w:rPr>
        <w:t>a</w:t>
      </w:r>
      <w:r w:rsidRPr="00EF40F5">
        <w:rPr>
          <w:sz w:val="20"/>
          <w:szCs w:val="20"/>
        </w:rPr>
        <w:t>nk th</w:t>
      </w:r>
      <w:r w:rsidRPr="00EF40F5">
        <w:rPr>
          <w:spacing w:val="-1"/>
          <w:sz w:val="20"/>
          <w:szCs w:val="20"/>
        </w:rPr>
        <w:t>a</w:t>
      </w:r>
      <w:r w:rsidRPr="00EF40F5">
        <w:rPr>
          <w:sz w:val="20"/>
          <w:szCs w:val="20"/>
        </w:rPr>
        <w:t xml:space="preserve">t </w:t>
      </w:r>
      <w:r w:rsidRPr="00EF40F5">
        <w:rPr>
          <w:spacing w:val="-1"/>
          <w:sz w:val="20"/>
          <w:szCs w:val="20"/>
        </w:rPr>
        <w:t>(</w:t>
      </w:r>
      <w:r w:rsidRPr="00EF40F5">
        <w:rPr>
          <w:spacing w:val="3"/>
          <w:sz w:val="20"/>
          <w:szCs w:val="20"/>
        </w:rPr>
        <w:t>i</w:t>
      </w:r>
      <w:r w:rsidRPr="00EF40F5">
        <w:rPr>
          <w:sz w:val="20"/>
          <w:szCs w:val="20"/>
        </w:rPr>
        <w:t>)</w:t>
      </w:r>
      <w:r w:rsidRPr="00EF40F5">
        <w:rPr>
          <w:spacing w:val="-1"/>
          <w:sz w:val="20"/>
          <w:szCs w:val="20"/>
        </w:rPr>
        <w:t xml:space="preserve"> </w:t>
      </w:r>
      <w:r w:rsidRPr="00EF40F5">
        <w:rPr>
          <w:sz w:val="20"/>
          <w:szCs w:val="20"/>
        </w:rPr>
        <w:t xml:space="preserve">our </w:t>
      </w:r>
      <w:r w:rsidRPr="00EF40F5">
        <w:rPr>
          <w:spacing w:val="-1"/>
          <w:sz w:val="20"/>
          <w:szCs w:val="20"/>
        </w:rPr>
        <w:t>e</w:t>
      </w:r>
      <w:r w:rsidRPr="00EF40F5">
        <w:rPr>
          <w:spacing w:val="2"/>
          <w:sz w:val="20"/>
          <w:szCs w:val="20"/>
        </w:rPr>
        <w:t>x</w:t>
      </w:r>
      <w:r w:rsidRPr="00EF40F5">
        <w:rPr>
          <w:spacing w:val="-1"/>
          <w:sz w:val="20"/>
          <w:szCs w:val="20"/>
        </w:rPr>
        <w:t>ec</w:t>
      </w:r>
      <w:r w:rsidRPr="00EF40F5">
        <w:rPr>
          <w:sz w:val="20"/>
          <w:szCs w:val="20"/>
        </w:rPr>
        <w:t>ution, d</w:t>
      </w:r>
      <w:r w:rsidRPr="00EF40F5">
        <w:rPr>
          <w:spacing w:val="-1"/>
          <w:sz w:val="20"/>
          <w:szCs w:val="20"/>
        </w:rPr>
        <w:t>e</w:t>
      </w:r>
      <w:r w:rsidRPr="00EF40F5">
        <w:rPr>
          <w:sz w:val="20"/>
          <w:szCs w:val="20"/>
        </w:rPr>
        <w:t>liv</w:t>
      </w:r>
      <w:r w:rsidRPr="00EF40F5">
        <w:rPr>
          <w:spacing w:val="-1"/>
          <w:sz w:val="20"/>
          <w:szCs w:val="20"/>
        </w:rPr>
        <w:t>e</w:t>
      </w:r>
      <w:r w:rsidRPr="00EF40F5">
        <w:rPr>
          <w:spacing w:val="2"/>
          <w:sz w:val="20"/>
          <w:szCs w:val="20"/>
        </w:rPr>
        <w:t>r</w:t>
      </w:r>
      <w:r w:rsidRPr="00EF40F5">
        <w:rPr>
          <w:spacing w:val="-5"/>
          <w:sz w:val="20"/>
          <w:szCs w:val="20"/>
        </w:rPr>
        <w:t>y</w:t>
      </w:r>
      <w:r w:rsidRPr="00EF40F5">
        <w:rPr>
          <w:sz w:val="20"/>
          <w:szCs w:val="20"/>
        </w:rPr>
        <w:t>,</w:t>
      </w:r>
      <w:r w:rsidRPr="00EF40F5">
        <w:rPr>
          <w:spacing w:val="2"/>
          <w:sz w:val="20"/>
          <w:szCs w:val="20"/>
        </w:rPr>
        <w:t xml:space="preserve"> </w:t>
      </w:r>
      <w:r w:rsidRPr="00EF40F5">
        <w:rPr>
          <w:spacing w:val="-1"/>
          <w:sz w:val="20"/>
          <w:szCs w:val="20"/>
        </w:rPr>
        <w:t>a</w:t>
      </w:r>
      <w:r w:rsidRPr="00EF40F5">
        <w:rPr>
          <w:sz w:val="20"/>
          <w:szCs w:val="20"/>
        </w:rPr>
        <w:t>nd</w:t>
      </w:r>
      <w:r w:rsidRPr="00EF40F5">
        <w:rPr>
          <w:spacing w:val="2"/>
          <w:sz w:val="20"/>
          <w:szCs w:val="20"/>
        </w:rPr>
        <w:t xml:space="preserve"> </w:t>
      </w:r>
      <w:r w:rsidRPr="00EF40F5">
        <w:rPr>
          <w:sz w:val="20"/>
          <w:szCs w:val="20"/>
        </w:rPr>
        <w:t>p</w:t>
      </w:r>
      <w:r w:rsidRPr="00EF40F5">
        <w:rPr>
          <w:spacing w:val="-1"/>
          <w:sz w:val="20"/>
          <w:szCs w:val="20"/>
        </w:rPr>
        <w:t>erf</w:t>
      </w:r>
      <w:r w:rsidRPr="00EF40F5">
        <w:rPr>
          <w:sz w:val="20"/>
          <w:szCs w:val="20"/>
        </w:rPr>
        <w:t>o</w:t>
      </w:r>
      <w:r w:rsidRPr="00EF40F5">
        <w:rPr>
          <w:spacing w:val="-1"/>
          <w:sz w:val="20"/>
          <w:szCs w:val="20"/>
        </w:rPr>
        <w:t>r</w:t>
      </w:r>
      <w:r w:rsidRPr="00EF40F5">
        <w:rPr>
          <w:sz w:val="20"/>
          <w:szCs w:val="20"/>
        </w:rPr>
        <w:t>m</w:t>
      </w:r>
      <w:r w:rsidRPr="00EF40F5">
        <w:rPr>
          <w:spacing w:val="-1"/>
          <w:sz w:val="20"/>
          <w:szCs w:val="20"/>
        </w:rPr>
        <w:t>a</w:t>
      </w:r>
      <w:r w:rsidRPr="00EF40F5">
        <w:rPr>
          <w:spacing w:val="2"/>
          <w:sz w:val="20"/>
          <w:szCs w:val="20"/>
        </w:rPr>
        <w:t>n</w:t>
      </w:r>
      <w:r w:rsidRPr="00EF40F5">
        <w:rPr>
          <w:spacing w:val="-1"/>
          <w:sz w:val="20"/>
          <w:szCs w:val="20"/>
        </w:rPr>
        <w:t>c</w:t>
      </w:r>
      <w:r w:rsidRPr="00EF40F5">
        <w:rPr>
          <w:sz w:val="20"/>
          <w:szCs w:val="20"/>
        </w:rPr>
        <w:t>e</w:t>
      </w:r>
      <w:r w:rsidRPr="00EF40F5">
        <w:rPr>
          <w:spacing w:val="-1"/>
          <w:sz w:val="20"/>
          <w:szCs w:val="20"/>
        </w:rPr>
        <w:t xml:space="preserve"> </w:t>
      </w:r>
      <w:r w:rsidRPr="00EF40F5">
        <w:rPr>
          <w:spacing w:val="2"/>
          <w:sz w:val="20"/>
          <w:szCs w:val="20"/>
        </w:rPr>
        <w:t>o</w:t>
      </w:r>
      <w:r w:rsidRPr="00EF40F5">
        <w:rPr>
          <w:sz w:val="20"/>
          <w:szCs w:val="20"/>
        </w:rPr>
        <w:t>f</w:t>
      </w:r>
      <w:r w:rsidRPr="00EF40F5">
        <w:rPr>
          <w:spacing w:val="-1"/>
          <w:sz w:val="20"/>
          <w:szCs w:val="20"/>
        </w:rPr>
        <w:t xml:space="preserve"> </w:t>
      </w:r>
      <w:r w:rsidRPr="00EF40F5">
        <w:rPr>
          <w:sz w:val="20"/>
          <w:szCs w:val="20"/>
        </w:rPr>
        <w:t xml:space="preserve">this </w:t>
      </w:r>
      <w:r w:rsidRPr="00EF40F5">
        <w:rPr>
          <w:spacing w:val="-1"/>
          <w:sz w:val="20"/>
          <w:szCs w:val="20"/>
        </w:rPr>
        <w:t>re</w:t>
      </w:r>
      <w:r w:rsidRPr="00EF40F5">
        <w:rPr>
          <w:sz w:val="20"/>
          <w:szCs w:val="20"/>
        </w:rPr>
        <w:t>q</w:t>
      </w:r>
      <w:r w:rsidRPr="00EF40F5">
        <w:rPr>
          <w:spacing w:val="2"/>
          <w:sz w:val="20"/>
          <w:szCs w:val="20"/>
        </w:rPr>
        <w:t>u</w:t>
      </w:r>
      <w:r w:rsidRPr="00EF40F5">
        <w:rPr>
          <w:spacing w:val="-1"/>
          <w:sz w:val="20"/>
          <w:szCs w:val="20"/>
        </w:rPr>
        <w:t>e</w:t>
      </w:r>
      <w:r w:rsidRPr="00EF40F5">
        <w:rPr>
          <w:sz w:val="20"/>
          <w:szCs w:val="20"/>
        </w:rPr>
        <w:t>st to T</w:t>
      </w:r>
      <w:r w:rsidRPr="00EF40F5">
        <w:rPr>
          <w:spacing w:val="-1"/>
          <w:sz w:val="20"/>
          <w:szCs w:val="20"/>
        </w:rPr>
        <w:t>ra</w:t>
      </w:r>
      <w:r w:rsidRPr="00EF40F5">
        <w:rPr>
          <w:sz w:val="20"/>
          <w:szCs w:val="20"/>
        </w:rPr>
        <w:t>ns</w:t>
      </w:r>
      <w:r w:rsidRPr="00EF40F5">
        <w:rPr>
          <w:spacing w:val="-1"/>
          <w:sz w:val="20"/>
          <w:szCs w:val="20"/>
        </w:rPr>
        <w:t>f</w:t>
      </w:r>
      <w:r w:rsidRPr="00EF40F5">
        <w:rPr>
          <w:spacing w:val="1"/>
          <w:sz w:val="20"/>
          <w:szCs w:val="20"/>
        </w:rPr>
        <w:t>e</w:t>
      </w:r>
      <w:r w:rsidRPr="00EF40F5">
        <w:rPr>
          <w:sz w:val="20"/>
          <w:szCs w:val="20"/>
        </w:rPr>
        <w:t>r</w:t>
      </w:r>
      <w:r w:rsidRPr="00EF40F5">
        <w:rPr>
          <w:spacing w:val="-1"/>
          <w:sz w:val="20"/>
          <w:szCs w:val="20"/>
        </w:rPr>
        <w:t xml:space="preserve"> (</w:t>
      </w:r>
      <w:r w:rsidRPr="00EF40F5">
        <w:rPr>
          <w:spacing w:val="1"/>
          <w:sz w:val="20"/>
          <w:szCs w:val="20"/>
        </w:rPr>
        <w:t>a</w:t>
      </w:r>
      <w:r w:rsidRPr="00EF40F5">
        <w:rPr>
          <w:sz w:val="20"/>
          <w:szCs w:val="20"/>
        </w:rPr>
        <w:t>)</w:t>
      </w:r>
      <w:r w:rsidRPr="00EF40F5">
        <w:rPr>
          <w:spacing w:val="-1"/>
          <w:sz w:val="20"/>
          <w:szCs w:val="20"/>
        </w:rPr>
        <w:t xml:space="preserve"> a</w:t>
      </w:r>
      <w:r w:rsidRPr="00EF40F5">
        <w:rPr>
          <w:spacing w:val="2"/>
          <w:sz w:val="20"/>
          <w:szCs w:val="20"/>
        </w:rPr>
        <w:t>r</w:t>
      </w:r>
      <w:r w:rsidRPr="00EF40F5">
        <w:rPr>
          <w:sz w:val="20"/>
          <w:szCs w:val="20"/>
        </w:rPr>
        <w:t>e</w:t>
      </w:r>
      <w:r w:rsidRPr="00EF40F5">
        <w:rPr>
          <w:spacing w:val="-1"/>
          <w:sz w:val="20"/>
          <w:szCs w:val="20"/>
        </w:rPr>
        <w:t xml:space="preserve"> </w:t>
      </w:r>
      <w:r w:rsidRPr="00EF40F5">
        <w:rPr>
          <w:sz w:val="20"/>
          <w:szCs w:val="20"/>
        </w:rPr>
        <w:t>within our</w:t>
      </w:r>
      <w:r w:rsidRPr="00EF40F5">
        <w:rPr>
          <w:spacing w:val="-1"/>
          <w:sz w:val="20"/>
          <w:szCs w:val="20"/>
        </w:rPr>
        <w:t xml:space="preserve"> </w:t>
      </w:r>
      <w:r w:rsidRPr="00EF40F5">
        <w:rPr>
          <w:sz w:val="20"/>
          <w:szCs w:val="20"/>
        </w:rPr>
        <w:t>pow</w:t>
      </w:r>
      <w:r w:rsidRPr="00EF40F5">
        <w:rPr>
          <w:spacing w:val="-1"/>
          <w:sz w:val="20"/>
          <w:szCs w:val="20"/>
        </w:rPr>
        <w:t>er</w:t>
      </w:r>
      <w:r w:rsidRPr="00EF40F5">
        <w:rPr>
          <w:sz w:val="20"/>
          <w:szCs w:val="20"/>
        </w:rPr>
        <w:t xml:space="preserve">s </w:t>
      </w:r>
      <w:r w:rsidRPr="00EF40F5">
        <w:rPr>
          <w:spacing w:val="-1"/>
          <w:sz w:val="20"/>
          <w:szCs w:val="20"/>
        </w:rPr>
        <w:t>a</w:t>
      </w:r>
      <w:r w:rsidRPr="00EF40F5">
        <w:rPr>
          <w:sz w:val="20"/>
          <w:szCs w:val="20"/>
        </w:rPr>
        <w:t>nd h</w:t>
      </w:r>
      <w:r w:rsidRPr="00EF40F5">
        <w:rPr>
          <w:spacing w:val="-1"/>
          <w:sz w:val="20"/>
          <w:szCs w:val="20"/>
        </w:rPr>
        <w:t>a</w:t>
      </w:r>
      <w:r w:rsidRPr="00EF40F5">
        <w:rPr>
          <w:sz w:val="20"/>
          <w:szCs w:val="20"/>
        </w:rPr>
        <w:t>ve</w:t>
      </w:r>
      <w:r w:rsidRPr="00EF40F5">
        <w:rPr>
          <w:spacing w:val="-1"/>
          <w:sz w:val="20"/>
          <w:szCs w:val="20"/>
        </w:rPr>
        <w:t xml:space="preserve"> </w:t>
      </w:r>
      <w:r w:rsidRPr="00EF40F5">
        <w:rPr>
          <w:spacing w:val="2"/>
          <w:sz w:val="20"/>
          <w:szCs w:val="20"/>
        </w:rPr>
        <w:t>b</w:t>
      </w:r>
      <w:r w:rsidRPr="00EF40F5">
        <w:rPr>
          <w:spacing w:val="-1"/>
          <w:sz w:val="20"/>
          <w:szCs w:val="20"/>
        </w:rPr>
        <w:t>ee</w:t>
      </w:r>
      <w:r w:rsidRPr="00EF40F5">
        <w:rPr>
          <w:sz w:val="20"/>
          <w:szCs w:val="20"/>
        </w:rPr>
        <w:t>n du</w:t>
      </w:r>
      <w:r w:rsidRPr="00EF40F5">
        <w:rPr>
          <w:spacing w:val="5"/>
          <w:sz w:val="20"/>
          <w:szCs w:val="20"/>
        </w:rPr>
        <w:t>l</w:t>
      </w:r>
      <w:r w:rsidRPr="00EF40F5">
        <w:rPr>
          <w:sz w:val="20"/>
          <w:szCs w:val="20"/>
        </w:rPr>
        <w:t>y</w:t>
      </w:r>
      <w:r w:rsidRPr="00EF40F5">
        <w:rPr>
          <w:spacing w:val="-5"/>
          <w:sz w:val="20"/>
          <w:szCs w:val="20"/>
        </w:rPr>
        <w:t xml:space="preserve"> </w:t>
      </w:r>
      <w:r w:rsidRPr="00EF40F5">
        <w:rPr>
          <w:spacing w:val="-1"/>
          <w:sz w:val="20"/>
          <w:szCs w:val="20"/>
        </w:rPr>
        <w:t>a</w:t>
      </w:r>
      <w:r w:rsidRPr="00EF40F5">
        <w:rPr>
          <w:sz w:val="20"/>
          <w:szCs w:val="20"/>
        </w:rPr>
        <w:t>uth</w:t>
      </w:r>
      <w:r w:rsidRPr="00EF40F5">
        <w:rPr>
          <w:spacing w:val="2"/>
          <w:sz w:val="20"/>
          <w:szCs w:val="20"/>
        </w:rPr>
        <w:t>o</w:t>
      </w:r>
      <w:r w:rsidRPr="00EF40F5">
        <w:rPr>
          <w:spacing w:val="-1"/>
          <w:sz w:val="20"/>
          <w:szCs w:val="20"/>
        </w:rPr>
        <w:t>r</w:t>
      </w:r>
      <w:r w:rsidRPr="00EF40F5">
        <w:rPr>
          <w:sz w:val="20"/>
          <w:szCs w:val="20"/>
        </w:rPr>
        <w:t>i</w:t>
      </w:r>
      <w:r w:rsidRPr="00EF40F5">
        <w:rPr>
          <w:spacing w:val="1"/>
          <w:sz w:val="20"/>
          <w:szCs w:val="20"/>
        </w:rPr>
        <w:t>z</w:t>
      </w:r>
      <w:r w:rsidRPr="00EF40F5">
        <w:rPr>
          <w:spacing w:val="-1"/>
          <w:sz w:val="20"/>
          <w:szCs w:val="20"/>
        </w:rPr>
        <w:t>e</w:t>
      </w:r>
      <w:r w:rsidRPr="00EF40F5">
        <w:rPr>
          <w:sz w:val="20"/>
          <w:szCs w:val="20"/>
        </w:rPr>
        <w:t xml:space="preserve">d </w:t>
      </w:r>
      <w:r w:rsidRPr="00EF40F5">
        <w:rPr>
          <w:spacing w:val="-1"/>
          <w:sz w:val="20"/>
          <w:szCs w:val="20"/>
        </w:rPr>
        <w:t>(</w:t>
      </w:r>
      <w:r w:rsidRPr="00EF40F5">
        <w:rPr>
          <w:sz w:val="20"/>
          <w:szCs w:val="20"/>
        </w:rPr>
        <w:t>b)</w:t>
      </w:r>
      <w:r w:rsidRPr="00EF40F5">
        <w:rPr>
          <w:spacing w:val="-1"/>
          <w:sz w:val="20"/>
          <w:szCs w:val="20"/>
        </w:rPr>
        <w:t xml:space="preserve"> c</w:t>
      </w:r>
      <w:r w:rsidRPr="00EF40F5">
        <w:rPr>
          <w:sz w:val="20"/>
          <w:szCs w:val="20"/>
        </w:rPr>
        <w:t>onstitute</w:t>
      </w:r>
      <w:r w:rsidRPr="00EF40F5">
        <w:rPr>
          <w:spacing w:val="-1"/>
          <w:sz w:val="20"/>
          <w:szCs w:val="20"/>
        </w:rPr>
        <w:t xml:space="preserve"> </w:t>
      </w:r>
      <w:r w:rsidRPr="00EF40F5">
        <w:rPr>
          <w:sz w:val="20"/>
          <w:szCs w:val="20"/>
        </w:rPr>
        <w:t>our</w:t>
      </w:r>
      <w:r w:rsidRPr="00EF40F5">
        <w:rPr>
          <w:spacing w:val="-1"/>
          <w:sz w:val="20"/>
          <w:szCs w:val="20"/>
        </w:rPr>
        <w:t xml:space="preserve"> </w:t>
      </w:r>
      <w:r w:rsidRPr="00EF40F5">
        <w:rPr>
          <w:sz w:val="20"/>
          <w:szCs w:val="20"/>
        </w:rPr>
        <w:t>l</w:t>
      </w:r>
      <w:r w:rsidRPr="00EF40F5">
        <w:rPr>
          <w:spacing w:val="1"/>
          <w:sz w:val="20"/>
          <w:szCs w:val="20"/>
        </w:rPr>
        <w:t>e</w:t>
      </w:r>
      <w:r w:rsidRPr="00EF40F5">
        <w:rPr>
          <w:spacing w:val="-2"/>
          <w:sz w:val="20"/>
          <w:szCs w:val="20"/>
        </w:rPr>
        <w:t>g</w:t>
      </w:r>
      <w:r w:rsidRPr="00EF40F5">
        <w:rPr>
          <w:spacing w:val="-1"/>
          <w:sz w:val="20"/>
          <w:szCs w:val="20"/>
        </w:rPr>
        <w:t>a</w:t>
      </w:r>
      <w:r w:rsidRPr="00EF40F5">
        <w:rPr>
          <w:sz w:val="20"/>
          <w:szCs w:val="20"/>
        </w:rPr>
        <w:t xml:space="preserve">l, </w:t>
      </w:r>
      <w:r w:rsidRPr="00EF40F5">
        <w:rPr>
          <w:spacing w:val="2"/>
          <w:sz w:val="20"/>
          <w:szCs w:val="20"/>
        </w:rPr>
        <w:t>v</w:t>
      </w:r>
      <w:r w:rsidRPr="00EF40F5">
        <w:rPr>
          <w:spacing w:val="-1"/>
          <w:sz w:val="20"/>
          <w:szCs w:val="20"/>
        </w:rPr>
        <w:t>a</w:t>
      </w:r>
      <w:r w:rsidRPr="00EF40F5">
        <w:rPr>
          <w:sz w:val="20"/>
          <w:szCs w:val="20"/>
        </w:rPr>
        <w:t>lid, binding</w:t>
      </w:r>
      <w:r w:rsidRPr="00EF40F5">
        <w:rPr>
          <w:spacing w:val="-2"/>
          <w:sz w:val="20"/>
          <w:szCs w:val="20"/>
        </w:rPr>
        <w:t xml:space="preserve"> </w:t>
      </w:r>
      <w:r w:rsidRPr="00EF40F5">
        <w:rPr>
          <w:spacing w:val="-1"/>
          <w:sz w:val="20"/>
          <w:szCs w:val="20"/>
        </w:rPr>
        <w:t>a</w:t>
      </w:r>
      <w:r w:rsidRPr="00EF40F5">
        <w:rPr>
          <w:sz w:val="20"/>
          <w:szCs w:val="20"/>
        </w:rPr>
        <w:t>nd</w:t>
      </w:r>
      <w:r w:rsidRPr="00EF40F5">
        <w:rPr>
          <w:spacing w:val="2"/>
          <w:sz w:val="20"/>
          <w:szCs w:val="20"/>
        </w:rPr>
        <w:t xml:space="preserve"> </w:t>
      </w:r>
      <w:r w:rsidRPr="00EF40F5">
        <w:rPr>
          <w:spacing w:val="-1"/>
          <w:sz w:val="20"/>
          <w:szCs w:val="20"/>
        </w:rPr>
        <w:t>e</w:t>
      </w:r>
      <w:r w:rsidRPr="00EF40F5">
        <w:rPr>
          <w:spacing w:val="2"/>
          <w:sz w:val="20"/>
          <w:szCs w:val="20"/>
        </w:rPr>
        <w:t>n</w:t>
      </w:r>
      <w:r w:rsidRPr="00EF40F5">
        <w:rPr>
          <w:spacing w:val="-1"/>
          <w:sz w:val="20"/>
          <w:szCs w:val="20"/>
        </w:rPr>
        <w:t>f</w:t>
      </w:r>
      <w:r w:rsidRPr="00EF40F5">
        <w:rPr>
          <w:sz w:val="20"/>
          <w:szCs w:val="20"/>
        </w:rPr>
        <w:t>o</w:t>
      </w:r>
      <w:r w:rsidRPr="00EF40F5">
        <w:rPr>
          <w:spacing w:val="-1"/>
          <w:sz w:val="20"/>
          <w:szCs w:val="20"/>
        </w:rPr>
        <w:t>rc</w:t>
      </w:r>
      <w:r w:rsidRPr="00EF40F5">
        <w:rPr>
          <w:spacing w:val="1"/>
          <w:sz w:val="20"/>
          <w:szCs w:val="20"/>
        </w:rPr>
        <w:t>e</w:t>
      </w:r>
      <w:r w:rsidRPr="00EF40F5">
        <w:rPr>
          <w:spacing w:val="-1"/>
          <w:sz w:val="20"/>
          <w:szCs w:val="20"/>
        </w:rPr>
        <w:t>a</w:t>
      </w:r>
      <w:r w:rsidRPr="00EF40F5">
        <w:rPr>
          <w:sz w:val="20"/>
          <w:szCs w:val="20"/>
        </w:rPr>
        <w:t>ble obli</w:t>
      </w:r>
      <w:r w:rsidRPr="00EF40F5">
        <w:rPr>
          <w:spacing w:val="-2"/>
          <w:sz w:val="20"/>
          <w:szCs w:val="20"/>
        </w:rPr>
        <w:t>g</w:t>
      </w:r>
      <w:r w:rsidRPr="00EF40F5">
        <w:rPr>
          <w:spacing w:val="-1"/>
          <w:sz w:val="20"/>
          <w:szCs w:val="20"/>
        </w:rPr>
        <w:t>a</w:t>
      </w:r>
      <w:r w:rsidRPr="00EF40F5">
        <w:rPr>
          <w:sz w:val="20"/>
          <w:szCs w:val="20"/>
        </w:rPr>
        <w:t xml:space="preserve">tion </w:t>
      </w:r>
      <w:r w:rsidRPr="00EF40F5">
        <w:rPr>
          <w:spacing w:val="-1"/>
          <w:sz w:val="20"/>
          <w:szCs w:val="20"/>
        </w:rPr>
        <w:t>(</w:t>
      </w:r>
      <w:r w:rsidRPr="00EF40F5">
        <w:rPr>
          <w:spacing w:val="1"/>
          <w:sz w:val="20"/>
          <w:szCs w:val="20"/>
        </w:rPr>
        <w:t>c</w:t>
      </w:r>
      <w:r w:rsidRPr="00EF40F5">
        <w:rPr>
          <w:sz w:val="20"/>
          <w:szCs w:val="20"/>
        </w:rPr>
        <w:t>)</w:t>
      </w:r>
      <w:r w:rsidRPr="00EF40F5">
        <w:rPr>
          <w:spacing w:val="-1"/>
          <w:sz w:val="20"/>
          <w:szCs w:val="20"/>
        </w:rPr>
        <w:t xml:space="preserve"> </w:t>
      </w:r>
      <w:r w:rsidRPr="00EF40F5">
        <w:rPr>
          <w:sz w:val="20"/>
          <w:szCs w:val="20"/>
        </w:rPr>
        <w:t xml:space="preserve">do not </w:t>
      </w:r>
      <w:r w:rsidRPr="00EF40F5">
        <w:rPr>
          <w:spacing w:val="-1"/>
          <w:sz w:val="20"/>
          <w:szCs w:val="20"/>
        </w:rPr>
        <w:t>c</w:t>
      </w:r>
      <w:r w:rsidRPr="00EF40F5">
        <w:rPr>
          <w:sz w:val="20"/>
          <w:szCs w:val="20"/>
        </w:rPr>
        <w:t>on</w:t>
      </w:r>
      <w:r w:rsidRPr="00EF40F5">
        <w:rPr>
          <w:spacing w:val="3"/>
          <w:sz w:val="20"/>
          <w:szCs w:val="20"/>
        </w:rPr>
        <w:t>t</w:t>
      </w:r>
      <w:r w:rsidRPr="00EF40F5">
        <w:rPr>
          <w:spacing w:val="-1"/>
          <w:sz w:val="20"/>
          <w:szCs w:val="20"/>
        </w:rPr>
        <w:t>ra</w:t>
      </w:r>
      <w:r w:rsidRPr="00EF40F5">
        <w:rPr>
          <w:sz w:val="20"/>
          <w:szCs w:val="20"/>
        </w:rPr>
        <w:t>v</w:t>
      </w:r>
      <w:r w:rsidRPr="00EF40F5">
        <w:rPr>
          <w:spacing w:val="-1"/>
          <w:sz w:val="20"/>
          <w:szCs w:val="20"/>
        </w:rPr>
        <w:t>e</w:t>
      </w:r>
      <w:r w:rsidRPr="00EF40F5">
        <w:rPr>
          <w:sz w:val="20"/>
          <w:szCs w:val="20"/>
        </w:rPr>
        <w:t>ne</w:t>
      </w:r>
      <w:r w:rsidRPr="00EF40F5">
        <w:rPr>
          <w:spacing w:val="1"/>
          <w:sz w:val="20"/>
          <w:szCs w:val="20"/>
        </w:rPr>
        <w:t xml:space="preserve"> </w:t>
      </w:r>
      <w:r w:rsidRPr="00EF40F5">
        <w:rPr>
          <w:spacing w:val="-1"/>
          <w:sz w:val="20"/>
          <w:szCs w:val="20"/>
        </w:rPr>
        <w:t>a</w:t>
      </w:r>
      <w:r w:rsidRPr="00EF40F5">
        <w:rPr>
          <w:spacing w:val="5"/>
          <w:sz w:val="20"/>
          <w:szCs w:val="20"/>
        </w:rPr>
        <w:t>n</w:t>
      </w:r>
      <w:r w:rsidRPr="00EF40F5">
        <w:rPr>
          <w:sz w:val="20"/>
          <w:szCs w:val="20"/>
        </w:rPr>
        <w:t>y</w:t>
      </w:r>
      <w:r w:rsidRPr="00EF40F5">
        <w:rPr>
          <w:spacing w:val="-5"/>
          <w:sz w:val="20"/>
          <w:szCs w:val="20"/>
        </w:rPr>
        <w:t xml:space="preserve"> </w:t>
      </w:r>
      <w:r w:rsidRPr="00EF40F5">
        <w:rPr>
          <w:spacing w:val="-1"/>
          <w:sz w:val="20"/>
          <w:szCs w:val="20"/>
        </w:rPr>
        <w:t>c</w:t>
      </w:r>
      <w:r w:rsidRPr="00EF40F5">
        <w:rPr>
          <w:spacing w:val="2"/>
          <w:sz w:val="20"/>
          <w:szCs w:val="20"/>
        </w:rPr>
        <w:t>h</w:t>
      </w:r>
      <w:r w:rsidRPr="00EF40F5">
        <w:rPr>
          <w:spacing w:val="-1"/>
          <w:sz w:val="20"/>
          <w:szCs w:val="20"/>
        </w:rPr>
        <w:t>ar</w:t>
      </w:r>
      <w:r w:rsidRPr="00EF40F5">
        <w:rPr>
          <w:sz w:val="20"/>
          <w:szCs w:val="20"/>
        </w:rPr>
        <w:t>t</w:t>
      </w:r>
      <w:r w:rsidRPr="00EF40F5">
        <w:rPr>
          <w:spacing w:val="-1"/>
          <w:sz w:val="20"/>
          <w:szCs w:val="20"/>
        </w:rPr>
        <w:t>e</w:t>
      </w:r>
      <w:r w:rsidRPr="00EF40F5">
        <w:rPr>
          <w:sz w:val="20"/>
          <w:szCs w:val="20"/>
        </w:rPr>
        <w:t>r</w:t>
      </w:r>
      <w:r w:rsidRPr="00EF40F5">
        <w:rPr>
          <w:spacing w:val="-1"/>
          <w:sz w:val="20"/>
          <w:szCs w:val="20"/>
        </w:rPr>
        <w:t xml:space="preserve"> </w:t>
      </w:r>
      <w:r w:rsidRPr="00EF40F5">
        <w:rPr>
          <w:spacing w:val="2"/>
          <w:sz w:val="20"/>
          <w:szCs w:val="20"/>
        </w:rPr>
        <w:t>p</w:t>
      </w:r>
      <w:r w:rsidRPr="00EF40F5">
        <w:rPr>
          <w:spacing w:val="-1"/>
          <w:sz w:val="20"/>
          <w:szCs w:val="20"/>
        </w:rPr>
        <w:t>r</w:t>
      </w:r>
      <w:r w:rsidRPr="00EF40F5">
        <w:rPr>
          <w:sz w:val="20"/>
          <w:szCs w:val="20"/>
        </w:rPr>
        <w:t xml:space="preserve">ovision, </w:t>
      </w:r>
      <w:r w:rsidRPr="00EF40F5">
        <w:rPr>
          <w:spacing w:val="2"/>
          <w:sz w:val="20"/>
          <w:szCs w:val="20"/>
        </w:rPr>
        <w:t>b</w:t>
      </w:r>
      <w:r w:rsidRPr="00EF40F5">
        <w:rPr>
          <w:spacing w:val="-5"/>
          <w:sz w:val="20"/>
          <w:szCs w:val="20"/>
        </w:rPr>
        <w:t>y</w:t>
      </w:r>
      <w:r w:rsidRPr="00EF40F5">
        <w:rPr>
          <w:spacing w:val="-1"/>
          <w:sz w:val="20"/>
          <w:szCs w:val="20"/>
        </w:rPr>
        <w:t>-</w:t>
      </w:r>
      <w:r w:rsidRPr="00EF40F5">
        <w:rPr>
          <w:sz w:val="20"/>
          <w:szCs w:val="20"/>
        </w:rPr>
        <w:t>l</w:t>
      </w:r>
      <w:r w:rsidRPr="00EF40F5">
        <w:rPr>
          <w:spacing w:val="1"/>
          <w:sz w:val="20"/>
          <w:szCs w:val="20"/>
        </w:rPr>
        <w:t>a</w:t>
      </w:r>
      <w:r w:rsidRPr="00EF40F5">
        <w:rPr>
          <w:sz w:val="20"/>
          <w:szCs w:val="20"/>
        </w:rPr>
        <w:t xml:space="preserve">w, </w:t>
      </w:r>
      <w:r w:rsidRPr="00EF40F5">
        <w:rPr>
          <w:spacing w:val="-1"/>
          <w:sz w:val="20"/>
          <w:szCs w:val="20"/>
        </w:rPr>
        <w:t>re</w:t>
      </w:r>
      <w:r w:rsidRPr="00EF40F5">
        <w:rPr>
          <w:sz w:val="20"/>
          <w:szCs w:val="20"/>
        </w:rPr>
        <w:t xml:space="preserve">solution, </w:t>
      </w:r>
      <w:r w:rsidRPr="00EF40F5">
        <w:rPr>
          <w:spacing w:val="1"/>
          <w:sz w:val="20"/>
          <w:szCs w:val="20"/>
        </w:rPr>
        <w:t>c</w:t>
      </w:r>
      <w:r w:rsidRPr="00EF40F5">
        <w:rPr>
          <w:sz w:val="20"/>
          <w:szCs w:val="20"/>
        </w:rPr>
        <w:t>ont</w:t>
      </w:r>
      <w:r w:rsidRPr="00EF40F5">
        <w:rPr>
          <w:spacing w:val="-1"/>
          <w:sz w:val="20"/>
          <w:szCs w:val="20"/>
        </w:rPr>
        <w:t>rac</w:t>
      </w:r>
      <w:r w:rsidRPr="00EF40F5">
        <w:rPr>
          <w:sz w:val="20"/>
          <w:szCs w:val="20"/>
        </w:rPr>
        <w:t>t, or oth</w:t>
      </w:r>
      <w:r w:rsidRPr="00EF40F5">
        <w:rPr>
          <w:spacing w:val="-1"/>
          <w:sz w:val="20"/>
          <w:szCs w:val="20"/>
        </w:rPr>
        <w:t>e</w:t>
      </w:r>
      <w:r w:rsidRPr="00EF40F5">
        <w:rPr>
          <w:sz w:val="20"/>
          <w:szCs w:val="20"/>
        </w:rPr>
        <w:t>r</w:t>
      </w:r>
      <w:r w:rsidRPr="00EF40F5">
        <w:rPr>
          <w:spacing w:val="-1"/>
          <w:sz w:val="20"/>
          <w:szCs w:val="20"/>
        </w:rPr>
        <w:t xml:space="preserve"> </w:t>
      </w:r>
      <w:r w:rsidRPr="00EF40F5">
        <w:rPr>
          <w:sz w:val="20"/>
          <w:szCs w:val="20"/>
        </w:rPr>
        <w:t>und</w:t>
      </w:r>
      <w:r w:rsidRPr="00EF40F5">
        <w:rPr>
          <w:spacing w:val="-1"/>
          <w:sz w:val="20"/>
          <w:szCs w:val="20"/>
        </w:rPr>
        <w:t>er</w:t>
      </w:r>
      <w:r w:rsidRPr="00EF40F5">
        <w:rPr>
          <w:sz w:val="20"/>
          <w:szCs w:val="20"/>
        </w:rPr>
        <w:t>t</w:t>
      </w:r>
      <w:r w:rsidRPr="00EF40F5">
        <w:rPr>
          <w:spacing w:val="-1"/>
          <w:sz w:val="20"/>
          <w:szCs w:val="20"/>
        </w:rPr>
        <w:t>a</w:t>
      </w:r>
      <w:r w:rsidRPr="00EF40F5">
        <w:rPr>
          <w:sz w:val="20"/>
          <w:szCs w:val="20"/>
        </w:rPr>
        <w:t>ki</w:t>
      </w:r>
      <w:r w:rsidRPr="00EF40F5">
        <w:rPr>
          <w:spacing w:val="2"/>
          <w:sz w:val="20"/>
          <w:szCs w:val="20"/>
        </w:rPr>
        <w:t>n</w:t>
      </w:r>
      <w:r w:rsidRPr="00EF40F5">
        <w:rPr>
          <w:sz w:val="20"/>
          <w:szCs w:val="20"/>
        </w:rPr>
        <w:t>g</w:t>
      </w:r>
      <w:r w:rsidRPr="00EF40F5">
        <w:rPr>
          <w:spacing w:val="-2"/>
          <w:sz w:val="20"/>
          <w:szCs w:val="20"/>
        </w:rPr>
        <w:t xml:space="preserve"> </w:t>
      </w:r>
      <w:r w:rsidRPr="00EF40F5">
        <w:rPr>
          <w:sz w:val="20"/>
          <w:szCs w:val="20"/>
        </w:rPr>
        <w:t>bindi</w:t>
      </w:r>
      <w:r w:rsidRPr="00EF40F5">
        <w:rPr>
          <w:spacing w:val="2"/>
          <w:sz w:val="20"/>
          <w:szCs w:val="20"/>
        </w:rPr>
        <w:t>n</w:t>
      </w:r>
      <w:r w:rsidRPr="00EF40F5">
        <w:rPr>
          <w:sz w:val="20"/>
          <w:szCs w:val="20"/>
        </w:rPr>
        <w:t>g</w:t>
      </w:r>
      <w:r w:rsidRPr="00EF40F5">
        <w:rPr>
          <w:spacing w:val="-2"/>
          <w:sz w:val="20"/>
          <w:szCs w:val="20"/>
        </w:rPr>
        <w:t xml:space="preserve"> </w:t>
      </w:r>
      <w:r w:rsidRPr="00EF40F5">
        <w:rPr>
          <w:sz w:val="20"/>
          <w:szCs w:val="20"/>
        </w:rPr>
        <w:t>on or</w:t>
      </w:r>
      <w:r w:rsidRPr="00EF40F5">
        <w:rPr>
          <w:spacing w:val="2"/>
          <w:sz w:val="20"/>
          <w:szCs w:val="20"/>
        </w:rPr>
        <w:t xml:space="preserve"> </w:t>
      </w:r>
      <w:r w:rsidRPr="00EF40F5">
        <w:rPr>
          <w:spacing w:val="-1"/>
          <w:sz w:val="20"/>
          <w:szCs w:val="20"/>
        </w:rPr>
        <w:t>af</w:t>
      </w:r>
      <w:r w:rsidRPr="00EF40F5">
        <w:rPr>
          <w:spacing w:val="2"/>
          <w:sz w:val="20"/>
          <w:szCs w:val="20"/>
        </w:rPr>
        <w:t>f</w:t>
      </w:r>
      <w:r w:rsidRPr="00EF40F5">
        <w:rPr>
          <w:spacing w:val="-1"/>
          <w:sz w:val="20"/>
          <w:szCs w:val="20"/>
        </w:rPr>
        <w:t>ec</w:t>
      </w:r>
      <w:r w:rsidRPr="00EF40F5">
        <w:rPr>
          <w:sz w:val="20"/>
          <w:szCs w:val="20"/>
        </w:rPr>
        <w:t>ti</w:t>
      </w:r>
      <w:r w:rsidRPr="00EF40F5">
        <w:rPr>
          <w:spacing w:val="2"/>
          <w:sz w:val="20"/>
          <w:szCs w:val="20"/>
        </w:rPr>
        <w:t>n</w:t>
      </w:r>
      <w:r w:rsidRPr="00EF40F5">
        <w:rPr>
          <w:sz w:val="20"/>
          <w:szCs w:val="20"/>
        </w:rPr>
        <w:t>g</w:t>
      </w:r>
      <w:r w:rsidRPr="00EF40F5">
        <w:rPr>
          <w:spacing w:val="-2"/>
          <w:sz w:val="20"/>
          <w:szCs w:val="20"/>
        </w:rPr>
        <w:t xml:space="preserve"> </w:t>
      </w:r>
      <w:r w:rsidRPr="00EF40F5">
        <w:rPr>
          <w:sz w:val="20"/>
          <w:szCs w:val="20"/>
        </w:rPr>
        <w:t>us or</w:t>
      </w:r>
      <w:r w:rsidRPr="00EF40F5">
        <w:rPr>
          <w:spacing w:val="-1"/>
          <w:sz w:val="20"/>
          <w:szCs w:val="20"/>
        </w:rPr>
        <w:t xml:space="preserve"> a</w:t>
      </w:r>
      <w:r w:rsidRPr="00EF40F5">
        <w:rPr>
          <w:spacing w:val="2"/>
          <w:sz w:val="20"/>
          <w:szCs w:val="20"/>
        </w:rPr>
        <w:t>n</w:t>
      </w:r>
      <w:r w:rsidRPr="00EF40F5">
        <w:rPr>
          <w:sz w:val="20"/>
          <w:szCs w:val="20"/>
        </w:rPr>
        <w:t>y</w:t>
      </w:r>
      <w:r w:rsidRPr="00EF40F5">
        <w:rPr>
          <w:spacing w:val="-2"/>
          <w:sz w:val="20"/>
          <w:szCs w:val="20"/>
        </w:rPr>
        <w:t xml:space="preserve"> </w:t>
      </w:r>
      <w:r w:rsidRPr="00EF40F5">
        <w:rPr>
          <w:sz w:val="20"/>
          <w:szCs w:val="20"/>
        </w:rPr>
        <w:t>of</w:t>
      </w:r>
      <w:r w:rsidRPr="00EF40F5">
        <w:rPr>
          <w:spacing w:val="-1"/>
          <w:sz w:val="20"/>
          <w:szCs w:val="20"/>
        </w:rPr>
        <w:t xml:space="preserve"> </w:t>
      </w:r>
      <w:r w:rsidRPr="00EF40F5">
        <w:rPr>
          <w:sz w:val="20"/>
          <w:szCs w:val="20"/>
        </w:rPr>
        <w:t>o</w:t>
      </w:r>
      <w:r w:rsidRPr="00EF40F5">
        <w:rPr>
          <w:spacing w:val="2"/>
          <w:sz w:val="20"/>
          <w:szCs w:val="20"/>
        </w:rPr>
        <w:t>u</w:t>
      </w:r>
      <w:r w:rsidRPr="00EF40F5">
        <w:rPr>
          <w:sz w:val="20"/>
          <w:szCs w:val="20"/>
        </w:rPr>
        <w:t>r</w:t>
      </w:r>
      <w:r w:rsidRPr="00EF40F5">
        <w:rPr>
          <w:spacing w:val="-1"/>
          <w:sz w:val="20"/>
          <w:szCs w:val="20"/>
        </w:rPr>
        <w:t xml:space="preserve"> </w:t>
      </w:r>
      <w:r w:rsidRPr="00EF40F5">
        <w:rPr>
          <w:sz w:val="20"/>
          <w:szCs w:val="20"/>
        </w:rPr>
        <w:t>p</w:t>
      </w:r>
      <w:r w:rsidRPr="00EF40F5">
        <w:rPr>
          <w:spacing w:val="-1"/>
          <w:sz w:val="20"/>
          <w:szCs w:val="20"/>
        </w:rPr>
        <w:t>r</w:t>
      </w:r>
      <w:r w:rsidRPr="00EF40F5">
        <w:rPr>
          <w:sz w:val="20"/>
          <w:szCs w:val="20"/>
        </w:rPr>
        <w:t>op</w:t>
      </w:r>
      <w:r w:rsidRPr="00EF40F5">
        <w:rPr>
          <w:spacing w:val="1"/>
          <w:sz w:val="20"/>
          <w:szCs w:val="20"/>
        </w:rPr>
        <w:t>e</w:t>
      </w:r>
      <w:r w:rsidRPr="00EF40F5">
        <w:rPr>
          <w:spacing w:val="-1"/>
          <w:sz w:val="20"/>
          <w:szCs w:val="20"/>
        </w:rPr>
        <w:t>r</w:t>
      </w:r>
      <w:r w:rsidRPr="00EF40F5">
        <w:rPr>
          <w:sz w:val="20"/>
          <w:szCs w:val="20"/>
        </w:rPr>
        <w:t>ti</w:t>
      </w:r>
      <w:r w:rsidRPr="00EF40F5">
        <w:rPr>
          <w:spacing w:val="-1"/>
          <w:sz w:val="20"/>
          <w:szCs w:val="20"/>
        </w:rPr>
        <w:t>e</w:t>
      </w:r>
      <w:r w:rsidRPr="00EF40F5">
        <w:rPr>
          <w:sz w:val="20"/>
          <w:szCs w:val="20"/>
        </w:rPr>
        <w:t xml:space="preserve">s </w:t>
      </w:r>
      <w:r w:rsidRPr="00EF40F5">
        <w:rPr>
          <w:spacing w:val="-1"/>
          <w:sz w:val="20"/>
          <w:szCs w:val="20"/>
        </w:rPr>
        <w:t>a</w:t>
      </w:r>
      <w:r w:rsidRPr="00EF40F5">
        <w:rPr>
          <w:sz w:val="20"/>
          <w:szCs w:val="20"/>
        </w:rPr>
        <w:t xml:space="preserve">nd </w:t>
      </w:r>
      <w:r w:rsidRPr="00EF40F5">
        <w:rPr>
          <w:spacing w:val="-1"/>
          <w:sz w:val="20"/>
          <w:szCs w:val="20"/>
        </w:rPr>
        <w:t>(</w:t>
      </w:r>
      <w:r w:rsidRPr="00EF40F5">
        <w:rPr>
          <w:spacing w:val="2"/>
          <w:sz w:val="20"/>
          <w:szCs w:val="20"/>
        </w:rPr>
        <w:t>d</w:t>
      </w:r>
      <w:r w:rsidRPr="00EF40F5">
        <w:rPr>
          <w:sz w:val="20"/>
          <w:szCs w:val="20"/>
        </w:rPr>
        <w:t>)</w:t>
      </w:r>
      <w:r w:rsidRPr="00EF40F5">
        <w:rPr>
          <w:spacing w:val="-1"/>
          <w:sz w:val="20"/>
          <w:szCs w:val="20"/>
        </w:rPr>
        <w:t xml:space="preserve"> </w:t>
      </w:r>
      <w:r w:rsidRPr="00EF40F5">
        <w:rPr>
          <w:sz w:val="20"/>
          <w:szCs w:val="20"/>
        </w:rPr>
        <w:t xml:space="preserve">do not </w:t>
      </w:r>
      <w:r w:rsidRPr="00EF40F5">
        <w:rPr>
          <w:spacing w:val="-1"/>
          <w:sz w:val="20"/>
          <w:szCs w:val="20"/>
        </w:rPr>
        <w:t>re</w:t>
      </w:r>
      <w:r w:rsidRPr="00EF40F5">
        <w:rPr>
          <w:sz w:val="20"/>
          <w:szCs w:val="20"/>
        </w:rPr>
        <w:t>qui</w:t>
      </w:r>
      <w:r w:rsidRPr="00EF40F5">
        <w:rPr>
          <w:spacing w:val="-1"/>
          <w:sz w:val="20"/>
          <w:szCs w:val="20"/>
        </w:rPr>
        <w:t>r</w:t>
      </w:r>
      <w:r w:rsidRPr="00EF40F5">
        <w:rPr>
          <w:sz w:val="20"/>
          <w:szCs w:val="20"/>
        </w:rPr>
        <w:t>e</w:t>
      </w:r>
      <w:r w:rsidRPr="00EF40F5">
        <w:rPr>
          <w:spacing w:val="1"/>
          <w:sz w:val="20"/>
          <w:szCs w:val="20"/>
        </w:rPr>
        <w:t xml:space="preserve"> </w:t>
      </w:r>
      <w:r w:rsidRPr="00EF40F5">
        <w:rPr>
          <w:spacing w:val="-1"/>
          <w:sz w:val="20"/>
          <w:szCs w:val="20"/>
        </w:rPr>
        <w:t>a</w:t>
      </w:r>
      <w:r w:rsidRPr="00EF40F5">
        <w:rPr>
          <w:spacing w:val="5"/>
          <w:sz w:val="20"/>
          <w:szCs w:val="20"/>
        </w:rPr>
        <w:t>n</w:t>
      </w:r>
      <w:r w:rsidRPr="00EF40F5">
        <w:rPr>
          <w:sz w:val="20"/>
          <w:szCs w:val="20"/>
        </w:rPr>
        <w:t>y</w:t>
      </w:r>
      <w:r w:rsidRPr="00EF40F5">
        <w:rPr>
          <w:spacing w:val="-5"/>
          <w:sz w:val="20"/>
          <w:szCs w:val="20"/>
        </w:rPr>
        <w:t xml:space="preserve"> </w:t>
      </w:r>
      <w:r w:rsidRPr="00EF40F5">
        <w:rPr>
          <w:sz w:val="20"/>
          <w:szCs w:val="20"/>
        </w:rPr>
        <w:t>noti</w:t>
      </w:r>
      <w:r w:rsidRPr="00EF40F5">
        <w:rPr>
          <w:spacing w:val="-1"/>
          <w:sz w:val="20"/>
          <w:szCs w:val="20"/>
        </w:rPr>
        <w:t>ce</w:t>
      </w:r>
      <w:r w:rsidRPr="00EF40F5">
        <w:rPr>
          <w:sz w:val="20"/>
          <w:szCs w:val="20"/>
        </w:rPr>
        <w:t xml:space="preserve">, </w:t>
      </w:r>
      <w:r w:rsidRPr="00EF40F5">
        <w:rPr>
          <w:spacing w:val="-1"/>
          <w:sz w:val="20"/>
          <w:szCs w:val="20"/>
        </w:rPr>
        <w:t>f</w:t>
      </w:r>
      <w:r w:rsidRPr="00EF40F5">
        <w:rPr>
          <w:sz w:val="20"/>
          <w:szCs w:val="20"/>
        </w:rPr>
        <w:t>ili</w:t>
      </w:r>
      <w:r w:rsidRPr="00EF40F5">
        <w:rPr>
          <w:spacing w:val="2"/>
          <w:sz w:val="20"/>
          <w:szCs w:val="20"/>
        </w:rPr>
        <w:t>n</w:t>
      </w:r>
      <w:r w:rsidRPr="00EF40F5">
        <w:rPr>
          <w:sz w:val="20"/>
          <w:szCs w:val="20"/>
        </w:rPr>
        <w:t>g or</w:t>
      </w:r>
      <w:r w:rsidRPr="00EF40F5">
        <w:rPr>
          <w:spacing w:val="-1"/>
          <w:sz w:val="20"/>
          <w:szCs w:val="20"/>
        </w:rPr>
        <w:t xml:space="preserve"> </w:t>
      </w:r>
      <w:r w:rsidRPr="00EF40F5">
        <w:rPr>
          <w:sz w:val="20"/>
          <w:szCs w:val="20"/>
        </w:rPr>
        <w:t>oth</w:t>
      </w:r>
      <w:r w:rsidRPr="00EF40F5">
        <w:rPr>
          <w:spacing w:val="-1"/>
          <w:sz w:val="20"/>
          <w:szCs w:val="20"/>
        </w:rPr>
        <w:t>e</w:t>
      </w:r>
      <w:r w:rsidRPr="00EF40F5">
        <w:rPr>
          <w:sz w:val="20"/>
          <w:szCs w:val="20"/>
        </w:rPr>
        <w:t>r</w:t>
      </w:r>
      <w:r w:rsidRPr="00EF40F5">
        <w:rPr>
          <w:spacing w:val="-1"/>
          <w:sz w:val="20"/>
          <w:szCs w:val="20"/>
        </w:rPr>
        <w:t xml:space="preserve"> </w:t>
      </w:r>
      <w:r w:rsidRPr="00EF40F5">
        <w:rPr>
          <w:spacing w:val="1"/>
          <w:sz w:val="20"/>
          <w:szCs w:val="20"/>
        </w:rPr>
        <w:t>a</w:t>
      </w:r>
      <w:r w:rsidRPr="00EF40F5">
        <w:rPr>
          <w:spacing w:val="-1"/>
          <w:sz w:val="20"/>
          <w:szCs w:val="20"/>
        </w:rPr>
        <w:t>c</w:t>
      </w:r>
      <w:r w:rsidRPr="00EF40F5">
        <w:rPr>
          <w:sz w:val="20"/>
          <w:szCs w:val="20"/>
        </w:rPr>
        <w:t>tion to, with, or</w:t>
      </w:r>
      <w:r w:rsidRPr="00EF40F5">
        <w:rPr>
          <w:spacing w:val="-1"/>
          <w:sz w:val="20"/>
          <w:szCs w:val="20"/>
        </w:rPr>
        <w:t xml:space="preserve"> </w:t>
      </w:r>
      <w:r w:rsidRPr="00EF40F5">
        <w:rPr>
          <w:spacing w:val="2"/>
          <w:sz w:val="20"/>
          <w:szCs w:val="20"/>
        </w:rPr>
        <w:t>b</w:t>
      </w:r>
      <w:r w:rsidRPr="00EF40F5">
        <w:rPr>
          <w:sz w:val="20"/>
          <w:szCs w:val="20"/>
        </w:rPr>
        <w:t>y</w:t>
      </w:r>
      <w:r w:rsidRPr="00EF40F5">
        <w:rPr>
          <w:spacing w:val="-2"/>
          <w:sz w:val="20"/>
          <w:szCs w:val="20"/>
        </w:rPr>
        <w:t xml:space="preserve"> </w:t>
      </w:r>
      <w:r w:rsidRPr="00EF40F5">
        <w:rPr>
          <w:spacing w:val="-1"/>
          <w:sz w:val="20"/>
          <w:szCs w:val="20"/>
        </w:rPr>
        <w:t>a</w:t>
      </w:r>
      <w:r w:rsidRPr="00EF40F5">
        <w:rPr>
          <w:spacing w:val="5"/>
          <w:sz w:val="20"/>
          <w:szCs w:val="20"/>
        </w:rPr>
        <w:t>n</w:t>
      </w:r>
      <w:r w:rsidRPr="00EF40F5">
        <w:rPr>
          <w:sz w:val="20"/>
          <w:szCs w:val="20"/>
        </w:rPr>
        <w:t>y</w:t>
      </w:r>
      <w:r w:rsidRPr="00EF40F5">
        <w:rPr>
          <w:spacing w:val="-2"/>
          <w:sz w:val="20"/>
          <w:szCs w:val="20"/>
        </w:rPr>
        <w:t xml:space="preserve"> g</w:t>
      </w:r>
      <w:r w:rsidRPr="00EF40F5">
        <w:rPr>
          <w:sz w:val="20"/>
          <w:szCs w:val="20"/>
        </w:rPr>
        <w:t>ov</w:t>
      </w:r>
      <w:r w:rsidRPr="00EF40F5">
        <w:rPr>
          <w:spacing w:val="-1"/>
          <w:sz w:val="20"/>
          <w:szCs w:val="20"/>
        </w:rPr>
        <w:t>er</w:t>
      </w:r>
      <w:r w:rsidRPr="00EF40F5">
        <w:rPr>
          <w:sz w:val="20"/>
          <w:szCs w:val="20"/>
        </w:rPr>
        <w:t>n</w:t>
      </w:r>
      <w:r w:rsidRPr="00EF40F5">
        <w:rPr>
          <w:spacing w:val="3"/>
          <w:sz w:val="20"/>
          <w:szCs w:val="20"/>
        </w:rPr>
        <w:t>m</w:t>
      </w:r>
      <w:r w:rsidRPr="00EF40F5">
        <w:rPr>
          <w:spacing w:val="-1"/>
          <w:sz w:val="20"/>
          <w:szCs w:val="20"/>
        </w:rPr>
        <w:t>e</w:t>
      </w:r>
      <w:r w:rsidRPr="00EF40F5">
        <w:rPr>
          <w:sz w:val="20"/>
          <w:szCs w:val="20"/>
        </w:rPr>
        <w:t>nt</w:t>
      </w:r>
      <w:r w:rsidRPr="00EF40F5">
        <w:rPr>
          <w:spacing w:val="-1"/>
          <w:sz w:val="20"/>
          <w:szCs w:val="20"/>
        </w:rPr>
        <w:t>a</w:t>
      </w:r>
      <w:r w:rsidRPr="00EF40F5">
        <w:rPr>
          <w:sz w:val="20"/>
          <w:szCs w:val="20"/>
        </w:rPr>
        <w:t xml:space="preserve">l </w:t>
      </w:r>
      <w:r w:rsidRPr="00EF40F5">
        <w:rPr>
          <w:spacing w:val="-1"/>
          <w:sz w:val="20"/>
          <w:szCs w:val="20"/>
        </w:rPr>
        <w:t>a</w:t>
      </w:r>
      <w:r w:rsidRPr="00EF40F5">
        <w:rPr>
          <w:spacing w:val="2"/>
          <w:sz w:val="20"/>
          <w:szCs w:val="20"/>
        </w:rPr>
        <w:t>u</w:t>
      </w:r>
      <w:r w:rsidRPr="00EF40F5">
        <w:rPr>
          <w:sz w:val="20"/>
          <w:szCs w:val="20"/>
        </w:rPr>
        <w:t>tho</w:t>
      </w:r>
      <w:r w:rsidRPr="00EF40F5">
        <w:rPr>
          <w:spacing w:val="-1"/>
          <w:sz w:val="20"/>
          <w:szCs w:val="20"/>
        </w:rPr>
        <w:t>r</w:t>
      </w:r>
      <w:r w:rsidRPr="00EF40F5">
        <w:rPr>
          <w:sz w:val="20"/>
          <w:szCs w:val="20"/>
        </w:rPr>
        <w:t>i</w:t>
      </w:r>
      <w:r w:rsidRPr="00EF40F5">
        <w:rPr>
          <w:spacing w:val="3"/>
          <w:sz w:val="20"/>
          <w:szCs w:val="20"/>
        </w:rPr>
        <w:t>t</w:t>
      </w:r>
      <w:r w:rsidRPr="00EF40F5">
        <w:rPr>
          <w:sz w:val="20"/>
          <w:szCs w:val="20"/>
        </w:rPr>
        <w:t>y</w:t>
      </w:r>
      <w:r w:rsidRPr="00EF40F5">
        <w:rPr>
          <w:spacing w:val="-5"/>
          <w:sz w:val="20"/>
          <w:szCs w:val="20"/>
        </w:rPr>
        <w:t xml:space="preserve"> </w:t>
      </w:r>
      <w:r w:rsidRPr="00EF40F5">
        <w:rPr>
          <w:spacing w:val="-1"/>
          <w:sz w:val="20"/>
          <w:szCs w:val="20"/>
        </w:rPr>
        <w:t>(</w:t>
      </w:r>
      <w:r w:rsidRPr="00EF40F5">
        <w:rPr>
          <w:sz w:val="20"/>
          <w:szCs w:val="20"/>
        </w:rPr>
        <w:t>ii) we</w:t>
      </w:r>
      <w:r w:rsidRPr="00EF40F5">
        <w:rPr>
          <w:spacing w:val="-1"/>
          <w:sz w:val="20"/>
          <w:szCs w:val="20"/>
        </w:rPr>
        <w:t xml:space="preserve"> </w:t>
      </w:r>
      <w:r w:rsidRPr="00EF40F5">
        <w:rPr>
          <w:sz w:val="20"/>
          <w:szCs w:val="20"/>
        </w:rPr>
        <w:t>h</w:t>
      </w:r>
      <w:r w:rsidRPr="00EF40F5">
        <w:rPr>
          <w:spacing w:val="-1"/>
          <w:sz w:val="20"/>
          <w:szCs w:val="20"/>
        </w:rPr>
        <w:t>a</w:t>
      </w:r>
      <w:r w:rsidRPr="00EF40F5">
        <w:rPr>
          <w:sz w:val="20"/>
          <w:szCs w:val="20"/>
        </w:rPr>
        <w:t>ve</w:t>
      </w:r>
      <w:r w:rsidRPr="00EF40F5">
        <w:rPr>
          <w:spacing w:val="-1"/>
          <w:sz w:val="20"/>
          <w:szCs w:val="20"/>
        </w:rPr>
        <w:t xml:space="preserve"> </w:t>
      </w:r>
      <w:r w:rsidRPr="00EF40F5">
        <w:rPr>
          <w:sz w:val="20"/>
          <w:szCs w:val="20"/>
        </w:rPr>
        <w:t xml:space="preserve">not </w:t>
      </w:r>
      <w:r w:rsidRPr="00EF40F5">
        <w:rPr>
          <w:spacing w:val="2"/>
          <w:sz w:val="20"/>
          <w:szCs w:val="20"/>
        </w:rPr>
        <w:t>p</w:t>
      </w:r>
      <w:r w:rsidRPr="00EF40F5">
        <w:rPr>
          <w:spacing w:val="-1"/>
          <w:sz w:val="20"/>
          <w:szCs w:val="20"/>
        </w:rPr>
        <w:t>re</w:t>
      </w:r>
      <w:r w:rsidRPr="00EF40F5">
        <w:rPr>
          <w:sz w:val="20"/>
          <w:szCs w:val="20"/>
        </w:rPr>
        <w:t>s</w:t>
      </w:r>
      <w:r w:rsidRPr="00EF40F5">
        <w:rPr>
          <w:spacing w:val="-1"/>
          <w:sz w:val="20"/>
          <w:szCs w:val="20"/>
        </w:rPr>
        <w:t>e</w:t>
      </w:r>
      <w:r w:rsidRPr="00EF40F5">
        <w:rPr>
          <w:sz w:val="20"/>
          <w:szCs w:val="20"/>
        </w:rPr>
        <w:t>nt</w:t>
      </w:r>
      <w:r w:rsidRPr="00EF40F5">
        <w:rPr>
          <w:spacing w:val="-1"/>
          <w:sz w:val="20"/>
          <w:szCs w:val="20"/>
        </w:rPr>
        <w:t>e</w:t>
      </w:r>
      <w:r w:rsidRPr="00EF40F5">
        <w:rPr>
          <w:sz w:val="20"/>
          <w:szCs w:val="20"/>
        </w:rPr>
        <w:t>d</w:t>
      </w:r>
      <w:r w:rsidRPr="00EF40F5">
        <w:rPr>
          <w:spacing w:val="2"/>
          <w:sz w:val="20"/>
          <w:szCs w:val="20"/>
        </w:rPr>
        <w:t xml:space="preserve"> </w:t>
      </w:r>
      <w:r w:rsidRPr="00EF40F5">
        <w:rPr>
          <w:spacing w:val="-1"/>
          <w:sz w:val="20"/>
          <w:szCs w:val="20"/>
        </w:rPr>
        <w:t>a</w:t>
      </w:r>
      <w:r w:rsidRPr="00EF40F5">
        <w:rPr>
          <w:spacing w:val="2"/>
          <w:sz w:val="20"/>
          <w:szCs w:val="20"/>
        </w:rPr>
        <w:t>n</w:t>
      </w:r>
      <w:r w:rsidRPr="00EF40F5">
        <w:rPr>
          <w:sz w:val="20"/>
          <w:szCs w:val="20"/>
        </w:rPr>
        <w:t>y</w:t>
      </w:r>
      <w:r w:rsidRPr="00EF40F5">
        <w:rPr>
          <w:spacing w:val="-2"/>
          <w:sz w:val="20"/>
          <w:szCs w:val="20"/>
        </w:rPr>
        <w:t xml:space="preserve"> </w:t>
      </w:r>
      <w:r w:rsidRPr="00EF40F5">
        <w:rPr>
          <w:sz w:val="20"/>
          <w:szCs w:val="20"/>
        </w:rPr>
        <w:t>d</w:t>
      </w:r>
      <w:r w:rsidRPr="00EF40F5">
        <w:rPr>
          <w:spacing w:val="-1"/>
          <w:sz w:val="20"/>
          <w:szCs w:val="20"/>
        </w:rPr>
        <w:t>e</w:t>
      </w:r>
      <w:r w:rsidRPr="00EF40F5">
        <w:rPr>
          <w:spacing w:val="3"/>
          <w:sz w:val="20"/>
          <w:szCs w:val="20"/>
        </w:rPr>
        <w:t>m</w:t>
      </w:r>
      <w:r w:rsidRPr="00EF40F5">
        <w:rPr>
          <w:spacing w:val="-1"/>
          <w:sz w:val="20"/>
          <w:szCs w:val="20"/>
        </w:rPr>
        <w:t>a</w:t>
      </w:r>
      <w:r w:rsidRPr="00EF40F5">
        <w:rPr>
          <w:sz w:val="20"/>
          <w:szCs w:val="20"/>
        </w:rPr>
        <w:t>nd or</w:t>
      </w:r>
      <w:r w:rsidRPr="00EF40F5">
        <w:rPr>
          <w:spacing w:val="-1"/>
          <w:sz w:val="20"/>
          <w:szCs w:val="20"/>
        </w:rPr>
        <w:t xml:space="preserve"> </w:t>
      </w:r>
      <w:r w:rsidRPr="00EF40F5">
        <w:rPr>
          <w:spacing w:val="2"/>
          <w:sz w:val="20"/>
          <w:szCs w:val="20"/>
        </w:rPr>
        <w:t>r</w:t>
      </w:r>
      <w:r w:rsidRPr="00EF40F5">
        <w:rPr>
          <w:spacing w:val="-1"/>
          <w:sz w:val="20"/>
          <w:szCs w:val="20"/>
        </w:rPr>
        <w:t>e</w:t>
      </w:r>
      <w:r w:rsidRPr="00EF40F5">
        <w:rPr>
          <w:sz w:val="20"/>
          <w:szCs w:val="20"/>
        </w:rPr>
        <w:t>qu</w:t>
      </w:r>
      <w:r w:rsidRPr="00EF40F5">
        <w:rPr>
          <w:spacing w:val="-1"/>
          <w:sz w:val="20"/>
          <w:szCs w:val="20"/>
        </w:rPr>
        <w:t>e</w:t>
      </w:r>
      <w:r w:rsidRPr="00EF40F5">
        <w:rPr>
          <w:sz w:val="20"/>
          <w:szCs w:val="20"/>
        </w:rPr>
        <w:t xml:space="preserve">st </w:t>
      </w:r>
      <w:r w:rsidRPr="00EF40F5">
        <w:rPr>
          <w:spacing w:val="-1"/>
          <w:sz w:val="20"/>
          <w:szCs w:val="20"/>
        </w:rPr>
        <w:t>f</w:t>
      </w:r>
      <w:r w:rsidRPr="00EF40F5">
        <w:rPr>
          <w:sz w:val="20"/>
          <w:szCs w:val="20"/>
        </w:rPr>
        <w:t>or</w:t>
      </w:r>
      <w:r w:rsidRPr="00EF40F5">
        <w:rPr>
          <w:spacing w:val="2"/>
          <w:sz w:val="20"/>
          <w:szCs w:val="20"/>
        </w:rPr>
        <w:t xml:space="preserve"> </w:t>
      </w:r>
      <w:r w:rsidRPr="00EF40F5">
        <w:rPr>
          <w:sz w:val="20"/>
          <w:szCs w:val="20"/>
        </w:rPr>
        <w:t>p</w:t>
      </w:r>
      <w:r w:rsidRPr="00EF40F5">
        <w:rPr>
          <w:spacing w:val="1"/>
          <w:sz w:val="20"/>
          <w:szCs w:val="20"/>
        </w:rPr>
        <w:t>a</w:t>
      </w:r>
      <w:r w:rsidRPr="00EF40F5">
        <w:rPr>
          <w:spacing w:val="-5"/>
          <w:sz w:val="20"/>
          <w:szCs w:val="20"/>
        </w:rPr>
        <w:t>y</w:t>
      </w:r>
      <w:r w:rsidRPr="00EF40F5">
        <w:rPr>
          <w:spacing w:val="3"/>
          <w:sz w:val="20"/>
          <w:szCs w:val="20"/>
        </w:rPr>
        <w:t>m</w:t>
      </w:r>
      <w:r w:rsidRPr="00EF40F5">
        <w:rPr>
          <w:spacing w:val="-1"/>
          <w:sz w:val="20"/>
          <w:szCs w:val="20"/>
        </w:rPr>
        <w:t>e</w:t>
      </w:r>
      <w:r w:rsidRPr="00EF40F5">
        <w:rPr>
          <w:sz w:val="20"/>
          <w:szCs w:val="20"/>
        </w:rPr>
        <w:t>nt or</w:t>
      </w:r>
      <w:r w:rsidRPr="00EF40F5">
        <w:rPr>
          <w:spacing w:val="-1"/>
          <w:sz w:val="20"/>
          <w:szCs w:val="20"/>
        </w:rPr>
        <w:t xml:space="preserve"> </w:t>
      </w:r>
      <w:r w:rsidRPr="00EF40F5">
        <w:rPr>
          <w:sz w:val="20"/>
          <w:szCs w:val="20"/>
        </w:rPr>
        <w:t>t</w:t>
      </w:r>
      <w:r w:rsidRPr="00EF40F5">
        <w:rPr>
          <w:spacing w:val="-1"/>
          <w:sz w:val="20"/>
          <w:szCs w:val="20"/>
        </w:rPr>
        <w:t>ra</w:t>
      </w:r>
      <w:r w:rsidRPr="00EF40F5">
        <w:rPr>
          <w:sz w:val="20"/>
          <w:szCs w:val="20"/>
        </w:rPr>
        <w:t>ns</w:t>
      </w:r>
      <w:r w:rsidRPr="00EF40F5">
        <w:rPr>
          <w:spacing w:val="2"/>
          <w:sz w:val="20"/>
          <w:szCs w:val="20"/>
        </w:rPr>
        <w:t>f</w:t>
      </w:r>
      <w:r w:rsidRPr="00EF40F5">
        <w:rPr>
          <w:spacing w:val="-1"/>
          <w:sz w:val="20"/>
          <w:szCs w:val="20"/>
        </w:rPr>
        <w:t>e</w:t>
      </w:r>
      <w:r w:rsidRPr="00EF40F5">
        <w:rPr>
          <w:sz w:val="20"/>
          <w:szCs w:val="20"/>
        </w:rPr>
        <w:t>r</w:t>
      </w:r>
      <w:r w:rsidRPr="00EF40F5">
        <w:rPr>
          <w:spacing w:val="-1"/>
          <w:sz w:val="20"/>
          <w:szCs w:val="20"/>
        </w:rPr>
        <w:t xml:space="preserve"> </w:t>
      </w:r>
      <w:r w:rsidRPr="00EF40F5">
        <w:rPr>
          <w:sz w:val="20"/>
          <w:szCs w:val="20"/>
        </w:rPr>
        <w:t>und</w:t>
      </w:r>
      <w:r w:rsidRPr="00EF40F5">
        <w:rPr>
          <w:spacing w:val="1"/>
          <w:sz w:val="20"/>
          <w:szCs w:val="20"/>
        </w:rPr>
        <w:t>e</w:t>
      </w:r>
      <w:r w:rsidRPr="00EF40F5">
        <w:rPr>
          <w:sz w:val="20"/>
          <w:szCs w:val="20"/>
        </w:rPr>
        <w:t>r</w:t>
      </w:r>
      <w:r w:rsidRPr="00EF40F5">
        <w:rPr>
          <w:spacing w:val="-1"/>
          <w:sz w:val="20"/>
          <w:szCs w:val="20"/>
        </w:rPr>
        <w:t xml:space="preserve"> </w:t>
      </w:r>
      <w:r w:rsidRPr="00EF40F5">
        <w:rPr>
          <w:sz w:val="20"/>
          <w:szCs w:val="20"/>
        </w:rPr>
        <w:t>the</w:t>
      </w:r>
      <w:r w:rsidRPr="00EF40F5">
        <w:rPr>
          <w:spacing w:val="-1"/>
          <w:sz w:val="20"/>
          <w:szCs w:val="20"/>
        </w:rPr>
        <w:t xml:space="preserve"> </w:t>
      </w:r>
      <w:r w:rsidRPr="00EF40F5">
        <w:rPr>
          <w:spacing w:val="1"/>
          <w:sz w:val="20"/>
          <w:szCs w:val="20"/>
        </w:rPr>
        <w:t>C</w:t>
      </w:r>
      <w:r w:rsidRPr="00EF40F5">
        <w:rPr>
          <w:spacing w:val="-1"/>
          <w:sz w:val="20"/>
          <w:szCs w:val="20"/>
        </w:rPr>
        <w:t>re</w:t>
      </w:r>
      <w:r w:rsidRPr="00EF40F5">
        <w:rPr>
          <w:sz w:val="20"/>
          <w:szCs w:val="20"/>
        </w:rPr>
        <w:t xml:space="preserve">dit </w:t>
      </w:r>
      <w:r w:rsidRPr="00EF40F5">
        <w:rPr>
          <w:spacing w:val="-1"/>
          <w:sz w:val="20"/>
          <w:szCs w:val="20"/>
        </w:rPr>
        <w:t>aff</w:t>
      </w:r>
      <w:r w:rsidRPr="00EF40F5">
        <w:rPr>
          <w:spacing w:val="1"/>
          <w:sz w:val="20"/>
          <w:szCs w:val="20"/>
        </w:rPr>
        <w:t>e</w:t>
      </w:r>
      <w:r w:rsidRPr="00EF40F5">
        <w:rPr>
          <w:spacing w:val="-1"/>
          <w:sz w:val="20"/>
          <w:szCs w:val="20"/>
        </w:rPr>
        <w:t>c</w:t>
      </w:r>
      <w:r w:rsidRPr="00EF40F5">
        <w:rPr>
          <w:sz w:val="20"/>
          <w:szCs w:val="20"/>
        </w:rPr>
        <w:t>ting</w:t>
      </w:r>
      <w:r w:rsidRPr="00EF40F5">
        <w:rPr>
          <w:spacing w:val="-2"/>
          <w:sz w:val="20"/>
          <w:szCs w:val="20"/>
        </w:rPr>
        <w:t xml:space="preserve"> </w:t>
      </w:r>
      <w:r w:rsidRPr="00EF40F5">
        <w:rPr>
          <w:sz w:val="20"/>
          <w:szCs w:val="20"/>
        </w:rPr>
        <w:t>t</w:t>
      </w:r>
      <w:r w:rsidRPr="00EF40F5">
        <w:rPr>
          <w:spacing w:val="2"/>
          <w:sz w:val="20"/>
          <w:szCs w:val="20"/>
        </w:rPr>
        <w:t>h</w:t>
      </w:r>
      <w:r w:rsidRPr="00EF40F5">
        <w:rPr>
          <w:sz w:val="20"/>
          <w:szCs w:val="20"/>
        </w:rPr>
        <w:t>e</w:t>
      </w:r>
      <w:r w:rsidRPr="00EF40F5">
        <w:rPr>
          <w:spacing w:val="-1"/>
          <w:sz w:val="20"/>
          <w:szCs w:val="20"/>
        </w:rPr>
        <w:t xml:space="preserve"> r</w:t>
      </w:r>
      <w:r w:rsidRPr="00EF40F5">
        <w:rPr>
          <w:spacing w:val="3"/>
          <w:sz w:val="20"/>
          <w:szCs w:val="20"/>
        </w:rPr>
        <w:t>i</w:t>
      </w:r>
      <w:r w:rsidRPr="00EF40F5">
        <w:rPr>
          <w:spacing w:val="-2"/>
          <w:sz w:val="20"/>
          <w:szCs w:val="20"/>
        </w:rPr>
        <w:t>g</w:t>
      </w:r>
      <w:r w:rsidRPr="00EF40F5">
        <w:rPr>
          <w:sz w:val="20"/>
          <w:szCs w:val="20"/>
        </w:rPr>
        <w:t>hts to be</w:t>
      </w:r>
      <w:r w:rsidRPr="00EF40F5">
        <w:rPr>
          <w:spacing w:val="1"/>
          <w:sz w:val="20"/>
          <w:szCs w:val="20"/>
        </w:rPr>
        <w:t xml:space="preserve"> </w:t>
      </w:r>
      <w:r w:rsidRPr="00EF40F5">
        <w:rPr>
          <w:sz w:val="20"/>
          <w:szCs w:val="20"/>
        </w:rPr>
        <w:t>t</w:t>
      </w:r>
      <w:r w:rsidRPr="00EF40F5">
        <w:rPr>
          <w:spacing w:val="-1"/>
          <w:sz w:val="20"/>
          <w:szCs w:val="20"/>
        </w:rPr>
        <w:t>ra</w:t>
      </w:r>
      <w:r w:rsidRPr="00EF40F5">
        <w:rPr>
          <w:sz w:val="20"/>
          <w:szCs w:val="20"/>
        </w:rPr>
        <w:t>ns</w:t>
      </w:r>
      <w:r w:rsidRPr="00EF40F5">
        <w:rPr>
          <w:spacing w:val="-1"/>
          <w:sz w:val="20"/>
          <w:szCs w:val="20"/>
        </w:rPr>
        <w:t>fe</w:t>
      </w:r>
      <w:r w:rsidRPr="00EF40F5">
        <w:rPr>
          <w:spacing w:val="2"/>
          <w:sz w:val="20"/>
          <w:szCs w:val="20"/>
        </w:rPr>
        <w:t>r</w:t>
      </w:r>
      <w:r w:rsidRPr="00EF40F5">
        <w:rPr>
          <w:spacing w:val="-1"/>
          <w:sz w:val="20"/>
          <w:szCs w:val="20"/>
        </w:rPr>
        <w:t>re</w:t>
      </w:r>
      <w:r w:rsidRPr="00EF40F5">
        <w:rPr>
          <w:sz w:val="20"/>
          <w:szCs w:val="20"/>
        </w:rPr>
        <w:t xml:space="preserve">d, </w:t>
      </w:r>
      <w:r w:rsidRPr="00EF40F5">
        <w:rPr>
          <w:spacing w:val="-1"/>
          <w:sz w:val="20"/>
          <w:szCs w:val="20"/>
        </w:rPr>
        <w:t>a</w:t>
      </w:r>
      <w:r w:rsidRPr="00EF40F5">
        <w:rPr>
          <w:sz w:val="20"/>
          <w:szCs w:val="20"/>
        </w:rPr>
        <w:t>nd</w:t>
      </w:r>
      <w:r w:rsidRPr="00EF40F5">
        <w:rPr>
          <w:spacing w:val="2"/>
          <w:sz w:val="20"/>
          <w:szCs w:val="20"/>
        </w:rPr>
        <w:t xml:space="preserve"> </w:t>
      </w:r>
      <w:r w:rsidRPr="00EF40F5">
        <w:rPr>
          <w:spacing w:val="-1"/>
          <w:sz w:val="20"/>
          <w:szCs w:val="20"/>
        </w:rPr>
        <w:t>(</w:t>
      </w:r>
      <w:r w:rsidRPr="00EF40F5">
        <w:rPr>
          <w:sz w:val="20"/>
          <w:szCs w:val="20"/>
        </w:rPr>
        <w:t>iii)</w:t>
      </w:r>
      <w:r w:rsidRPr="00EF40F5">
        <w:rPr>
          <w:spacing w:val="-1"/>
          <w:sz w:val="20"/>
          <w:szCs w:val="20"/>
        </w:rPr>
        <w:t xml:space="preserve"> </w:t>
      </w:r>
      <w:r w:rsidRPr="00EF40F5">
        <w:rPr>
          <w:sz w:val="20"/>
          <w:szCs w:val="20"/>
        </w:rPr>
        <w:t>the</w:t>
      </w:r>
      <w:r w:rsidRPr="00EF40F5">
        <w:rPr>
          <w:spacing w:val="1"/>
          <w:sz w:val="20"/>
          <w:szCs w:val="20"/>
        </w:rPr>
        <w:t xml:space="preserve"> S</w:t>
      </w:r>
      <w:r w:rsidRPr="00EF40F5">
        <w:rPr>
          <w:spacing w:val="-1"/>
          <w:sz w:val="20"/>
          <w:szCs w:val="20"/>
        </w:rPr>
        <w:t>ec</w:t>
      </w:r>
      <w:r w:rsidRPr="00EF40F5">
        <w:rPr>
          <w:sz w:val="20"/>
          <w:szCs w:val="20"/>
        </w:rPr>
        <w:t xml:space="preserve">ond </w:t>
      </w:r>
      <w:r w:rsidRPr="00EF40F5">
        <w:rPr>
          <w:spacing w:val="1"/>
          <w:sz w:val="20"/>
          <w:szCs w:val="20"/>
        </w:rPr>
        <w:t>B</w:t>
      </w:r>
      <w:r w:rsidRPr="00EF40F5">
        <w:rPr>
          <w:spacing w:val="-1"/>
          <w:sz w:val="20"/>
          <w:szCs w:val="20"/>
        </w:rPr>
        <w:t>e</w:t>
      </w:r>
      <w:r w:rsidRPr="00EF40F5">
        <w:rPr>
          <w:sz w:val="20"/>
          <w:szCs w:val="20"/>
        </w:rPr>
        <w:t>n</w:t>
      </w:r>
      <w:r w:rsidRPr="00EF40F5">
        <w:rPr>
          <w:spacing w:val="-1"/>
          <w:sz w:val="20"/>
          <w:szCs w:val="20"/>
        </w:rPr>
        <w:t>ef</w:t>
      </w:r>
      <w:r w:rsidRPr="00EF40F5">
        <w:rPr>
          <w:sz w:val="20"/>
          <w:szCs w:val="20"/>
        </w:rPr>
        <w:t>i</w:t>
      </w:r>
      <w:r w:rsidRPr="00EF40F5">
        <w:rPr>
          <w:spacing w:val="-1"/>
          <w:sz w:val="20"/>
          <w:szCs w:val="20"/>
        </w:rPr>
        <w:t>c</w:t>
      </w:r>
      <w:r w:rsidRPr="00EF40F5">
        <w:rPr>
          <w:spacing w:val="3"/>
          <w:sz w:val="20"/>
          <w:szCs w:val="20"/>
        </w:rPr>
        <w:t>i</w:t>
      </w:r>
      <w:r w:rsidRPr="00EF40F5">
        <w:rPr>
          <w:spacing w:val="-1"/>
          <w:sz w:val="20"/>
          <w:szCs w:val="20"/>
        </w:rPr>
        <w:t>a</w:t>
      </w:r>
      <w:r w:rsidRPr="00EF40F5">
        <w:rPr>
          <w:spacing w:val="4"/>
          <w:sz w:val="20"/>
          <w:szCs w:val="20"/>
        </w:rPr>
        <w:t>r</w:t>
      </w:r>
      <w:r w:rsidRPr="00EF40F5">
        <w:rPr>
          <w:spacing w:val="-5"/>
          <w:sz w:val="20"/>
          <w:szCs w:val="20"/>
        </w:rPr>
        <w:t>y</w:t>
      </w:r>
      <w:r w:rsidRPr="00EF40F5">
        <w:rPr>
          <w:spacing w:val="-1"/>
          <w:sz w:val="20"/>
          <w:szCs w:val="20"/>
        </w:rPr>
        <w:t>’</w:t>
      </w:r>
      <w:r w:rsidRPr="00EF40F5">
        <w:rPr>
          <w:sz w:val="20"/>
          <w:szCs w:val="20"/>
        </w:rPr>
        <w:t>s n</w:t>
      </w:r>
      <w:r w:rsidRPr="00EF40F5">
        <w:rPr>
          <w:spacing w:val="1"/>
          <w:sz w:val="20"/>
          <w:szCs w:val="20"/>
        </w:rPr>
        <w:t>a</w:t>
      </w:r>
      <w:r w:rsidRPr="00EF40F5">
        <w:rPr>
          <w:sz w:val="20"/>
          <w:szCs w:val="20"/>
        </w:rPr>
        <w:t>me</w:t>
      </w:r>
      <w:r w:rsidRPr="00EF40F5">
        <w:rPr>
          <w:spacing w:val="-1"/>
          <w:sz w:val="20"/>
          <w:szCs w:val="20"/>
        </w:rPr>
        <w:t xml:space="preserve"> a</w:t>
      </w:r>
      <w:r w:rsidRPr="00EF40F5">
        <w:rPr>
          <w:sz w:val="20"/>
          <w:szCs w:val="20"/>
        </w:rPr>
        <w:t xml:space="preserve">nd </w:t>
      </w:r>
      <w:r w:rsidRPr="00EF40F5">
        <w:rPr>
          <w:spacing w:val="-1"/>
          <w:sz w:val="20"/>
          <w:szCs w:val="20"/>
        </w:rPr>
        <w:t>a</w:t>
      </w:r>
      <w:r w:rsidRPr="00EF40F5">
        <w:rPr>
          <w:sz w:val="20"/>
          <w:szCs w:val="20"/>
        </w:rPr>
        <w:t>dd</w:t>
      </w:r>
      <w:r w:rsidRPr="00EF40F5">
        <w:rPr>
          <w:spacing w:val="2"/>
          <w:sz w:val="20"/>
          <w:szCs w:val="20"/>
        </w:rPr>
        <w:t>r</w:t>
      </w:r>
      <w:r w:rsidRPr="00EF40F5">
        <w:rPr>
          <w:spacing w:val="-1"/>
          <w:sz w:val="20"/>
          <w:szCs w:val="20"/>
        </w:rPr>
        <w:t>e</w:t>
      </w:r>
      <w:r w:rsidRPr="00EF40F5">
        <w:rPr>
          <w:sz w:val="20"/>
          <w:szCs w:val="20"/>
        </w:rPr>
        <w:t xml:space="preserve">ss </w:t>
      </w:r>
      <w:r w:rsidRPr="00EF40F5">
        <w:rPr>
          <w:spacing w:val="-1"/>
          <w:sz w:val="20"/>
          <w:szCs w:val="20"/>
        </w:rPr>
        <w:t>ar</w:t>
      </w:r>
      <w:r w:rsidRPr="00EF40F5">
        <w:rPr>
          <w:sz w:val="20"/>
          <w:szCs w:val="20"/>
        </w:rPr>
        <w:t>e</w:t>
      </w:r>
      <w:r w:rsidRPr="00EF40F5">
        <w:rPr>
          <w:spacing w:val="-1"/>
          <w:sz w:val="20"/>
          <w:szCs w:val="20"/>
        </w:rPr>
        <w:t xml:space="preserve"> c</w:t>
      </w:r>
      <w:r w:rsidRPr="00EF40F5">
        <w:rPr>
          <w:spacing w:val="2"/>
          <w:sz w:val="20"/>
          <w:szCs w:val="20"/>
        </w:rPr>
        <w:t>o</w:t>
      </w:r>
      <w:r w:rsidRPr="00EF40F5">
        <w:rPr>
          <w:spacing w:val="-1"/>
          <w:sz w:val="20"/>
          <w:szCs w:val="20"/>
        </w:rPr>
        <w:t>rr</w:t>
      </w:r>
      <w:r w:rsidRPr="00EF40F5">
        <w:rPr>
          <w:spacing w:val="1"/>
          <w:sz w:val="20"/>
          <w:szCs w:val="20"/>
        </w:rPr>
        <w:t>e</w:t>
      </w:r>
      <w:r w:rsidRPr="00EF40F5">
        <w:rPr>
          <w:spacing w:val="-1"/>
          <w:sz w:val="20"/>
          <w:szCs w:val="20"/>
        </w:rPr>
        <w:t>c</w:t>
      </w:r>
      <w:r w:rsidRPr="00EF40F5">
        <w:rPr>
          <w:sz w:val="20"/>
          <w:szCs w:val="20"/>
        </w:rPr>
        <w:t xml:space="preserve">t </w:t>
      </w:r>
      <w:r w:rsidRPr="00EF40F5">
        <w:rPr>
          <w:spacing w:val="-1"/>
          <w:sz w:val="20"/>
          <w:szCs w:val="20"/>
        </w:rPr>
        <w:t>a</w:t>
      </w:r>
      <w:r w:rsidRPr="00EF40F5">
        <w:rPr>
          <w:sz w:val="20"/>
          <w:szCs w:val="20"/>
        </w:rPr>
        <w:t xml:space="preserve">nd </w:t>
      </w:r>
      <w:r w:rsidRPr="00EF40F5">
        <w:rPr>
          <w:spacing w:val="-1"/>
          <w:sz w:val="20"/>
          <w:szCs w:val="20"/>
        </w:rPr>
        <w:t>c</w:t>
      </w:r>
      <w:r w:rsidRPr="00EF40F5">
        <w:rPr>
          <w:sz w:val="20"/>
          <w:szCs w:val="20"/>
        </w:rPr>
        <w:t>ompl</w:t>
      </w:r>
      <w:r w:rsidRPr="00EF40F5">
        <w:rPr>
          <w:spacing w:val="-1"/>
          <w:sz w:val="20"/>
          <w:szCs w:val="20"/>
        </w:rPr>
        <w:t>e</w:t>
      </w:r>
      <w:r w:rsidRPr="00EF40F5">
        <w:rPr>
          <w:spacing w:val="3"/>
          <w:sz w:val="20"/>
          <w:szCs w:val="20"/>
        </w:rPr>
        <w:t>t</w:t>
      </w:r>
      <w:r w:rsidRPr="00EF40F5">
        <w:rPr>
          <w:sz w:val="20"/>
          <w:szCs w:val="20"/>
        </w:rPr>
        <w:t>e</w:t>
      </w:r>
      <w:r w:rsidRPr="00EF40F5">
        <w:rPr>
          <w:spacing w:val="1"/>
          <w:sz w:val="20"/>
          <w:szCs w:val="20"/>
        </w:rPr>
        <w:t xml:space="preserve"> </w:t>
      </w:r>
      <w:r w:rsidRPr="00EF40F5">
        <w:rPr>
          <w:spacing w:val="-1"/>
          <w:sz w:val="20"/>
          <w:szCs w:val="20"/>
        </w:rPr>
        <w:t>a</w:t>
      </w:r>
      <w:r w:rsidRPr="00EF40F5">
        <w:rPr>
          <w:sz w:val="20"/>
          <w:szCs w:val="20"/>
        </w:rPr>
        <w:t>nd the</w:t>
      </w:r>
      <w:r w:rsidRPr="00EF40F5">
        <w:rPr>
          <w:spacing w:val="-1"/>
          <w:sz w:val="20"/>
          <w:szCs w:val="20"/>
        </w:rPr>
        <w:t xml:space="preserve"> </w:t>
      </w:r>
      <w:r w:rsidRPr="00EF40F5">
        <w:rPr>
          <w:sz w:val="20"/>
          <w:szCs w:val="20"/>
        </w:rPr>
        <w:t>t</w:t>
      </w:r>
      <w:r w:rsidRPr="00EF40F5">
        <w:rPr>
          <w:spacing w:val="-1"/>
          <w:sz w:val="20"/>
          <w:szCs w:val="20"/>
        </w:rPr>
        <w:t>ra</w:t>
      </w:r>
      <w:r w:rsidRPr="00EF40F5">
        <w:rPr>
          <w:sz w:val="20"/>
          <w:szCs w:val="20"/>
        </w:rPr>
        <w:t>ns</w:t>
      </w:r>
      <w:r w:rsidRPr="00EF40F5">
        <w:rPr>
          <w:spacing w:val="1"/>
          <w:sz w:val="20"/>
          <w:szCs w:val="20"/>
        </w:rPr>
        <w:t>a</w:t>
      </w:r>
      <w:r w:rsidRPr="00EF40F5">
        <w:rPr>
          <w:spacing w:val="-1"/>
          <w:sz w:val="20"/>
          <w:szCs w:val="20"/>
        </w:rPr>
        <w:t>c</w:t>
      </w:r>
      <w:r w:rsidRPr="00EF40F5">
        <w:rPr>
          <w:sz w:val="20"/>
          <w:szCs w:val="20"/>
        </w:rPr>
        <w:t>tions und</w:t>
      </w:r>
      <w:r w:rsidRPr="00EF40F5">
        <w:rPr>
          <w:spacing w:val="1"/>
          <w:sz w:val="20"/>
          <w:szCs w:val="20"/>
        </w:rPr>
        <w:t>e</w:t>
      </w:r>
      <w:r w:rsidRPr="00EF40F5">
        <w:rPr>
          <w:spacing w:val="-1"/>
          <w:sz w:val="20"/>
          <w:szCs w:val="20"/>
        </w:rPr>
        <w:t>r</w:t>
      </w:r>
      <w:r w:rsidRPr="00EF40F5">
        <w:rPr>
          <w:spacing w:val="3"/>
          <w:sz w:val="20"/>
          <w:szCs w:val="20"/>
        </w:rPr>
        <w:t>l</w:t>
      </w:r>
      <w:r w:rsidRPr="00EF40F5">
        <w:rPr>
          <w:spacing w:val="-5"/>
          <w:sz w:val="20"/>
          <w:szCs w:val="20"/>
        </w:rPr>
        <w:t>y</w:t>
      </w:r>
      <w:r w:rsidRPr="00EF40F5">
        <w:rPr>
          <w:sz w:val="20"/>
          <w:szCs w:val="20"/>
        </w:rPr>
        <w:t>i</w:t>
      </w:r>
      <w:r w:rsidRPr="00EF40F5">
        <w:rPr>
          <w:spacing w:val="2"/>
          <w:sz w:val="20"/>
          <w:szCs w:val="20"/>
        </w:rPr>
        <w:t>n</w:t>
      </w:r>
      <w:r w:rsidRPr="00EF40F5">
        <w:rPr>
          <w:sz w:val="20"/>
          <w:szCs w:val="20"/>
        </w:rPr>
        <w:t>g</w:t>
      </w:r>
      <w:r w:rsidRPr="00EF40F5">
        <w:rPr>
          <w:spacing w:val="-2"/>
          <w:sz w:val="20"/>
          <w:szCs w:val="20"/>
        </w:rPr>
        <w:t xml:space="preserve"> </w:t>
      </w:r>
      <w:r w:rsidRPr="00EF40F5">
        <w:rPr>
          <w:sz w:val="20"/>
          <w:szCs w:val="20"/>
        </w:rPr>
        <w:t>the</w:t>
      </w:r>
      <w:r w:rsidRPr="00EF40F5">
        <w:rPr>
          <w:spacing w:val="-1"/>
          <w:sz w:val="20"/>
          <w:szCs w:val="20"/>
        </w:rPr>
        <w:t xml:space="preserve"> </w:t>
      </w:r>
      <w:r w:rsidRPr="00EF40F5">
        <w:rPr>
          <w:spacing w:val="1"/>
          <w:sz w:val="20"/>
          <w:szCs w:val="20"/>
        </w:rPr>
        <w:t>C</w:t>
      </w:r>
      <w:r w:rsidRPr="00EF40F5">
        <w:rPr>
          <w:spacing w:val="-1"/>
          <w:sz w:val="20"/>
          <w:szCs w:val="20"/>
        </w:rPr>
        <w:t>re</w:t>
      </w:r>
      <w:r w:rsidRPr="00EF40F5">
        <w:rPr>
          <w:sz w:val="20"/>
          <w:szCs w:val="20"/>
        </w:rPr>
        <w:t xml:space="preserve">dit </w:t>
      </w:r>
      <w:r w:rsidRPr="00EF40F5">
        <w:rPr>
          <w:spacing w:val="-1"/>
          <w:sz w:val="20"/>
          <w:szCs w:val="20"/>
        </w:rPr>
        <w:t>a</w:t>
      </w:r>
      <w:r w:rsidRPr="00EF40F5">
        <w:rPr>
          <w:sz w:val="20"/>
          <w:szCs w:val="20"/>
        </w:rPr>
        <w:t>nd t</w:t>
      </w:r>
      <w:r w:rsidRPr="00EF40F5">
        <w:rPr>
          <w:spacing w:val="2"/>
          <w:sz w:val="20"/>
          <w:szCs w:val="20"/>
        </w:rPr>
        <w:t>h</w:t>
      </w:r>
      <w:r w:rsidRPr="00EF40F5">
        <w:rPr>
          <w:sz w:val="20"/>
          <w:szCs w:val="20"/>
        </w:rPr>
        <w:t>e</w:t>
      </w:r>
      <w:r w:rsidRPr="00EF40F5">
        <w:rPr>
          <w:spacing w:val="1"/>
          <w:sz w:val="20"/>
          <w:szCs w:val="20"/>
        </w:rPr>
        <w:t xml:space="preserve"> </w:t>
      </w:r>
      <w:r w:rsidRPr="00EF40F5">
        <w:rPr>
          <w:spacing w:val="-1"/>
          <w:sz w:val="20"/>
          <w:szCs w:val="20"/>
        </w:rPr>
        <w:t>re</w:t>
      </w:r>
      <w:r w:rsidRPr="00EF40F5">
        <w:rPr>
          <w:sz w:val="20"/>
          <w:szCs w:val="20"/>
        </w:rPr>
        <w:t>qu</w:t>
      </w:r>
      <w:r w:rsidRPr="00EF40F5">
        <w:rPr>
          <w:spacing w:val="-1"/>
          <w:sz w:val="20"/>
          <w:szCs w:val="20"/>
        </w:rPr>
        <w:t>e</w:t>
      </w:r>
      <w:r w:rsidRPr="00EF40F5">
        <w:rPr>
          <w:sz w:val="20"/>
          <w:szCs w:val="20"/>
        </w:rPr>
        <w:t>st</w:t>
      </w:r>
      <w:r w:rsidRPr="00EF40F5">
        <w:rPr>
          <w:spacing w:val="-1"/>
          <w:sz w:val="20"/>
          <w:szCs w:val="20"/>
        </w:rPr>
        <w:t xml:space="preserve">ed </w:t>
      </w:r>
      <w:r w:rsidRPr="00EF40F5">
        <w:rPr>
          <w:sz w:val="20"/>
          <w:szCs w:val="20"/>
        </w:rPr>
        <w:t>T</w:t>
      </w:r>
      <w:r w:rsidRPr="00EF40F5">
        <w:rPr>
          <w:spacing w:val="-1"/>
          <w:sz w:val="20"/>
          <w:szCs w:val="20"/>
        </w:rPr>
        <w:t>ra</w:t>
      </w:r>
      <w:r w:rsidRPr="00EF40F5">
        <w:rPr>
          <w:sz w:val="20"/>
          <w:szCs w:val="20"/>
        </w:rPr>
        <w:t>ns</w:t>
      </w:r>
      <w:r w:rsidRPr="00EF40F5">
        <w:rPr>
          <w:spacing w:val="-1"/>
          <w:sz w:val="20"/>
          <w:szCs w:val="20"/>
        </w:rPr>
        <w:t>f</w:t>
      </w:r>
      <w:r w:rsidRPr="00EF40F5">
        <w:rPr>
          <w:spacing w:val="1"/>
          <w:sz w:val="20"/>
          <w:szCs w:val="20"/>
        </w:rPr>
        <w:t>e</w:t>
      </w:r>
      <w:r w:rsidRPr="00EF40F5">
        <w:rPr>
          <w:sz w:val="20"/>
          <w:szCs w:val="20"/>
        </w:rPr>
        <w:t>r</w:t>
      </w:r>
      <w:r w:rsidRPr="00EF40F5">
        <w:rPr>
          <w:spacing w:val="-1"/>
          <w:sz w:val="20"/>
          <w:szCs w:val="20"/>
        </w:rPr>
        <w:t xml:space="preserve"> </w:t>
      </w:r>
      <w:r w:rsidRPr="00EF40F5">
        <w:rPr>
          <w:sz w:val="20"/>
          <w:szCs w:val="20"/>
        </w:rPr>
        <w:t>do not viol</w:t>
      </w:r>
      <w:r w:rsidRPr="00EF40F5">
        <w:rPr>
          <w:spacing w:val="-1"/>
          <w:sz w:val="20"/>
          <w:szCs w:val="20"/>
        </w:rPr>
        <w:t>a</w:t>
      </w:r>
      <w:r w:rsidRPr="00EF40F5">
        <w:rPr>
          <w:sz w:val="20"/>
          <w:szCs w:val="20"/>
        </w:rPr>
        <w:t>te</w:t>
      </w:r>
      <w:r w:rsidRPr="00EF40F5">
        <w:rPr>
          <w:spacing w:val="-1"/>
          <w:sz w:val="20"/>
          <w:szCs w:val="20"/>
        </w:rPr>
        <w:t xml:space="preserve"> </w:t>
      </w:r>
      <w:r w:rsidRPr="00EF40F5">
        <w:rPr>
          <w:spacing w:val="1"/>
          <w:sz w:val="20"/>
          <w:szCs w:val="20"/>
        </w:rPr>
        <w:t>a</w:t>
      </w:r>
      <w:r w:rsidRPr="00EF40F5">
        <w:rPr>
          <w:sz w:val="20"/>
          <w:szCs w:val="20"/>
        </w:rPr>
        <w:t>ppli</w:t>
      </w:r>
      <w:r w:rsidRPr="00EF40F5">
        <w:rPr>
          <w:spacing w:val="-1"/>
          <w:sz w:val="20"/>
          <w:szCs w:val="20"/>
        </w:rPr>
        <w:t>ca</w:t>
      </w:r>
      <w:r w:rsidRPr="00EF40F5">
        <w:rPr>
          <w:sz w:val="20"/>
          <w:szCs w:val="20"/>
        </w:rPr>
        <w:t>ble</w:t>
      </w:r>
      <w:r w:rsidRPr="00EF40F5">
        <w:rPr>
          <w:spacing w:val="-1"/>
          <w:sz w:val="20"/>
          <w:szCs w:val="20"/>
        </w:rPr>
        <w:t xml:space="preserve"> </w:t>
      </w:r>
      <w:r w:rsidRPr="00EF40F5">
        <w:rPr>
          <w:sz w:val="20"/>
          <w:szCs w:val="20"/>
        </w:rPr>
        <w:t>Unit</w:t>
      </w:r>
      <w:r w:rsidRPr="00EF40F5">
        <w:rPr>
          <w:spacing w:val="-1"/>
          <w:sz w:val="20"/>
          <w:szCs w:val="20"/>
        </w:rPr>
        <w:t>e</w:t>
      </w:r>
      <w:r w:rsidRPr="00EF40F5">
        <w:rPr>
          <w:sz w:val="20"/>
          <w:szCs w:val="20"/>
        </w:rPr>
        <w:t xml:space="preserve">d </w:t>
      </w:r>
      <w:r w:rsidRPr="00EF40F5">
        <w:rPr>
          <w:spacing w:val="1"/>
          <w:sz w:val="20"/>
          <w:szCs w:val="20"/>
        </w:rPr>
        <w:t>S</w:t>
      </w:r>
      <w:r w:rsidRPr="00EF40F5">
        <w:rPr>
          <w:sz w:val="20"/>
          <w:szCs w:val="20"/>
        </w:rPr>
        <w:t>t</w:t>
      </w:r>
      <w:r w:rsidRPr="00EF40F5">
        <w:rPr>
          <w:spacing w:val="-1"/>
          <w:sz w:val="20"/>
          <w:szCs w:val="20"/>
        </w:rPr>
        <w:t>a</w:t>
      </w:r>
      <w:r w:rsidRPr="00EF40F5">
        <w:rPr>
          <w:sz w:val="20"/>
          <w:szCs w:val="20"/>
        </w:rPr>
        <w:t>t</w:t>
      </w:r>
      <w:r w:rsidRPr="00EF40F5">
        <w:rPr>
          <w:spacing w:val="-1"/>
          <w:sz w:val="20"/>
          <w:szCs w:val="20"/>
        </w:rPr>
        <w:t>e</w:t>
      </w:r>
      <w:r w:rsidRPr="00EF40F5">
        <w:rPr>
          <w:sz w:val="20"/>
          <w:szCs w:val="20"/>
        </w:rPr>
        <w:t xml:space="preserve">s </w:t>
      </w:r>
      <w:r w:rsidRPr="00EF40F5">
        <w:rPr>
          <w:spacing w:val="2"/>
          <w:sz w:val="20"/>
          <w:szCs w:val="20"/>
        </w:rPr>
        <w:t>o</w:t>
      </w:r>
      <w:r w:rsidRPr="00EF40F5">
        <w:rPr>
          <w:sz w:val="20"/>
          <w:szCs w:val="20"/>
        </w:rPr>
        <w:t>r</w:t>
      </w:r>
      <w:r w:rsidRPr="00EF40F5">
        <w:rPr>
          <w:spacing w:val="-1"/>
          <w:sz w:val="20"/>
          <w:szCs w:val="20"/>
        </w:rPr>
        <w:t xml:space="preserve"> </w:t>
      </w:r>
      <w:r w:rsidRPr="00EF40F5">
        <w:rPr>
          <w:sz w:val="20"/>
          <w:szCs w:val="20"/>
        </w:rPr>
        <w:t>oth</w:t>
      </w:r>
      <w:r w:rsidRPr="00EF40F5">
        <w:rPr>
          <w:spacing w:val="-1"/>
          <w:sz w:val="20"/>
          <w:szCs w:val="20"/>
        </w:rPr>
        <w:t>e</w:t>
      </w:r>
      <w:r w:rsidRPr="00EF40F5">
        <w:rPr>
          <w:sz w:val="20"/>
          <w:szCs w:val="20"/>
        </w:rPr>
        <w:t>r</w:t>
      </w:r>
      <w:r w:rsidRPr="00EF40F5">
        <w:rPr>
          <w:spacing w:val="-1"/>
          <w:sz w:val="20"/>
          <w:szCs w:val="20"/>
        </w:rPr>
        <w:t xml:space="preserve"> </w:t>
      </w:r>
      <w:r w:rsidRPr="00EF40F5">
        <w:rPr>
          <w:sz w:val="20"/>
          <w:szCs w:val="20"/>
        </w:rPr>
        <w:t>l</w:t>
      </w:r>
      <w:r w:rsidRPr="00EF40F5">
        <w:rPr>
          <w:spacing w:val="-1"/>
          <w:sz w:val="20"/>
          <w:szCs w:val="20"/>
        </w:rPr>
        <w:t>a</w:t>
      </w:r>
      <w:r w:rsidRPr="00EF40F5">
        <w:rPr>
          <w:sz w:val="20"/>
          <w:szCs w:val="20"/>
        </w:rPr>
        <w:t xml:space="preserve">w, </w:t>
      </w:r>
      <w:r w:rsidRPr="00EF40F5">
        <w:rPr>
          <w:spacing w:val="-1"/>
          <w:sz w:val="20"/>
          <w:szCs w:val="20"/>
        </w:rPr>
        <w:t>r</w:t>
      </w:r>
      <w:r w:rsidRPr="00EF40F5">
        <w:rPr>
          <w:sz w:val="20"/>
          <w:szCs w:val="20"/>
        </w:rPr>
        <w:t>u</w:t>
      </w:r>
      <w:r w:rsidRPr="00EF40F5">
        <w:rPr>
          <w:spacing w:val="3"/>
          <w:sz w:val="20"/>
          <w:szCs w:val="20"/>
        </w:rPr>
        <w:t>l</w:t>
      </w:r>
      <w:r w:rsidRPr="00EF40F5">
        <w:rPr>
          <w:sz w:val="20"/>
          <w:szCs w:val="20"/>
        </w:rPr>
        <w:t>e</w:t>
      </w:r>
      <w:r w:rsidRPr="00EF40F5">
        <w:rPr>
          <w:spacing w:val="-1"/>
          <w:sz w:val="20"/>
          <w:szCs w:val="20"/>
        </w:rPr>
        <w:t xml:space="preserve"> </w:t>
      </w:r>
      <w:r w:rsidRPr="00EF40F5">
        <w:rPr>
          <w:sz w:val="20"/>
          <w:szCs w:val="20"/>
        </w:rPr>
        <w:t>or</w:t>
      </w:r>
      <w:r w:rsidRPr="00EF40F5">
        <w:rPr>
          <w:spacing w:val="-1"/>
          <w:sz w:val="20"/>
          <w:szCs w:val="20"/>
        </w:rPr>
        <w:t xml:space="preserve"> </w:t>
      </w:r>
      <w:r w:rsidRPr="00EF40F5">
        <w:rPr>
          <w:spacing w:val="2"/>
          <w:sz w:val="20"/>
          <w:szCs w:val="20"/>
        </w:rPr>
        <w:t>r</w:t>
      </w:r>
      <w:r w:rsidRPr="00EF40F5">
        <w:rPr>
          <w:spacing w:val="1"/>
          <w:sz w:val="20"/>
          <w:szCs w:val="20"/>
        </w:rPr>
        <w:t>e</w:t>
      </w:r>
      <w:r w:rsidRPr="00EF40F5">
        <w:rPr>
          <w:spacing w:val="-2"/>
          <w:sz w:val="20"/>
          <w:szCs w:val="20"/>
        </w:rPr>
        <w:t>g</w:t>
      </w:r>
      <w:r w:rsidRPr="00EF40F5">
        <w:rPr>
          <w:sz w:val="20"/>
          <w:szCs w:val="20"/>
        </w:rPr>
        <w:t>ul</w:t>
      </w:r>
      <w:r w:rsidRPr="00EF40F5">
        <w:rPr>
          <w:spacing w:val="1"/>
          <w:sz w:val="20"/>
          <w:szCs w:val="20"/>
        </w:rPr>
        <w:t>a</w:t>
      </w:r>
      <w:r w:rsidRPr="00EF40F5">
        <w:rPr>
          <w:sz w:val="20"/>
          <w:szCs w:val="20"/>
        </w:rPr>
        <w:t>tion, in</w:t>
      </w:r>
      <w:r w:rsidRPr="00EF40F5">
        <w:rPr>
          <w:spacing w:val="-1"/>
          <w:sz w:val="20"/>
          <w:szCs w:val="20"/>
        </w:rPr>
        <w:t>c</w:t>
      </w:r>
      <w:r w:rsidRPr="00EF40F5">
        <w:rPr>
          <w:sz w:val="20"/>
          <w:szCs w:val="20"/>
        </w:rPr>
        <w:t>luding without limit</w:t>
      </w:r>
      <w:r w:rsidRPr="00EF40F5">
        <w:rPr>
          <w:spacing w:val="-1"/>
          <w:sz w:val="20"/>
          <w:szCs w:val="20"/>
        </w:rPr>
        <w:t>a</w:t>
      </w:r>
      <w:r w:rsidRPr="00EF40F5">
        <w:rPr>
          <w:spacing w:val="-2"/>
          <w:sz w:val="20"/>
          <w:szCs w:val="20"/>
        </w:rPr>
        <w:t>t</w:t>
      </w:r>
      <w:r w:rsidRPr="00EF40F5">
        <w:rPr>
          <w:sz w:val="20"/>
          <w:szCs w:val="20"/>
        </w:rPr>
        <w:t>ion U.</w:t>
      </w:r>
      <w:r w:rsidRPr="00EF40F5">
        <w:rPr>
          <w:spacing w:val="1"/>
          <w:sz w:val="20"/>
          <w:szCs w:val="20"/>
        </w:rPr>
        <w:t>S</w:t>
      </w:r>
      <w:r w:rsidRPr="00EF40F5">
        <w:rPr>
          <w:sz w:val="20"/>
          <w:szCs w:val="20"/>
        </w:rPr>
        <w:t xml:space="preserve">. </w:t>
      </w:r>
      <w:r w:rsidRPr="00EF40F5">
        <w:rPr>
          <w:spacing w:val="-1"/>
          <w:sz w:val="20"/>
          <w:szCs w:val="20"/>
        </w:rPr>
        <w:t>F</w:t>
      </w:r>
      <w:r w:rsidRPr="00EF40F5">
        <w:rPr>
          <w:sz w:val="20"/>
          <w:szCs w:val="20"/>
        </w:rPr>
        <w:t>o</w:t>
      </w:r>
      <w:r w:rsidRPr="00EF40F5">
        <w:rPr>
          <w:spacing w:val="-1"/>
          <w:sz w:val="20"/>
          <w:szCs w:val="20"/>
        </w:rPr>
        <w:t>re</w:t>
      </w:r>
      <w:r w:rsidRPr="00EF40F5">
        <w:rPr>
          <w:sz w:val="20"/>
          <w:szCs w:val="20"/>
        </w:rPr>
        <w:t>i</w:t>
      </w:r>
      <w:r w:rsidRPr="00EF40F5">
        <w:rPr>
          <w:spacing w:val="-2"/>
          <w:sz w:val="20"/>
          <w:szCs w:val="20"/>
        </w:rPr>
        <w:t>g</w:t>
      </w:r>
      <w:r w:rsidRPr="00EF40F5">
        <w:rPr>
          <w:sz w:val="20"/>
          <w:szCs w:val="20"/>
        </w:rPr>
        <w:t>n</w:t>
      </w:r>
      <w:r w:rsidRPr="00EF40F5">
        <w:rPr>
          <w:spacing w:val="2"/>
          <w:sz w:val="20"/>
          <w:szCs w:val="20"/>
        </w:rPr>
        <w:t xml:space="preserve"> </w:t>
      </w:r>
      <w:r w:rsidRPr="00EF40F5">
        <w:rPr>
          <w:sz w:val="20"/>
          <w:szCs w:val="20"/>
        </w:rPr>
        <w:t>Ass</w:t>
      </w:r>
      <w:r w:rsidRPr="00EF40F5">
        <w:rPr>
          <w:spacing w:val="-1"/>
          <w:sz w:val="20"/>
          <w:szCs w:val="20"/>
        </w:rPr>
        <w:t>e</w:t>
      </w:r>
      <w:r w:rsidRPr="00EF40F5">
        <w:rPr>
          <w:sz w:val="20"/>
          <w:szCs w:val="20"/>
        </w:rPr>
        <w:t xml:space="preserve">t </w:t>
      </w:r>
      <w:r w:rsidRPr="00EF40F5">
        <w:rPr>
          <w:spacing w:val="1"/>
          <w:sz w:val="20"/>
          <w:szCs w:val="20"/>
        </w:rPr>
        <w:t>C</w:t>
      </w:r>
      <w:r w:rsidRPr="00EF40F5">
        <w:rPr>
          <w:sz w:val="20"/>
          <w:szCs w:val="20"/>
        </w:rPr>
        <w:t>ont</w:t>
      </w:r>
      <w:r w:rsidRPr="00EF40F5">
        <w:rPr>
          <w:spacing w:val="-1"/>
          <w:sz w:val="20"/>
          <w:szCs w:val="20"/>
        </w:rPr>
        <w:t>r</w:t>
      </w:r>
      <w:r w:rsidRPr="00EF40F5">
        <w:rPr>
          <w:sz w:val="20"/>
          <w:szCs w:val="20"/>
        </w:rPr>
        <w:t xml:space="preserve">ol </w:t>
      </w:r>
      <w:r w:rsidRPr="00EF40F5">
        <w:rPr>
          <w:spacing w:val="-1"/>
          <w:sz w:val="20"/>
          <w:szCs w:val="20"/>
        </w:rPr>
        <w:t>r</w:t>
      </w:r>
      <w:r w:rsidRPr="00EF40F5">
        <w:rPr>
          <w:spacing w:val="1"/>
          <w:sz w:val="20"/>
          <w:szCs w:val="20"/>
        </w:rPr>
        <w:t>e</w:t>
      </w:r>
      <w:r w:rsidRPr="00EF40F5">
        <w:rPr>
          <w:sz w:val="20"/>
          <w:szCs w:val="20"/>
        </w:rPr>
        <w:t>gul</w:t>
      </w:r>
      <w:r w:rsidRPr="00EF40F5">
        <w:rPr>
          <w:spacing w:val="-1"/>
          <w:sz w:val="20"/>
          <w:szCs w:val="20"/>
        </w:rPr>
        <w:t>a</w:t>
      </w:r>
      <w:r w:rsidRPr="00EF40F5">
        <w:rPr>
          <w:sz w:val="20"/>
          <w:szCs w:val="20"/>
        </w:rPr>
        <w:t>tions.</w:t>
      </w:r>
    </w:p>
    <w:p w:rsidR="006B3DE0" w:rsidRPr="00EF40F5" w:rsidRDefault="006B3DE0" w:rsidP="006B3DE0">
      <w:pPr>
        <w:widowControl w:val="0"/>
        <w:autoSpaceDE w:val="0"/>
        <w:autoSpaceDN w:val="0"/>
        <w:adjustRightInd w:val="0"/>
        <w:spacing w:before="16" w:line="260" w:lineRule="exact"/>
        <w:ind w:right="10" w:firstLine="860"/>
        <w:jc w:val="both"/>
        <w:rPr>
          <w:sz w:val="20"/>
          <w:szCs w:val="20"/>
        </w:rPr>
      </w:pPr>
    </w:p>
    <w:p w:rsidR="006B3DE0" w:rsidRPr="00EF40F5" w:rsidRDefault="006B3DE0" w:rsidP="006B3DE0">
      <w:pPr>
        <w:widowControl w:val="0"/>
        <w:autoSpaceDE w:val="0"/>
        <w:autoSpaceDN w:val="0"/>
        <w:adjustRightInd w:val="0"/>
        <w:ind w:right="10" w:firstLine="860"/>
        <w:jc w:val="both"/>
        <w:rPr>
          <w:sz w:val="20"/>
          <w:szCs w:val="20"/>
        </w:rPr>
      </w:pPr>
      <w:r w:rsidRPr="00EF40F5">
        <w:rPr>
          <w:spacing w:val="-3"/>
          <w:sz w:val="20"/>
          <w:szCs w:val="20"/>
        </w:rPr>
        <w:t>I</w:t>
      </w:r>
      <w:r w:rsidRPr="00EF40F5">
        <w:rPr>
          <w:sz w:val="20"/>
          <w:szCs w:val="20"/>
        </w:rPr>
        <w:t>n the</w:t>
      </w:r>
      <w:r w:rsidRPr="00EF40F5">
        <w:rPr>
          <w:spacing w:val="1"/>
          <w:sz w:val="20"/>
          <w:szCs w:val="20"/>
        </w:rPr>
        <w:t xml:space="preserve"> </w:t>
      </w:r>
      <w:r w:rsidRPr="00EF40F5">
        <w:rPr>
          <w:spacing w:val="-1"/>
          <w:sz w:val="20"/>
          <w:szCs w:val="20"/>
        </w:rPr>
        <w:t>e</w:t>
      </w:r>
      <w:r w:rsidRPr="00EF40F5">
        <w:rPr>
          <w:sz w:val="20"/>
          <w:szCs w:val="20"/>
        </w:rPr>
        <w:t>v</w:t>
      </w:r>
      <w:r w:rsidRPr="00EF40F5">
        <w:rPr>
          <w:spacing w:val="-1"/>
          <w:sz w:val="20"/>
          <w:szCs w:val="20"/>
        </w:rPr>
        <w:t>e</w:t>
      </w:r>
      <w:r w:rsidRPr="00EF40F5">
        <w:rPr>
          <w:sz w:val="20"/>
          <w:szCs w:val="20"/>
        </w:rPr>
        <w:t>nt th</w:t>
      </w:r>
      <w:r w:rsidRPr="00EF40F5">
        <w:rPr>
          <w:spacing w:val="-1"/>
          <w:sz w:val="20"/>
          <w:szCs w:val="20"/>
        </w:rPr>
        <w:t>a</w:t>
      </w:r>
      <w:r w:rsidRPr="00EF40F5">
        <w:rPr>
          <w:sz w:val="20"/>
          <w:szCs w:val="20"/>
        </w:rPr>
        <w:t xml:space="preserve">t </w:t>
      </w:r>
      <w:r w:rsidRPr="00EF40F5">
        <w:rPr>
          <w:spacing w:val="2"/>
          <w:sz w:val="20"/>
          <w:szCs w:val="20"/>
        </w:rPr>
        <w:t>w</w:t>
      </w:r>
      <w:r w:rsidRPr="00EF40F5">
        <w:rPr>
          <w:sz w:val="20"/>
          <w:szCs w:val="20"/>
        </w:rPr>
        <w:t>e</w:t>
      </w:r>
      <w:r w:rsidRPr="00EF40F5">
        <w:rPr>
          <w:spacing w:val="-1"/>
          <w:sz w:val="20"/>
          <w:szCs w:val="20"/>
        </w:rPr>
        <w:t xml:space="preserve"> fa</w:t>
      </w:r>
      <w:r w:rsidRPr="00EF40F5">
        <w:rPr>
          <w:sz w:val="20"/>
          <w:szCs w:val="20"/>
        </w:rPr>
        <w:t xml:space="preserve">il </w:t>
      </w:r>
      <w:r w:rsidRPr="00EF40F5">
        <w:rPr>
          <w:spacing w:val="3"/>
          <w:sz w:val="20"/>
          <w:szCs w:val="20"/>
        </w:rPr>
        <w:t>t</w:t>
      </w:r>
      <w:r w:rsidRPr="00EF40F5">
        <w:rPr>
          <w:sz w:val="20"/>
          <w:szCs w:val="20"/>
        </w:rPr>
        <w:t xml:space="preserve">o </w:t>
      </w:r>
      <w:r w:rsidRPr="00EF40F5">
        <w:rPr>
          <w:spacing w:val="-1"/>
          <w:sz w:val="20"/>
          <w:szCs w:val="20"/>
        </w:rPr>
        <w:t>re</w:t>
      </w:r>
      <w:r w:rsidRPr="00EF40F5">
        <w:rPr>
          <w:sz w:val="20"/>
          <w:szCs w:val="20"/>
        </w:rPr>
        <w:t>mit to</w:t>
      </w:r>
      <w:r w:rsidRPr="00EF40F5">
        <w:rPr>
          <w:spacing w:val="2"/>
          <w:sz w:val="20"/>
          <w:szCs w:val="20"/>
        </w:rPr>
        <w:t xml:space="preserve"> </w:t>
      </w:r>
      <w:r w:rsidRPr="00EF40F5">
        <w:rPr>
          <w:spacing w:val="-5"/>
          <w:sz w:val="20"/>
          <w:szCs w:val="20"/>
        </w:rPr>
        <w:t>y</w:t>
      </w:r>
      <w:r w:rsidRPr="00EF40F5">
        <w:rPr>
          <w:sz w:val="20"/>
          <w:szCs w:val="20"/>
        </w:rPr>
        <w:t xml:space="preserve">ou, </w:t>
      </w:r>
      <w:r w:rsidRPr="00EF40F5">
        <w:rPr>
          <w:spacing w:val="-1"/>
          <w:sz w:val="20"/>
          <w:szCs w:val="20"/>
        </w:rPr>
        <w:t>f</w:t>
      </w:r>
      <w:r w:rsidRPr="00EF40F5">
        <w:rPr>
          <w:sz w:val="20"/>
          <w:szCs w:val="20"/>
        </w:rPr>
        <w:t>ollowi</w:t>
      </w:r>
      <w:r w:rsidRPr="00EF40F5">
        <w:rPr>
          <w:spacing w:val="2"/>
          <w:sz w:val="20"/>
          <w:szCs w:val="20"/>
        </w:rPr>
        <w:t>n</w:t>
      </w:r>
      <w:r w:rsidRPr="00EF40F5">
        <w:rPr>
          <w:sz w:val="20"/>
          <w:szCs w:val="20"/>
        </w:rPr>
        <w:t>g</w:t>
      </w:r>
      <w:r w:rsidRPr="00EF40F5">
        <w:rPr>
          <w:spacing w:val="2"/>
          <w:sz w:val="20"/>
          <w:szCs w:val="20"/>
        </w:rPr>
        <w:t xml:space="preserve"> </w:t>
      </w:r>
      <w:r w:rsidRPr="00EF40F5">
        <w:rPr>
          <w:spacing w:val="-5"/>
          <w:sz w:val="20"/>
          <w:szCs w:val="20"/>
        </w:rPr>
        <w:t>y</w:t>
      </w:r>
      <w:r w:rsidRPr="00EF40F5">
        <w:rPr>
          <w:sz w:val="20"/>
          <w:szCs w:val="20"/>
        </w:rPr>
        <w:t>our</w:t>
      </w:r>
      <w:r w:rsidRPr="00EF40F5">
        <w:rPr>
          <w:spacing w:val="2"/>
          <w:sz w:val="20"/>
          <w:szCs w:val="20"/>
        </w:rPr>
        <w:t xml:space="preserve"> </w:t>
      </w:r>
      <w:r w:rsidRPr="00EF40F5">
        <w:rPr>
          <w:sz w:val="20"/>
          <w:szCs w:val="20"/>
        </w:rPr>
        <w:t>w</w:t>
      </w:r>
      <w:r w:rsidRPr="00EF40F5">
        <w:rPr>
          <w:spacing w:val="-1"/>
          <w:sz w:val="20"/>
          <w:szCs w:val="20"/>
        </w:rPr>
        <w:t>r</w:t>
      </w:r>
      <w:r w:rsidRPr="00EF40F5">
        <w:rPr>
          <w:sz w:val="20"/>
          <w:szCs w:val="20"/>
        </w:rPr>
        <w:t>itt</w:t>
      </w:r>
      <w:r w:rsidRPr="00EF40F5">
        <w:rPr>
          <w:spacing w:val="-1"/>
          <w:sz w:val="20"/>
          <w:szCs w:val="20"/>
        </w:rPr>
        <w:t>e</w:t>
      </w:r>
      <w:r w:rsidRPr="00EF40F5">
        <w:rPr>
          <w:sz w:val="20"/>
          <w:szCs w:val="20"/>
        </w:rPr>
        <w:t>n d</w:t>
      </w:r>
      <w:r w:rsidRPr="00EF40F5">
        <w:rPr>
          <w:spacing w:val="-1"/>
          <w:sz w:val="20"/>
          <w:szCs w:val="20"/>
        </w:rPr>
        <w:t>e</w:t>
      </w:r>
      <w:r w:rsidRPr="00EF40F5">
        <w:rPr>
          <w:sz w:val="20"/>
          <w:szCs w:val="20"/>
        </w:rPr>
        <w:t>m</w:t>
      </w:r>
      <w:r w:rsidRPr="00EF40F5">
        <w:rPr>
          <w:spacing w:val="-1"/>
          <w:sz w:val="20"/>
          <w:szCs w:val="20"/>
        </w:rPr>
        <w:t>a</w:t>
      </w:r>
      <w:r w:rsidRPr="00EF40F5">
        <w:rPr>
          <w:sz w:val="20"/>
          <w:szCs w:val="20"/>
        </w:rPr>
        <w:t>nd,</w:t>
      </w:r>
      <w:r w:rsidRPr="00EF40F5">
        <w:rPr>
          <w:spacing w:val="2"/>
          <w:sz w:val="20"/>
          <w:szCs w:val="20"/>
        </w:rPr>
        <w:t xml:space="preserve"> </w:t>
      </w:r>
      <w:r w:rsidRPr="00EF40F5">
        <w:rPr>
          <w:spacing w:val="-1"/>
          <w:sz w:val="20"/>
          <w:szCs w:val="20"/>
        </w:rPr>
        <w:t>a</w:t>
      </w:r>
      <w:r w:rsidRPr="00EF40F5">
        <w:rPr>
          <w:spacing w:val="2"/>
          <w:sz w:val="20"/>
          <w:szCs w:val="20"/>
        </w:rPr>
        <w:t>n</w:t>
      </w:r>
      <w:r w:rsidRPr="00EF40F5">
        <w:rPr>
          <w:sz w:val="20"/>
          <w:szCs w:val="20"/>
        </w:rPr>
        <w:t xml:space="preserve">y </w:t>
      </w:r>
      <w:r w:rsidRPr="00EF40F5">
        <w:rPr>
          <w:spacing w:val="-1"/>
          <w:sz w:val="20"/>
          <w:szCs w:val="20"/>
        </w:rPr>
        <w:t>f</w:t>
      </w:r>
      <w:r w:rsidRPr="00EF40F5">
        <w:rPr>
          <w:sz w:val="20"/>
          <w:szCs w:val="20"/>
        </w:rPr>
        <w:t>unds p</w:t>
      </w:r>
      <w:r w:rsidRPr="00EF40F5">
        <w:rPr>
          <w:spacing w:val="-1"/>
          <w:sz w:val="20"/>
          <w:szCs w:val="20"/>
        </w:rPr>
        <w:t>a</w:t>
      </w:r>
      <w:r w:rsidRPr="00EF40F5">
        <w:rPr>
          <w:sz w:val="20"/>
          <w:szCs w:val="20"/>
        </w:rPr>
        <w:t>id to us d</w:t>
      </w:r>
      <w:r w:rsidRPr="00EF40F5">
        <w:rPr>
          <w:spacing w:val="-1"/>
          <w:sz w:val="20"/>
          <w:szCs w:val="20"/>
        </w:rPr>
        <w:t>e</w:t>
      </w:r>
      <w:r w:rsidRPr="00EF40F5">
        <w:rPr>
          <w:sz w:val="20"/>
          <w:szCs w:val="20"/>
        </w:rPr>
        <w:t>spite</w:t>
      </w:r>
      <w:r w:rsidRPr="00EF40F5">
        <w:rPr>
          <w:spacing w:val="-1"/>
          <w:sz w:val="20"/>
          <w:szCs w:val="20"/>
        </w:rPr>
        <w:t xml:space="preserve"> </w:t>
      </w:r>
      <w:r w:rsidRPr="00EF40F5">
        <w:rPr>
          <w:sz w:val="20"/>
          <w:szCs w:val="20"/>
        </w:rPr>
        <w:t>the</w:t>
      </w:r>
      <w:r w:rsidRPr="00EF40F5">
        <w:rPr>
          <w:spacing w:val="-1"/>
          <w:sz w:val="20"/>
          <w:szCs w:val="20"/>
        </w:rPr>
        <w:t xml:space="preserve"> </w:t>
      </w:r>
      <w:r w:rsidRPr="00EF40F5">
        <w:rPr>
          <w:sz w:val="20"/>
          <w:szCs w:val="20"/>
        </w:rPr>
        <w:t>T</w:t>
      </w:r>
      <w:r w:rsidRPr="00EF40F5">
        <w:rPr>
          <w:spacing w:val="-1"/>
          <w:sz w:val="20"/>
          <w:szCs w:val="20"/>
        </w:rPr>
        <w:t>ra</w:t>
      </w:r>
      <w:r w:rsidRPr="00EF40F5">
        <w:rPr>
          <w:sz w:val="20"/>
          <w:szCs w:val="20"/>
        </w:rPr>
        <w:t>ns</w:t>
      </w:r>
      <w:r w:rsidRPr="00EF40F5">
        <w:rPr>
          <w:spacing w:val="2"/>
          <w:sz w:val="20"/>
          <w:szCs w:val="20"/>
        </w:rPr>
        <w:t>f</w:t>
      </w:r>
      <w:r w:rsidRPr="00EF40F5">
        <w:rPr>
          <w:spacing w:val="-1"/>
          <w:sz w:val="20"/>
          <w:szCs w:val="20"/>
        </w:rPr>
        <w:t>er</w:t>
      </w:r>
      <w:r w:rsidRPr="00EF40F5">
        <w:rPr>
          <w:sz w:val="20"/>
          <w:szCs w:val="20"/>
        </w:rPr>
        <w:t xml:space="preserve">, </w:t>
      </w:r>
      <w:r w:rsidRPr="00EF40F5">
        <w:rPr>
          <w:spacing w:val="2"/>
          <w:sz w:val="20"/>
          <w:szCs w:val="20"/>
        </w:rPr>
        <w:t>w</w:t>
      </w:r>
      <w:r w:rsidRPr="00EF40F5">
        <w:rPr>
          <w:sz w:val="20"/>
          <w:szCs w:val="20"/>
        </w:rPr>
        <w:t>e</w:t>
      </w:r>
      <w:r w:rsidRPr="00EF40F5">
        <w:rPr>
          <w:spacing w:val="-1"/>
          <w:sz w:val="20"/>
          <w:szCs w:val="20"/>
        </w:rPr>
        <w:t xml:space="preserve"> </w:t>
      </w:r>
      <w:r w:rsidRPr="00EF40F5">
        <w:rPr>
          <w:spacing w:val="1"/>
          <w:sz w:val="20"/>
          <w:szCs w:val="20"/>
        </w:rPr>
        <w:t>a</w:t>
      </w:r>
      <w:r w:rsidRPr="00EF40F5">
        <w:rPr>
          <w:spacing w:val="-2"/>
          <w:sz w:val="20"/>
          <w:szCs w:val="20"/>
        </w:rPr>
        <w:t>g</w:t>
      </w:r>
      <w:r w:rsidRPr="00EF40F5">
        <w:rPr>
          <w:spacing w:val="2"/>
          <w:sz w:val="20"/>
          <w:szCs w:val="20"/>
        </w:rPr>
        <w:t>r</w:t>
      </w:r>
      <w:r w:rsidRPr="00EF40F5">
        <w:rPr>
          <w:spacing w:val="-1"/>
          <w:sz w:val="20"/>
          <w:szCs w:val="20"/>
        </w:rPr>
        <w:t>e</w:t>
      </w:r>
      <w:r w:rsidRPr="00EF40F5">
        <w:rPr>
          <w:sz w:val="20"/>
          <w:szCs w:val="20"/>
        </w:rPr>
        <w:t>e</w:t>
      </w:r>
      <w:r w:rsidRPr="00EF40F5">
        <w:rPr>
          <w:spacing w:val="-1"/>
          <w:sz w:val="20"/>
          <w:szCs w:val="20"/>
        </w:rPr>
        <w:t xml:space="preserve"> </w:t>
      </w:r>
      <w:r w:rsidRPr="00EF40F5">
        <w:rPr>
          <w:sz w:val="20"/>
          <w:szCs w:val="20"/>
        </w:rPr>
        <w:t>to</w:t>
      </w:r>
      <w:r w:rsidRPr="00EF40F5">
        <w:rPr>
          <w:spacing w:val="2"/>
          <w:sz w:val="20"/>
          <w:szCs w:val="20"/>
        </w:rPr>
        <w:t xml:space="preserve"> </w:t>
      </w:r>
      <w:r w:rsidRPr="00EF40F5">
        <w:rPr>
          <w:spacing w:val="-1"/>
          <w:sz w:val="20"/>
          <w:szCs w:val="20"/>
        </w:rPr>
        <w:t>re</w:t>
      </w:r>
      <w:r w:rsidRPr="00EF40F5">
        <w:rPr>
          <w:sz w:val="20"/>
          <w:szCs w:val="20"/>
        </w:rPr>
        <w:t>imbu</w:t>
      </w:r>
      <w:r w:rsidRPr="00EF40F5">
        <w:rPr>
          <w:spacing w:val="-1"/>
          <w:sz w:val="20"/>
          <w:szCs w:val="20"/>
        </w:rPr>
        <w:t>r</w:t>
      </w:r>
      <w:r w:rsidRPr="00EF40F5">
        <w:rPr>
          <w:sz w:val="20"/>
          <w:szCs w:val="20"/>
        </w:rPr>
        <w:t>se</w:t>
      </w:r>
      <w:r w:rsidRPr="00EF40F5">
        <w:rPr>
          <w:spacing w:val="4"/>
          <w:sz w:val="20"/>
          <w:szCs w:val="20"/>
        </w:rPr>
        <w:t xml:space="preserve"> </w:t>
      </w:r>
      <w:r w:rsidRPr="00EF40F5">
        <w:rPr>
          <w:spacing w:val="-5"/>
          <w:sz w:val="20"/>
          <w:szCs w:val="20"/>
        </w:rPr>
        <w:t>y</w:t>
      </w:r>
      <w:r w:rsidRPr="00EF40F5">
        <w:rPr>
          <w:sz w:val="20"/>
          <w:szCs w:val="20"/>
        </w:rPr>
        <w:t xml:space="preserve">ou </w:t>
      </w:r>
      <w:r w:rsidRPr="00EF40F5">
        <w:rPr>
          <w:spacing w:val="-1"/>
          <w:sz w:val="20"/>
          <w:szCs w:val="20"/>
        </w:rPr>
        <w:t>f</w:t>
      </w:r>
      <w:r w:rsidRPr="00EF40F5">
        <w:rPr>
          <w:spacing w:val="2"/>
          <w:sz w:val="20"/>
          <w:szCs w:val="20"/>
        </w:rPr>
        <w:t>o</w:t>
      </w:r>
      <w:r w:rsidRPr="00EF40F5">
        <w:rPr>
          <w:sz w:val="20"/>
          <w:szCs w:val="20"/>
        </w:rPr>
        <w:t>r</w:t>
      </w:r>
      <w:r w:rsidRPr="00EF40F5">
        <w:rPr>
          <w:spacing w:val="4"/>
          <w:sz w:val="20"/>
          <w:szCs w:val="20"/>
        </w:rPr>
        <w:t xml:space="preserve"> </w:t>
      </w:r>
      <w:r w:rsidRPr="00EF40F5">
        <w:rPr>
          <w:spacing w:val="-5"/>
          <w:sz w:val="20"/>
          <w:szCs w:val="20"/>
        </w:rPr>
        <w:t>y</w:t>
      </w:r>
      <w:r w:rsidRPr="00EF40F5">
        <w:rPr>
          <w:sz w:val="20"/>
          <w:szCs w:val="20"/>
        </w:rPr>
        <w:t>our</w:t>
      </w:r>
      <w:r w:rsidRPr="00EF40F5">
        <w:rPr>
          <w:spacing w:val="-1"/>
          <w:sz w:val="20"/>
          <w:szCs w:val="20"/>
        </w:rPr>
        <w:t xml:space="preserve"> </w:t>
      </w:r>
      <w:r w:rsidRPr="00EF40F5">
        <w:rPr>
          <w:spacing w:val="2"/>
          <w:sz w:val="20"/>
          <w:szCs w:val="20"/>
        </w:rPr>
        <w:t>r</w:t>
      </w:r>
      <w:r w:rsidRPr="00EF40F5">
        <w:rPr>
          <w:spacing w:val="-1"/>
          <w:sz w:val="20"/>
          <w:szCs w:val="20"/>
        </w:rPr>
        <w:t>ea</w:t>
      </w:r>
      <w:r w:rsidRPr="00EF40F5">
        <w:rPr>
          <w:sz w:val="20"/>
          <w:szCs w:val="20"/>
        </w:rPr>
        <w:t>son</w:t>
      </w:r>
      <w:r w:rsidRPr="00EF40F5">
        <w:rPr>
          <w:spacing w:val="-1"/>
          <w:sz w:val="20"/>
          <w:szCs w:val="20"/>
        </w:rPr>
        <w:t>a</w:t>
      </w:r>
      <w:r w:rsidRPr="00EF40F5">
        <w:rPr>
          <w:sz w:val="20"/>
          <w:szCs w:val="20"/>
        </w:rPr>
        <w:t>ble</w:t>
      </w:r>
      <w:r w:rsidRPr="00EF40F5">
        <w:rPr>
          <w:spacing w:val="1"/>
          <w:sz w:val="20"/>
          <w:szCs w:val="20"/>
        </w:rPr>
        <w:t xml:space="preserve"> </w:t>
      </w:r>
      <w:r w:rsidRPr="00EF40F5">
        <w:rPr>
          <w:spacing w:val="-1"/>
          <w:sz w:val="20"/>
          <w:szCs w:val="20"/>
        </w:rPr>
        <w:t>c</w:t>
      </w:r>
      <w:r w:rsidRPr="00EF40F5">
        <w:rPr>
          <w:sz w:val="20"/>
          <w:szCs w:val="20"/>
        </w:rPr>
        <w:t>osts of</w:t>
      </w:r>
      <w:r w:rsidRPr="00EF40F5">
        <w:rPr>
          <w:spacing w:val="-1"/>
          <w:sz w:val="20"/>
          <w:szCs w:val="20"/>
        </w:rPr>
        <w:t xml:space="preserve"> c</w:t>
      </w:r>
      <w:r w:rsidRPr="00EF40F5">
        <w:rPr>
          <w:sz w:val="20"/>
          <w:szCs w:val="20"/>
        </w:rPr>
        <w:t>oll</w:t>
      </w:r>
      <w:r w:rsidRPr="00EF40F5">
        <w:rPr>
          <w:spacing w:val="-1"/>
          <w:sz w:val="20"/>
          <w:szCs w:val="20"/>
        </w:rPr>
        <w:t>ec</w:t>
      </w:r>
      <w:r w:rsidRPr="00EF40F5">
        <w:rPr>
          <w:sz w:val="20"/>
          <w:szCs w:val="20"/>
        </w:rPr>
        <w:t>ti</w:t>
      </w:r>
      <w:r w:rsidRPr="00EF40F5">
        <w:rPr>
          <w:spacing w:val="2"/>
          <w:sz w:val="20"/>
          <w:szCs w:val="20"/>
        </w:rPr>
        <w:t>n</w:t>
      </w:r>
      <w:r w:rsidRPr="00EF40F5">
        <w:rPr>
          <w:sz w:val="20"/>
          <w:szCs w:val="20"/>
        </w:rPr>
        <w:t>g</w:t>
      </w:r>
      <w:r w:rsidRPr="00EF40F5">
        <w:rPr>
          <w:spacing w:val="-2"/>
          <w:sz w:val="20"/>
          <w:szCs w:val="20"/>
        </w:rPr>
        <w:t xml:space="preserve"> </w:t>
      </w:r>
      <w:r w:rsidRPr="00EF40F5">
        <w:rPr>
          <w:sz w:val="20"/>
          <w:szCs w:val="20"/>
        </w:rPr>
        <w:t>those</w:t>
      </w:r>
      <w:r w:rsidRPr="00EF40F5">
        <w:rPr>
          <w:spacing w:val="-1"/>
          <w:sz w:val="20"/>
          <w:szCs w:val="20"/>
        </w:rPr>
        <w:t xml:space="preserve"> f</w:t>
      </w:r>
      <w:r w:rsidRPr="00EF40F5">
        <w:rPr>
          <w:sz w:val="20"/>
          <w:szCs w:val="20"/>
        </w:rPr>
        <w:t>unds</w:t>
      </w:r>
      <w:r w:rsidRPr="00EF40F5">
        <w:rPr>
          <w:spacing w:val="3"/>
          <w:sz w:val="20"/>
          <w:szCs w:val="20"/>
        </w:rPr>
        <w:t xml:space="preserve"> </w:t>
      </w:r>
      <w:r w:rsidRPr="00EF40F5">
        <w:rPr>
          <w:spacing w:val="-1"/>
          <w:sz w:val="20"/>
          <w:szCs w:val="20"/>
        </w:rPr>
        <w:t>fr</w:t>
      </w:r>
      <w:r w:rsidRPr="00EF40F5">
        <w:rPr>
          <w:sz w:val="20"/>
          <w:szCs w:val="20"/>
        </w:rPr>
        <w:t>om us.</w:t>
      </w:r>
    </w:p>
    <w:p w:rsidR="006B3DE0" w:rsidRPr="00EF40F5" w:rsidRDefault="006B3DE0" w:rsidP="006B3DE0">
      <w:pPr>
        <w:widowControl w:val="0"/>
        <w:autoSpaceDE w:val="0"/>
        <w:autoSpaceDN w:val="0"/>
        <w:adjustRightInd w:val="0"/>
        <w:spacing w:before="13" w:line="260" w:lineRule="exact"/>
        <w:ind w:right="10" w:firstLine="860"/>
        <w:jc w:val="both"/>
        <w:rPr>
          <w:sz w:val="20"/>
          <w:szCs w:val="20"/>
        </w:rPr>
      </w:pPr>
    </w:p>
    <w:p w:rsidR="006B3DE0" w:rsidRPr="00EF40F5" w:rsidRDefault="006B3DE0" w:rsidP="006B3DE0">
      <w:pPr>
        <w:widowControl w:val="0"/>
        <w:autoSpaceDE w:val="0"/>
        <w:autoSpaceDN w:val="0"/>
        <w:adjustRightInd w:val="0"/>
        <w:ind w:right="10" w:firstLine="860"/>
        <w:jc w:val="both"/>
        <w:rPr>
          <w:sz w:val="20"/>
          <w:szCs w:val="20"/>
        </w:rPr>
      </w:pPr>
      <w:r w:rsidRPr="00EF40F5">
        <w:rPr>
          <w:sz w:val="20"/>
          <w:szCs w:val="20"/>
        </w:rPr>
        <w:t>The</w:t>
      </w:r>
      <w:r w:rsidRPr="00EF40F5">
        <w:rPr>
          <w:spacing w:val="-1"/>
          <w:sz w:val="20"/>
          <w:szCs w:val="20"/>
        </w:rPr>
        <w:t xml:space="preserve"> </w:t>
      </w:r>
      <w:r w:rsidRPr="00EF40F5">
        <w:rPr>
          <w:sz w:val="20"/>
          <w:szCs w:val="20"/>
        </w:rPr>
        <w:t>E</w:t>
      </w:r>
      <w:r w:rsidRPr="00EF40F5">
        <w:rPr>
          <w:spacing w:val="-1"/>
          <w:sz w:val="20"/>
          <w:szCs w:val="20"/>
        </w:rPr>
        <w:t>f</w:t>
      </w:r>
      <w:r w:rsidRPr="00EF40F5">
        <w:rPr>
          <w:spacing w:val="2"/>
          <w:sz w:val="20"/>
          <w:szCs w:val="20"/>
        </w:rPr>
        <w:t>f</w:t>
      </w:r>
      <w:r w:rsidRPr="00EF40F5">
        <w:rPr>
          <w:spacing w:val="-1"/>
          <w:sz w:val="20"/>
          <w:szCs w:val="20"/>
        </w:rPr>
        <w:t>ec</w:t>
      </w:r>
      <w:r w:rsidRPr="00EF40F5">
        <w:rPr>
          <w:sz w:val="20"/>
          <w:szCs w:val="20"/>
        </w:rPr>
        <w:t>tive</w:t>
      </w:r>
      <w:r w:rsidRPr="00EF40F5">
        <w:rPr>
          <w:spacing w:val="-1"/>
          <w:sz w:val="20"/>
          <w:szCs w:val="20"/>
        </w:rPr>
        <w:t xml:space="preserve"> </w:t>
      </w:r>
      <w:r w:rsidRPr="00EF40F5">
        <w:rPr>
          <w:spacing w:val="2"/>
          <w:sz w:val="20"/>
          <w:szCs w:val="20"/>
        </w:rPr>
        <w:t>D</w:t>
      </w:r>
      <w:r w:rsidRPr="00EF40F5">
        <w:rPr>
          <w:spacing w:val="-1"/>
          <w:sz w:val="20"/>
          <w:szCs w:val="20"/>
        </w:rPr>
        <w:t>a</w:t>
      </w:r>
      <w:r w:rsidRPr="00EF40F5">
        <w:rPr>
          <w:sz w:val="20"/>
          <w:szCs w:val="20"/>
        </w:rPr>
        <w:t>te</w:t>
      </w:r>
      <w:r w:rsidRPr="00EF40F5">
        <w:rPr>
          <w:spacing w:val="-1"/>
          <w:sz w:val="20"/>
          <w:szCs w:val="20"/>
        </w:rPr>
        <w:t xml:space="preserve"> </w:t>
      </w:r>
      <w:r w:rsidRPr="00EF40F5">
        <w:rPr>
          <w:sz w:val="20"/>
          <w:szCs w:val="20"/>
        </w:rPr>
        <w:t>sh</w:t>
      </w:r>
      <w:r w:rsidRPr="00EF40F5">
        <w:rPr>
          <w:spacing w:val="-1"/>
          <w:sz w:val="20"/>
          <w:szCs w:val="20"/>
        </w:rPr>
        <w:t>a</w:t>
      </w:r>
      <w:r w:rsidRPr="00EF40F5">
        <w:rPr>
          <w:sz w:val="20"/>
          <w:szCs w:val="20"/>
        </w:rPr>
        <w:t>ll</w:t>
      </w:r>
      <w:r w:rsidRPr="00EF40F5">
        <w:rPr>
          <w:spacing w:val="3"/>
          <w:sz w:val="20"/>
          <w:szCs w:val="20"/>
        </w:rPr>
        <w:t xml:space="preserve"> </w:t>
      </w:r>
      <w:r w:rsidRPr="00EF40F5">
        <w:rPr>
          <w:sz w:val="20"/>
          <w:szCs w:val="20"/>
        </w:rPr>
        <w:t>be</w:t>
      </w:r>
      <w:r w:rsidRPr="00EF40F5">
        <w:rPr>
          <w:spacing w:val="-1"/>
          <w:sz w:val="20"/>
          <w:szCs w:val="20"/>
        </w:rPr>
        <w:t xml:space="preserve"> </w:t>
      </w:r>
      <w:r w:rsidRPr="00EF40F5">
        <w:rPr>
          <w:sz w:val="20"/>
          <w:szCs w:val="20"/>
        </w:rPr>
        <w:t>the</w:t>
      </w:r>
      <w:r w:rsidRPr="00EF40F5">
        <w:rPr>
          <w:spacing w:val="-1"/>
          <w:sz w:val="20"/>
          <w:szCs w:val="20"/>
        </w:rPr>
        <w:t xml:space="preserve"> </w:t>
      </w:r>
      <w:r w:rsidRPr="00EF40F5">
        <w:rPr>
          <w:sz w:val="20"/>
          <w:szCs w:val="20"/>
        </w:rPr>
        <w:t>d</w:t>
      </w:r>
      <w:r w:rsidRPr="00EF40F5">
        <w:rPr>
          <w:spacing w:val="-1"/>
          <w:sz w:val="20"/>
          <w:szCs w:val="20"/>
        </w:rPr>
        <w:t>a</w:t>
      </w:r>
      <w:r w:rsidRPr="00EF40F5">
        <w:rPr>
          <w:sz w:val="20"/>
          <w:szCs w:val="20"/>
        </w:rPr>
        <w:t>te</w:t>
      </w:r>
      <w:r w:rsidRPr="00EF40F5">
        <w:rPr>
          <w:spacing w:val="-1"/>
          <w:sz w:val="20"/>
          <w:szCs w:val="20"/>
        </w:rPr>
        <w:t xml:space="preserve"> </w:t>
      </w:r>
      <w:r w:rsidRPr="00EF40F5">
        <w:rPr>
          <w:spacing w:val="2"/>
          <w:sz w:val="20"/>
          <w:szCs w:val="20"/>
        </w:rPr>
        <w:t>h</w:t>
      </w:r>
      <w:r w:rsidRPr="00EF40F5">
        <w:rPr>
          <w:spacing w:val="-1"/>
          <w:sz w:val="20"/>
          <w:szCs w:val="20"/>
        </w:rPr>
        <w:t>er</w:t>
      </w:r>
      <w:r w:rsidRPr="00EF40F5">
        <w:rPr>
          <w:spacing w:val="1"/>
          <w:sz w:val="20"/>
          <w:szCs w:val="20"/>
        </w:rPr>
        <w:t>e</w:t>
      </w:r>
      <w:r w:rsidRPr="00EF40F5">
        <w:rPr>
          <w:spacing w:val="-1"/>
          <w:sz w:val="20"/>
          <w:szCs w:val="20"/>
        </w:rPr>
        <w:t>af</w:t>
      </w:r>
      <w:r w:rsidRPr="00EF40F5">
        <w:rPr>
          <w:sz w:val="20"/>
          <w:szCs w:val="20"/>
        </w:rPr>
        <w:t>t</w:t>
      </w:r>
      <w:r w:rsidRPr="00EF40F5">
        <w:rPr>
          <w:spacing w:val="-1"/>
          <w:sz w:val="20"/>
          <w:szCs w:val="20"/>
        </w:rPr>
        <w:t>e</w:t>
      </w:r>
      <w:r w:rsidRPr="00EF40F5">
        <w:rPr>
          <w:sz w:val="20"/>
          <w:szCs w:val="20"/>
        </w:rPr>
        <w:t>r</w:t>
      </w:r>
      <w:r w:rsidRPr="00EF40F5">
        <w:rPr>
          <w:spacing w:val="-1"/>
          <w:sz w:val="20"/>
          <w:szCs w:val="20"/>
        </w:rPr>
        <w:t xml:space="preserve"> </w:t>
      </w:r>
      <w:r w:rsidRPr="00EF40F5">
        <w:rPr>
          <w:sz w:val="20"/>
          <w:szCs w:val="20"/>
        </w:rPr>
        <w:t>on</w:t>
      </w:r>
      <w:r w:rsidRPr="00EF40F5">
        <w:rPr>
          <w:spacing w:val="2"/>
          <w:sz w:val="20"/>
          <w:szCs w:val="20"/>
        </w:rPr>
        <w:t xml:space="preserve"> </w:t>
      </w:r>
      <w:r w:rsidRPr="00EF40F5">
        <w:rPr>
          <w:sz w:val="20"/>
          <w:szCs w:val="20"/>
        </w:rPr>
        <w:t>whi</w:t>
      </w:r>
      <w:r w:rsidRPr="00EF40F5">
        <w:rPr>
          <w:spacing w:val="-1"/>
          <w:sz w:val="20"/>
          <w:szCs w:val="20"/>
        </w:rPr>
        <w:t>c</w:t>
      </w:r>
      <w:r w:rsidRPr="00EF40F5">
        <w:rPr>
          <w:sz w:val="20"/>
          <w:szCs w:val="20"/>
        </w:rPr>
        <w:t>h T</w:t>
      </w:r>
      <w:r w:rsidRPr="00EF40F5">
        <w:rPr>
          <w:spacing w:val="-1"/>
          <w:sz w:val="20"/>
          <w:szCs w:val="20"/>
        </w:rPr>
        <w:t>ra</w:t>
      </w:r>
      <w:r w:rsidRPr="00EF40F5">
        <w:rPr>
          <w:sz w:val="20"/>
          <w:szCs w:val="20"/>
        </w:rPr>
        <w:t>ns</w:t>
      </w:r>
      <w:r w:rsidRPr="00EF40F5">
        <w:rPr>
          <w:spacing w:val="2"/>
          <w:sz w:val="20"/>
          <w:szCs w:val="20"/>
        </w:rPr>
        <w:t>f</w:t>
      </w:r>
      <w:r w:rsidRPr="00EF40F5">
        <w:rPr>
          <w:spacing w:val="-1"/>
          <w:sz w:val="20"/>
          <w:szCs w:val="20"/>
        </w:rPr>
        <w:t>err</w:t>
      </w:r>
      <w:r w:rsidRPr="00EF40F5">
        <w:rPr>
          <w:sz w:val="20"/>
          <w:szCs w:val="20"/>
        </w:rPr>
        <w:t>i</w:t>
      </w:r>
      <w:r w:rsidRPr="00EF40F5">
        <w:rPr>
          <w:spacing w:val="2"/>
          <w:sz w:val="20"/>
          <w:szCs w:val="20"/>
        </w:rPr>
        <w:t>n</w:t>
      </w:r>
      <w:r w:rsidRPr="00EF40F5">
        <w:rPr>
          <w:sz w:val="20"/>
          <w:szCs w:val="20"/>
        </w:rPr>
        <w:t xml:space="preserve">g </w:t>
      </w:r>
      <w:r w:rsidRPr="00EF40F5">
        <w:rPr>
          <w:spacing w:val="-2"/>
          <w:sz w:val="20"/>
          <w:szCs w:val="20"/>
        </w:rPr>
        <w:t>B</w:t>
      </w:r>
      <w:r w:rsidRPr="00EF40F5">
        <w:rPr>
          <w:spacing w:val="-1"/>
          <w:sz w:val="20"/>
          <w:szCs w:val="20"/>
        </w:rPr>
        <w:t>a</w:t>
      </w:r>
      <w:r w:rsidRPr="00EF40F5">
        <w:rPr>
          <w:sz w:val="20"/>
          <w:szCs w:val="20"/>
        </w:rPr>
        <w:t>nk</w:t>
      </w:r>
      <w:r w:rsidRPr="00EF40F5">
        <w:rPr>
          <w:spacing w:val="2"/>
          <w:sz w:val="20"/>
          <w:szCs w:val="20"/>
        </w:rPr>
        <w:t xml:space="preserve"> </w:t>
      </w:r>
      <w:r w:rsidRPr="00EF40F5">
        <w:rPr>
          <w:spacing w:val="-1"/>
          <w:sz w:val="20"/>
          <w:szCs w:val="20"/>
        </w:rPr>
        <w:t>eff</w:t>
      </w:r>
      <w:r w:rsidRPr="00EF40F5">
        <w:rPr>
          <w:spacing w:val="1"/>
          <w:sz w:val="20"/>
          <w:szCs w:val="20"/>
        </w:rPr>
        <w:t>e</w:t>
      </w:r>
      <w:r w:rsidRPr="00EF40F5">
        <w:rPr>
          <w:spacing w:val="-1"/>
          <w:sz w:val="20"/>
          <w:szCs w:val="20"/>
        </w:rPr>
        <w:t>c</w:t>
      </w:r>
      <w:r w:rsidRPr="00EF40F5">
        <w:rPr>
          <w:sz w:val="20"/>
          <w:szCs w:val="20"/>
        </w:rPr>
        <w:t>ts the</w:t>
      </w:r>
      <w:r w:rsidRPr="00EF40F5">
        <w:rPr>
          <w:spacing w:val="-1"/>
          <w:sz w:val="20"/>
          <w:szCs w:val="20"/>
        </w:rPr>
        <w:t xml:space="preserve"> re</w:t>
      </w:r>
      <w:r w:rsidRPr="00EF40F5">
        <w:rPr>
          <w:sz w:val="20"/>
          <w:szCs w:val="20"/>
        </w:rPr>
        <w:t>qu</w:t>
      </w:r>
      <w:r w:rsidRPr="00EF40F5">
        <w:rPr>
          <w:spacing w:val="-1"/>
          <w:sz w:val="20"/>
          <w:szCs w:val="20"/>
        </w:rPr>
        <w:t>e</w:t>
      </w:r>
      <w:r w:rsidRPr="00EF40F5">
        <w:rPr>
          <w:sz w:val="20"/>
          <w:szCs w:val="20"/>
        </w:rPr>
        <w:t>st</w:t>
      </w:r>
      <w:r w:rsidRPr="00EF40F5">
        <w:rPr>
          <w:spacing w:val="-1"/>
          <w:sz w:val="20"/>
          <w:szCs w:val="20"/>
        </w:rPr>
        <w:t>e</w:t>
      </w:r>
      <w:r w:rsidRPr="00EF40F5">
        <w:rPr>
          <w:sz w:val="20"/>
          <w:szCs w:val="20"/>
        </w:rPr>
        <w:t>d t</w:t>
      </w:r>
      <w:r w:rsidRPr="00EF40F5">
        <w:rPr>
          <w:spacing w:val="2"/>
          <w:sz w:val="20"/>
          <w:szCs w:val="20"/>
        </w:rPr>
        <w:t>r</w:t>
      </w:r>
      <w:r w:rsidRPr="00EF40F5">
        <w:rPr>
          <w:spacing w:val="-1"/>
          <w:sz w:val="20"/>
          <w:szCs w:val="20"/>
        </w:rPr>
        <w:t>a</w:t>
      </w:r>
      <w:r w:rsidRPr="00EF40F5">
        <w:rPr>
          <w:sz w:val="20"/>
          <w:szCs w:val="20"/>
        </w:rPr>
        <w:t>ns</w:t>
      </w:r>
      <w:r w:rsidRPr="00EF40F5">
        <w:rPr>
          <w:spacing w:val="-1"/>
          <w:sz w:val="20"/>
          <w:szCs w:val="20"/>
        </w:rPr>
        <w:t>f</w:t>
      </w:r>
      <w:r w:rsidRPr="00EF40F5">
        <w:rPr>
          <w:spacing w:val="1"/>
          <w:sz w:val="20"/>
          <w:szCs w:val="20"/>
        </w:rPr>
        <w:t>e</w:t>
      </w:r>
      <w:r w:rsidRPr="00EF40F5">
        <w:rPr>
          <w:sz w:val="20"/>
          <w:szCs w:val="20"/>
        </w:rPr>
        <w:t>r</w:t>
      </w:r>
      <w:r w:rsidRPr="00EF40F5">
        <w:rPr>
          <w:spacing w:val="-1"/>
          <w:sz w:val="20"/>
          <w:szCs w:val="20"/>
        </w:rPr>
        <w:t xml:space="preserve"> </w:t>
      </w:r>
      <w:r w:rsidRPr="00EF40F5">
        <w:rPr>
          <w:spacing w:val="5"/>
          <w:sz w:val="20"/>
          <w:szCs w:val="20"/>
        </w:rPr>
        <w:t>b</w:t>
      </w:r>
      <w:r w:rsidRPr="00EF40F5">
        <w:rPr>
          <w:sz w:val="20"/>
          <w:szCs w:val="20"/>
        </w:rPr>
        <w:t>y</w:t>
      </w:r>
      <w:r w:rsidRPr="00EF40F5">
        <w:rPr>
          <w:spacing w:val="-2"/>
          <w:sz w:val="20"/>
          <w:szCs w:val="20"/>
        </w:rPr>
        <w:t xml:space="preserve"> </w:t>
      </w:r>
      <w:r w:rsidRPr="00EF40F5">
        <w:rPr>
          <w:spacing w:val="-1"/>
          <w:sz w:val="20"/>
          <w:szCs w:val="20"/>
        </w:rPr>
        <w:t>ac</w:t>
      </w:r>
      <w:r w:rsidRPr="00EF40F5">
        <w:rPr>
          <w:sz w:val="20"/>
          <w:szCs w:val="20"/>
        </w:rPr>
        <w:t>knowl</w:t>
      </w:r>
      <w:r w:rsidRPr="00EF40F5">
        <w:rPr>
          <w:spacing w:val="-1"/>
          <w:sz w:val="20"/>
          <w:szCs w:val="20"/>
        </w:rPr>
        <w:t>e</w:t>
      </w:r>
      <w:r w:rsidRPr="00EF40F5">
        <w:rPr>
          <w:spacing w:val="2"/>
          <w:sz w:val="20"/>
          <w:szCs w:val="20"/>
        </w:rPr>
        <w:t>d</w:t>
      </w:r>
      <w:r w:rsidRPr="00EF40F5">
        <w:rPr>
          <w:spacing w:val="-2"/>
          <w:sz w:val="20"/>
          <w:szCs w:val="20"/>
        </w:rPr>
        <w:t>g</w:t>
      </w:r>
      <w:r w:rsidRPr="00EF40F5">
        <w:rPr>
          <w:sz w:val="20"/>
          <w:szCs w:val="20"/>
        </w:rPr>
        <w:t>i</w:t>
      </w:r>
      <w:r w:rsidRPr="00EF40F5">
        <w:rPr>
          <w:spacing w:val="2"/>
          <w:sz w:val="20"/>
          <w:szCs w:val="20"/>
        </w:rPr>
        <w:t>n</w:t>
      </w:r>
      <w:r w:rsidRPr="00EF40F5">
        <w:rPr>
          <w:sz w:val="20"/>
          <w:szCs w:val="20"/>
        </w:rPr>
        <w:t>g</w:t>
      </w:r>
      <w:r w:rsidRPr="00EF40F5">
        <w:rPr>
          <w:spacing w:val="-2"/>
          <w:sz w:val="20"/>
          <w:szCs w:val="20"/>
        </w:rPr>
        <w:t xml:space="preserve"> </w:t>
      </w:r>
      <w:r w:rsidRPr="00EF40F5">
        <w:rPr>
          <w:sz w:val="20"/>
          <w:szCs w:val="20"/>
        </w:rPr>
        <w:t xml:space="preserve">this </w:t>
      </w:r>
      <w:r w:rsidRPr="00EF40F5">
        <w:rPr>
          <w:spacing w:val="-1"/>
          <w:sz w:val="20"/>
          <w:szCs w:val="20"/>
        </w:rPr>
        <w:t>re</w:t>
      </w:r>
      <w:r w:rsidRPr="00EF40F5">
        <w:rPr>
          <w:sz w:val="20"/>
          <w:szCs w:val="20"/>
        </w:rPr>
        <w:t>q</w:t>
      </w:r>
      <w:r w:rsidRPr="00EF40F5">
        <w:rPr>
          <w:spacing w:val="2"/>
          <w:sz w:val="20"/>
          <w:szCs w:val="20"/>
        </w:rPr>
        <w:t>u</w:t>
      </w:r>
      <w:r w:rsidRPr="00EF40F5">
        <w:rPr>
          <w:spacing w:val="-1"/>
          <w:sz w:val="20"/>
          <w:szCs w:val="20"/>
        </w:rPr>
        <w:t>e</w:t>
      </w:r>
      <w:r w:rsidRPr="00EF40F5">
        <w:rPr>
          <w:sz w:val="20"/>
          <w:szCs w:val="20"/>
        </w:rPr>
        <w:t xml:space="preserve">st </w:t>
      </w:r>
      <w:r w:rsidRPr="00EF40F5">
        <w:rPr>
          <w:spacing w:val="-1"/>
          <w:sz w:val="20"/>
          <w:szCs w:val="20"/>
        </w:rPr>
        <w:t>a</w:t>
      </w:r>
      <w:r w:rsidRPr="00EF40F5">
        <w:rPr>
          <w:sz w:val="20"/>
          <w:szCs w:val="20"/>
        </w:rPr>
        <w:t xml:space="preserve">nd </w:t>
      </w:r>
      <w:r w:rsidRPr="00EF40F5">
        <w:rPr>
          <w:spacing w:val="-2"/>
          <w:sz w:val="20"/>
          <w:szCs w:val="20"/>
        </w:rPr>
        <w:t>g</w:t>
      </w:r>
      <w:r w:rsidRPr="00EF40F5">
        <w:rPr>
          <w:sz w:val="20"/>
          <w:szCs w:val="20"/>
        </w:rPr>
        <w:t>ivi</w:t>
      </w:r>
      <w:r w:rsidRPr="00EF40F5">
        <w:rPr>
          <w:spacing w:val="2"/>
          <w:sz w:val="20"/>
          <w:szCs w:val="20"/>
        </w:rPr>
        <w:t>n</w:t>
      </w:r>
      <w:r w:rsidRPr="00EF40F5">
        <w:rPr>
          <w:sz w:val="20"/>
          <w:szCs w:val="20"/>
        </w:rPr>
        <w:t>g</w:t>
      </w:r>
      <w:r w:rsidRPr="00EF40F5">
        <w:rPr>
          <w:spacing w:val="-2"/>
          <w:sz w:val="20"/>
          <w:szCs w:val="20"/>
        </w:rPr>
        <w:t xml:space="preserve"> </w:t>
      </w:r>
      <w:r w:rsidRPr="00EF40F5">
        <w:rPr>
          <w:sz w:val="20"/>
          <w:szCs w:val="20"/>
        </w:rPr>
        <w:t>noti</w:t>
      </w:r>
      <w:r w:rsidRPr="00EF40F5">
        <w:rPr>
          <w:spacing w:val="-1"/>
          <w:sz w:val="20"/>
          <w:szCs w:val="20"/>
        </w:rPr>
        <w:t>c</w:t>
      </w:r>
      <w:r w:rsidRPr="00EF40F5">
        <w:rPr>
          <w:sz w:val="20"/>
          <w:szCs w:val="20"/>
        </w:rPr>
        <w:t>e</w:t>
      </w:r>
      <w:r w:rsidRPr="00EF40F5">
        <w:rPr>
          <w:spacing w:val="-1"/>
          <w:sz w:val="20"/>
          <w:szCs w:val="20"/>
        </w:rPr>
        <w:t xml:space="preserve"> </w:t>
      </w:r>
      <w:r w:rsidRPr="00EF40F5">
        <w:rPr>
          <w:sz w:val="20"/>
          <w:szCs w:val="20"/>
        </w:rPr>
        <w:t>t</w:t>
      </w:r>
      <w:r w:rsidRPr="00EF40F5">
        <w:rPr>
          <w:spacing w:val="2"/>
          <w:sz w:val="20"/>
          <w:szCs w:val="20"/>
        </w:rPr>
        <w:t>h</w:t>
      </w:r>
      <w:r w:rsidRPr="00EF40F5">
        <w:rPr>
          <w:spacing w:val="-1"/>
          <w:sz w:val="20"/>
          <w:szCs w:val="20"/>
        </w:rPr>
        <w:t>e</w:t>
      </w:r>
      <w:r w:rsidRPr="00EF40F5">
        <w:rPr>
          <w:spacing w:val="2"/>
          <w:sz w:val="20"/>
          <w:szCs w:val="20"/>
        </w:rPr>
        <w:t>r</w:t>
      </w:r>
      <w:r w:rsidRPr="00EF40F5">
        <w:rPr>
          <w:spacing w:val="-1"/>
          <w:sz w:val="20"/>
          <w:szCs w:val="20"/>
        </w:rPr>
        <w:t>e</w:t>
      </w:r>
      <w:r w:rsidRPr="00EF40F5">
        <w:rPr>
          <w:sz w:val="20"/>
          <w:szCs w:val="20"/>
        </w:rPr>
        <w:t>of</w:t>
      </w:r>
      <w:r w:rsidRPr="00EF40F5">
        <w:rPr>
          <w:spacing w:val="-1"/>
          <w:sz w:val="20"/>
          <w:szCs w:val="20"/>
        </w:rPr>
        <w:t xml:space="preserve"> </w:t>
      </w:r>
      <w:r w:rsidRPr="00EF40F5">
        <w:rPr>
          <w:sz w:val="20"/>
          <w:szCs w:val="20"/>
        </w:rPr>
        <w:t xml:space="preserve">to </w:t>
      </w:r>
      <w:r w:rsidRPr="00EF40F5">
        <w:rPr>
          <w:spacing w:val="1"/>
          <w:sz w:val="20"/>
          <w:szCs w:val="20"/>
        </w:rPr>
        <w:t>S</w:t>
      </w:r>
      <w:r w:rsidRPr="00EF40F5">
        <w:rPr>
          <w:spacing w:val="-1"/>
          <w:sz w:val="20"/>
          <w:szCs w:val="20"/>
        </w:rPr>
        <w:t>ec</w:t>
      </w:r>
      <w:r w:rsidRPr="00EF40F5">
        <w:rPr>
          <w:sz w:val="20"/>
          <w:szCs w:val="20"/>
        </w:rPr>
        <w:t xml:space="preserve">ond </w:t>
      </w:r>
      <w:r w:rsidRPr="00EF40F5">
        <w:rPr>
          <w:spacing w:val="-2"/>
          <w:sz w:val="20"/>
          <w:szCs w:val="20"/>
        </w:rPr>
        <w:t>B</w:t>
      </w:r>
      <w:r w:rsidRPr="00EF40F5">
        <w:rPr>
          <w:spacing w:val="-1"/>
          <w:sz w:val="20"/>
          <w:szCs w:val="20"/>
        </w:rPr>
        <w:t>e</w:t>
      </w:r>
      <w:r w:rsidRPr="00EF40F5">
        <w:rPr>
          <w:sz w:val="20"/>
          <w:szCs w:val="20"/>
        </w:rPr>
        <w:t>n</w:t>
      </w:r>
      <w:r w:rsidRPr="00EF40F5">
        <w:rPr>
          <w:spacing w:val="1"/>
          <w:sz w:val="20"/>
          <w:szCs w:val="20"/>
        </w:rPr>
        <w:t>e</w:t>
      </w:r>
      <w:r w:rsidRPr="00EF40F5">
        <w:rPr>
          <w:spacing w:val="-1"/>
          <w:sz w:val="20"/>
          <w:szCs w:val="20"/>
        </w:rPr>
        <w:t>f</w:t>
      </w:r>
      <w:r w:rsidRPr="00EF40F5">
        <w:rPr>
          <w:sz w:val="20"/>
          <w:szCs w:val="20"/>
        </w:rPr>
        <w:t>i</w:t>
      </w:r>
      <w:r w:rsidRPr="00EF40F5">
        <w:rPr>
          <w:spacing w:val="-1"/>
          <w:sz w:val="20"/>
          <w:szCs w:val="20"/>
        </w:rPr>
        <w:t>c</w:t>
      </w:r>
      <w:r w:rsidRPr="00EF40F5">
        <w:rPr>
          <w:sz w:val="20"/>
          <w:szCs w:val="20"/>
        </w:rPr>
        <w:t>i</w:t>
      </w:r>
      <w:r w:rsidRPr="00EF40F5">
        <w:rPr>
          <w:spacing w:val="-1"/>
          <w:sz w:val="20"/>
          <w:szCs w:val="20"/>
        </w:rPr>
        <w:t>a</w:t>
      </w:r>
      <w:r w:rsidRPr="00EF40F5">
        <w:rPr>
          <w:spacing w:val="4"/>
          <w:sz w:val="20"/>
          <w:szCs w:val="20"/>
        </w:rPr>
        <w:t>r</w:t>
      </w:r>
      <w:r w:rsidRPr="00EF40F5">
        <w:rPr>
          <w:spacing w:val="-5"/>
          <w:sz w:val="20"/>
          <w:szCs w:val="20"/>
        </w:rPr>
        <w:t>y</w:t>
      </w:r>
      <w:r w:rsidRPr="00EF40F5">
        <w:rPr>
          <w:sz w:val="20"/>
          <w:szCs w:val="20"/>
        </w:rPr>
        <w:t>.</w:t>
      </w:r>
    </w:p>
    <w:p w:rsidR="006B3DE0" w:rsidRPr="00EF40F5" w:rsidRDefault="006B3DE0" w:rsidP="006B3DE0">
      <w:pPr>
        <w:widowControl w:val="0"/>
        <w:autoSpaceDE w:val="0"/>
        <w:autoSpaceDN w:val="0"/>
        <w:adjustRightInd w:val="0"/>
        <w:ind w:left="140" w:right="177" w:firstLine="720"/>
        <w:jc w:val="both"/>
        <w:rPr>
          <w:sz w:val="20"/>
          <w:szCs w:val="20"/>
        </w:rPr>
      </w:pPr>
    </w:p>
    <w:p w:rsidR="006B3DE0" w:rsidRPr="00EF40F5" w:rsidRDefault="00985575" w:rsidP="006B3DE0">
      <w:pPr>
        <w:widowControl w:val="0"/>
        <w:autoSpaceDE w:val="0"/>
        <w:autoSpaceDN w:val="0"/>
        <w:adjustRightInd w:val="0"/>
        <w:spacing w:before="29"/>
        <w:ind w:left="140" w:right="146"/>
        <w:jc w:val="both"/>
        <w:rPr>
          <w:sz w:val="20"/>
          <w:szCs w:val="20"/>
        </w:rPr>
      </w:pPr>
      <w:r>
        <w:rPr>
          <w:spacing w:val="4"/>
          <w:sz w:val="20"/>
          <w:szCs w:val="20"/>
        </w:rPr>
        <w:br w:type="page"/>
      </w:r>
      <w:r w:rsidR="006B3DE0" w:rsidRPr="00EF40F5">
        <w:rPr>
          <w:spacing w:val="4"/>
          <w:sz w:val="20"/>
          <w:szCs w:val="20"/>
        </w:rPr>
        <w:lastRenderedPageBreak/>
        <w:t>W</w:t>
      </w:r>
      <w:r w:rsidR="006B3DE0" w:rsidRPr="00EF40F5">
        <w:rPr>
          <w:sz w:val="20"/>
          <w:szCs w:val="20"/>
        </w:rPr>
        <w:t>E</w:t>
      </w:r>
      <w:r w:rsidR="006B3DE0" w:rsidRPr="00EF40F5">
        <w:rPr>
          <w:spacing w:val="29"/>
          <w:sz w:val="20"/>
          <w:szCs w:val="20"/>
        </w:rPr>
        <w:t xml:space="preserve"> </w:t>
      </w:r>
      <w:r w:rsidR="006B3DE0" w:rsidRPr="00EF40F5">
        <w:rPr>
          <w:spacing w:val="4"/>
          <w:sz w:val="20"/>
          <w:szCs w:val="20"/>
        </w:rPr>
        <w:t>W</w:t>
      </w:r>
      <w:r w:rsidR="006B3DE0" w:rsidRPr="00EF40F5">
        <w:rPr>
          <w:sz w:val="20"/>
          <w:szCs w:val="20"/>
        </w:rPr>
        <w:t>A</w:t>
      </w:r>
      <w:r w:rsidR="006B3DE0" w:rsidRPr="00EF40F5">
        <w:rPr>
          <w:spacing w:val="-6"/>
          <w:sz w:val="20"/>
          <w:szCs w:val="20"/>
        </w:rPr>
        <w:t>I</w:t>
      </w:r>
      <w:r w:rsidR="006B3DE0" w:rsidRPr="00EF40F5">
        <w:rPr>
          <w:sz w:val="20"/>
          <w:szCs w:val="20"/>
        </w:rPr>
        <w:t>VE</w:t>
      </w:r>
      <w:r w:rsidR="006B3DE0" w:rsidRPr="00EF40F5">
        <w:rPr>
          <w:spacing w:val="31"/>
          <w:sz w:val="20"/>
          <w:szCs w:val="20"/>
        </w:rPr>
        <w:t xml:space="preserve"> </w:t>
      </w:r>
      <w:r w:rsidR="006B3DE0" w:rsidRPr="00EF40F5">
        <w:rPr>
          <w:sz w:val="20"/>
          <w:szCs w:val="20"/>
        </w:rPr>
        <w:t>ANY</w:t>
      </w:r>
      <w:r w:rsidR="006B3DE0" w:rsidRPr="00EF40F5">
        <w:rPr>
          <w:spacing w:val="31"/>
          <w:sz w:val="20"/>
          <w:szCs w:val="20"/>
        </w:rPr>
        <w:t xml:space="preserve"> </w:t>
      </w:r>
      <w:r w:rsidR="006B3DE0" w:rsidRPr="00EF40F5">
        <w:rPr>
          <w:spacing w:val="3"/>
          <w:sz w:val="20"/>
          <w:szCs w:val="20"/>
        </w:rPr>
        <w:t>R</w:t>
      </w:r>
      <w:r w:rsidR="006B3DE0" w:rsidRPr="00EF40F5">
        <w:rPr>
          <w:spacing w:val="-3"/>
          <w:sz w:val="20"/>
          <w:szCs w:val="20"/>
        </w:rPr>
        <w:t>I</w:t>
      </w:r>
      <w:r w:rsidR="006B3DE0" w:rsidRPr="00EF40F5">
        <w:rPr>
          <w:spacing w:val="2"/>
          <w:sz w:val="20"/>
          <w:szCs w:val="20"/>
        </w:rPr>
        <w:t>G</w:t>
      </w:r>
      <w:r w:rsidR="006B3DE0" w:rsidRPr="00EF40F5">
        <w:rPr>
          <w:sz w:val="20"/>
          <w:szCs w:val="20"/>
        </w:rPr>
        <w:t>HT</w:t>
      </w:r>
      <w:r w:rsidR="006B3DE0" w:rsidRPr="00EF40F5">
        <w:rPr>
          <w:spacing w:val="31"/>
          <w:sz w:val="20"/>
          <w:szCs w:val="20"/>
        </w:rPr>
        <w:t xml:space="preserve"> </w:t>
      </w:r>
      <w:r w:rsidR="006B3DE0" w:rsidRPr="00EF40F5">
        <w:rPr>
          <w:sz w:val="20"/>
          <w:szCs w:val="20"/>
        </w:rPr>
        <w:t>TO</w:t>
      </w:r>
      <w:r w:rsidR="006B3DE0" w:rsidRPr="00EF40F5">
        <w:rPr>
          <w:spacing w:val="28"/>
          <w:sz w:val="20"/>
          <w:szCs w:val="20"/>
        </w:rPr>
        <w:t xml:space="preserve"> </w:t>
      </w:r>
      <w:r w:rsidR="006B3DE0" w:rsidRPr="00EF40F5">
        <w:rPr>
          <w:spacing w:val="2"/>
          <w:sz w:val="20"/>
          <w:szCs w:val="20"/>
        </w:rPr>
        <w:t>T</w:t>
      </w:r>
      <w:r w:rsidR="006B3DE0" w:rsidRPr="00EF40F5">
        <w:rPr>
          <w:spacing w:val="3"/>
          <w:sz w:val="20"/>
          <w:szCs w:val="20"/>
        </w:rPr>
        <w:t>R</w:t>
      </w:r>
      <w:r w:rsidR="006B3DE0" w:rsidRPr="00EF40F5">
        <w:rPr>
          <w:spacing w:val="-3"/>
          <w:sz w:val="20"/>
          <w:szCs w:val="20"/>
        </w:rPr>
        <w:t>I</w:t>
      </w:r>
      <w:r w:rsidR="006B3DE0" w:rsidRPr="00EF40F5">
        <w:rPr>
          <w:sz w:val="20"/>
          <w:szCs w:val="20"/>
        </w:rPr>
        <w:t>AL</w:t>
      </w:r>
      <w:r w:rsidR="006B3DE0" w:rsidRPr="00EF40F5">
        <w:rPr>
          <w:spacing w:val="29"/>
          <w:sz w:val="20"/>
          <w:szCs w:val="20"/>
        </w:rPr>
        <w:t xml:space="preserve"> </w:t>
      </w:r>
      <w:r w:rsidR="006B3DE0" w:rsidRPr="00EF40F5">
        <w:rPr>
          <w:spacing w:val="1"/>
          <w:sz w:val="20"/>
          <w:szCs w:val="20"/>
        </w:rPr>
        <w:t>B</w:t>
      </w:r>
      <w:r w:rsidR="006B3DE0" w:rsidRPr="00EF40F5">
        <w:rPr>
          <w:sz w:val="20"/>
          <w:szCs w:val="20"/>
        </w:rPr>
        <w:t>Y</w:t>
      </w:r>
      <w:r w:rsidR="006B3DE0" w:rsidRPr="00EF40F5">
        <w:rPr>
          <w:spacing w:val="28"/>
          <w:sz w:val="20"/>
          <w:szCs w:val="20"/>
        </w:rPr>
        <w:t xml:space="preserve"> </w:t>
      </w:r>
      <w:r w:rsidR="006B3DE0" w:rsidRPr="00EF40F5">
        <w:rPr>
          <w:spacing w:val="5"/>
          <w:sz w:val="20"/>
          <w:szCs w:val="20"/>
        </w:rPr>
        <w:t>J</w:t>
      </w:r>
      <w:r w:rsidR="006B3DE0" w:rsidRPr="00EF40F5">
        <w:rPr>
          <w:sz w:val="20"/>
          <w:szCs w:val="20"/>
        </w:rPr>
        <w:t>U</w:t>
      </w:r>
      <w:r w:rsidR="006B3DE0" w:rsidRPr="00EF40F5">
        <w:rPr>
          <w:spacing w:val="1"/>
          <w:sz w:val="20"/>
          <w:szCs w:val="20"/>
        </w:rPr>
        <w:t>R</w:t>
      </w:r>
      <w:r w:rsidR="006B3DE0" w:rsidRPr="00EF40F5">
        <w:rPr>
          <w:sz w:val="20"/>
          <w:szCs w:val="20"/>
        </w:rPr>
        <w:t>Y</w:t>
      </w:r>
      <w:r w:rsidR="006B3DE0" w:rsidRPr="00EF40F5">
        <w:rPr>
          <w:spacing w:val="28"/>
          <w:sz w:val="20"/>
          <w:szCs w:val="20"/>
        </w:rPr>
        <w:t xml:space="preserve"> </w:t>
      </w:r>
      <w:r w:rsidR="006B3DE0" w:rsidRPr="00EF40F5">
        <w:rPr>
          <w:spacing w:val="2"/>
          <w:sz w:val="20"/>
          <w:szCs w:val="20"/>
        </w:rPr>
        <w:t>T</w:t>
      </w:r>
      <w:r w:rsidR="006B3DE0" w:rsidRPr="00EF40F5">
        <w:rPr>
          <w:sz w:val="20"/>
          <w:szCs w:val="20"/>
        </w:rPr>
        <w:t>H</w:t>
      </w:r>
      <w:r w:rsidR="006B3DE0" w:rsidRPr="00EF40F5">
        <w:rPr>
          <w:spacing w:val="-3"/>
          <w:sz w:val="20"/>
          <w:szCs w:val="20"/>
        </w:rPr>
        <w:t>A</w:t>
      </w:r>
      <w:r w:rsidR="006B3DE0" w:rsidRPr="00EF40F5">
        <w:rPr>
          <w:sz w:val="20"/>
          <w:szCs w:val="20"/>
        </w:rPr>
        <w:t>T</w:t>
      </w:r>
      <w:r w:rsidR="006B3DE0" w:rsidRPr="00EF40F5">
        <w:rPr>
          <w:spacing w:val="31"/>
          <w:sz w:val="20"/>
          <w:szCs w:val="20"/>
        </w:rPr>
        <w:t xml:space="preserve"> </w:t>
      </w:r>
      <w:r w:rsidR="006B3DE0" w:rsidRPr="00EF40F5">
        <w:rPr>
          <w:spacing w:val="4"/>
          <w:sz w:val="20"/>
          <w:szCs w:val="20"/>
        </w:rPr>
        <w:t>W</w:t>
      </w:r>
      <w:r w:rsidR="006B3DE0" w:rsidRPr="00EF40F5">
        <w:rPr>
          <w:sz w:val="20"/>
          <w:szCs w:val="20"/>
        </w:rPr>
        <w:t>E</w:t>
      </w:r>
      <w:r w:rsidR="006B3DE0" w:rsidRPr="00EF40F5">
        <w:rPr>
          <w:spacing w:val="31"/>
          <w:sz w:val="20"/>
          <w:szCs w:val="20"/>
        </w:rPr>
        <w:t xml:space="preserve"> </w:t>
      </w:r>
      <w:r w:rsidR="006B3DE0" w:rsidRPr="00EF40F5">
        <w:rPr>
          <w:sz w:val="20"/>
          <w:szCs w:val="20"/>
        </w:rPr>
        <w:t>M</w:t>
      </w:r>
      <w:r w:rsidR="006B3DE0" w:rsidRPr="00EF40F5">
        <w:rPr>
          <w:spacing w:val="-3"/>
          <w:sz w:val="20"/>
          <w:szCs w:val="20"/>
        </w:rPr>
        <w:t>A</w:t>
      </w:r>
      <w:r w:rsidR="006B3DE0" w:rsidRPr="00EF40F5">
        <w:rPr>
          <w:sz w:val="20"/>
          <w:szCs w:val="20"/>
        </w:rPr>
        <w:t>Y</w:t>
      </w:r>
      <w:r w:rsidR="006B3DE0" w:rsidRPr="00EF40F5">
        <w:rPr>
          <w:spacing w:val="28"/>
          <w:sz w:val="20"/>
          <w:szCs w:val="20"/>
        </w:rPr>
        <w:t xml:space="preserve"> </w:t>
      </w:r>
      <w:r w:rsidR="006B3DE0" w:rsidRPr="00EF40F5">
        <w:rPr>
          <w:spacing w:val="4"/>
          <w:sz w:val="20"/>
          <w:szCs w:val="20"/>
        </w:rPr>
        <w:t>H</w:t>
      </w:r>
      <w:r w:rsidR="006B3DE0" w:rsidRPr="00EF40F5">
        <w:rPr>
          <w:spacing w:val="-3"/>
          <w:sz w:val="20"/>
          <w:szCs w:val="20"/>
        </w:rPr>
        <w:t>A</w:t>
      </w:r>
      <w:r w:rsidR="006B3DE0" w:rsidRPr="00EF40F5">
        <w:rPr>
          <w:sz w:val="20"/>
          <w:szCs w:val="20"/>
        </w:rPr>
        <w:t>VE</w:t>
      </w:r>
      <w:r w:rsidR="006B3DE0" w:rsidRPr="00EF40F5">
        <w:rPr>
          <w:spacing w:val="33"/>
          <w:sz w:val="20"/>
          <w:szCs w:val="20"/>
        </w:rPr>
        <w:t xml:space="preserve"> </w:t>
      </w:r>
      <w:r w:rsidR="006B3DE0" w:rsidRPr="00EF40F5">
        <w:rPr>
          <w:spacing w:val="-3"/>
          <w:sz w:val="20"/>
          <w:szCs w:val="20"/>
        </w:rPr>
        <w:t>I</w:t>
      </w:r>
      <w:r w:rsidR="006B3DE0" w:rsidRPr="00EF40F5">
        <w:rPr>
          <w:sz w:val="20"/>
          <w:szCs w:val="20"/>
        </w:rPr>
        <w:t>N</w:t>
      </w:r>
      <w:r w:rsidR="006B3DE0" w:rsidRPr="00EF40F5">
        <w:rPr>
          <w:spacing w:val="33"/>
          <w:sz w:val="20"/>
          <w:szCs w:val="20"/>
        </w:rPr>
        <w:t xml:space="preserve"> </w:t>
      </w:r>
      <w:r w:rsidR="006B3DE0" w:rsidRPr="00EF40F5">
        <w:rPr>
          <w:spacing w:val="-3"/>
          <w:sz w:val="20"/>
          <w:szCs w:val="20"/>
        </w:rPr>
        <w:t>A</w:t>
      </w:r>
      <w:r w:rsidR="006B3DE0" w:rsidRPr="00EF40F5">
        <w:rPr>
          <w:sz w:val="20"/>
          <w:szCs w:val="20"/>
        </w:rPr>
        <w:t>NY A</w:t>
      </w:r>
      <w:r w:rsidR="006B3DE0" w:rsidRPr="00EF40F5">
        <w:rPr>
          <w:spacing w:val="1"/>
          <w:sz w:val="20"/>
          <w:szCs w:val="20"/>
        </w:rPr>
        <w:t>C</w:t>
      </w:r>
      <w:r w:rsidR="006B3DE0" w:rsidRPr="00EF40F5">
        <w:rPr>
          <w:spacing w:val="5"/>
          <w:sz w:val="20"/>
          <w:szCs w:val="20"/>
        </w:rPr>
        <w:t>T</w:t>
      </w:r>
      <w:r w:rsidR="006B3DE0" w:rsidRPr="00EF40F5">
        <w:rPr>
          <w:spacing w:val="-3"/>
          <w:sz w:val="20"/>
          <w:szCs w:val="20"/>
        </w:rPr>
        <w:t>I</w:t>
      </w:r>
      <w:r w:rsidR="006B3DE0" w:rsidRPr="00EF40F5">
        <w:rPr>
          <w:sz w:val="20"/>
          <w:szCs w:val="20"/>
        </w:rPr>
        <w:t>ON</w:t>
      </w:r>
      <w:r w:rsidR="006B3DE0" w:rsidRPr="00EF40F5">
        <w:rPr>
          <w:spacing w:val="9"/>
          <w:sz w:val="20"/>
          <w:szCs w:val="20"/>
        </w:rPr>
        <w:t xml:space="preserve"> </w:t>
      </w:r>
      <w:r w:rsidR="006B3DE0" w:rsidRPr="00EF40F5">
        <w:rPr>
          <w:sz w:val="20"/>
          <w:szCs w:val="20"/>
        </w:rPr>
        <w:t>OR</w:t>
      </w:r>
      <w:r w:rsidR="006B3DE0" w:rsidRPr="00EF40F5">
        <w:rPr>
          <w:spacing w:val="8"/>
          <w:sz w:val="20"/>
          <w:szCs w:val="20"/>
        </w:rPr>
        <w:t xml:space="preserve"> </w:t>
      </w:r>
      <w:r w:rsidR="006B3DE0" w:rsidRPr="00EF40F5">
        <w:rPr>
          <w:spacing w:val="3"/>
          <w:sz w:val="20"/>
          <w:szCs w:val="20"/>
        </w:rPr>
        <w:t>P</w:t>
      </w:r>
      <w:r w:rsidR="006B3DE0" w:rsidRPr="00EF40F5">
        <w:rPr>
          <w:spacing w:val="1"/>
          <w:sz w:val="20"/>
          <w:szCs w:val="20"/>
        </w:rPr>
        <w:t>R</w:t>
      </w:r>
      <w:r w:rsidR="006B3DE0" w:rsidRPr="00EF40F5">
        <w:rPr>
          <w:sz w:val="20"/>
          <w:szCs w:val="20"/>
        </w:rPr>
        <w:t>O</w:t>
      </w:r>
      <w:r w:rsidR="006B3DE0" w:rsidRPr="00EF40F5">
        <w:rPr>
          <w:spacing w:val="1"/>
          <w:sz w:val="20"/>
          <w:szCs w:val="20"/>
        </w:rPr>
        <w:t>C</w:t>
      </w:r>
      <w:r w:rsidR="006B3DE0" w:rsidRPr="00EF40F5">
        <w:rPr>
          <w:spacing w:val="-3"/>
          <w:sz w:val="20"/>
          <w:szCs w:val="20"/>
        </w:rPr>
        <w:t>E</w:t>
      </w:r>
      <w:r w:rsidR="006B3DE0" w:rsidRPr="00EF40F5">
        <w:rPr>
          <w:sz w:val="20"/>
          <w:szCs w:val="20"/>
        </w:rPr>
        <w:t>E</w:t>
      </w:r>
      <w:r w:rsidR="006B3DE0" w:rsidRPr="00EF40F5">
        <w:rPr>
          <w:spacing w:val="2"/>
          <w:sz w:val="20"/>
          <w:szCs w:val="20"/>
        </w:rPr>
        <w:t>D</w:t>
      </w:r>
      <w:r w:rsidR="006B3DE0" w:rsidRPr="00EF40F5">
        <w:rPr>
          <w:spacing w:val="-3"/>
          <w:sz w:val="20"/>
          <w:szCs w:val="20"/>
        </w:rPr>
        <w:t>I</w:t>
      </w:r>
      <w:r w:rsidR="006B3DE0" w:rsidRPr="00EF40F5">
        <w:rPr>
          <w:spacing w:val="2"/>
          <w:sz w:val="20"/>
          <w:szCs w:val="20"/>
        </w:rPr>
        <w:t>N</w:t>
      </w:r>
      <w:r w:rsidR="006B3DE0" w:rsidRPr="00EF40F5">
        <w:rPr>
          <w:sz w:val="20"/>
          <w:szCs w:val="20"/>
        </w:rPr>
        <w:t>G</w:t>
      </w:r>
      <w:r w:rsidR="006B3DE0" w:rsidRPr="00EF40F5">
        <w:rPr>
          <w:spacing w:val="9"/>
          <w:sz w:val="20"/>
          <w:szCs w:val="20"/>
        </w:rPr>
        <w:t xml:space="preserve"> </w:t>
      </w:r>
      <w:r w:rsidR="006B3DE0" w:rsidRPr="00EF40F5">
        <w:rPr>
          <w:spacing w:val="3"/>
          <w:sz w:val="20"/>
          <w:szCs w:val="20"/>
        </w:rPr>
        <w:t>R</w:t>
      </w:r>
      <w:r w:rsidR="006B3DE0" w:rsidRPr="00EF40F5">
        <w:rPr>
          <w:spacing w:val="2"/>
          <w:sz w:val="20"/>
          <w:szCs w:val="20"/>
        </w:rPr>
        <w:t>E</w:t>
      </w:r>
      <w:r w:rsidR="006B3DE0" w:rsidRPr="00EF40F5">
        <w:rPr>
          <w:spacing w:val="-3"/>
          <w:sz w:val="20"/>
          <w:szCs w:val="20"/>
        </w:rPr>
        <w:t>L</w:t>
      </w:r>
      <w:r w:rsidR="006B3DE0" w:rsidRPr="00EF40F5">
        <w:rPr>
          <w:sz w:val="20"/>
          <w:szCs w:val="20"/>
        </w:rPr>
        <w:t>A</w:t>
      </w:r>
      <w:r w:rsidR="006B3DE0" w:rsidRPr="00EF40F5">
        <w:rPr>
          <w:spacing w:val="5"/>
          <w:sz w:val="20"/>
          <w:szCs w:val="20"/>
        </w:rPr>
        <w:t>T</w:t>
      </w:r>
      <w:r w:rsidR="006B3DE0" w:rsidRPr="00EF40F5">
        <w:rPr>
          <w:spacing w:val="-3"/>
          <w:sz w:val="20"/>
          <w:szCs w:val="20"/>
        </w:rPr>
        <w:t>I</w:t>
      </w:r>
      <w:r w:rsidR="006B3DE0" w:rsidRPr="00EF40F5">
        <w:rPr>
          <w:spacing w:val="2"/>
          <w:sz w:val="20"/>
          <w:szCs w:val="20"/>
        </w:rPr>
        <w:t>N</w:t>
      </w:r>
      <w:r w:rsidR="006B3DE0" w:rsidRPr="00EF40F5">
        <w:rPr>
          <w:sz w:val="20"/>
          <w:szCs w:val="20"/>
        </w:rPr>
        <w:t>G</w:t>
      </w:r>
      <w:r w:rsidR="006B3DE0" w:rsidRPr="00EF40F5">
        <w:rPr>
          <w:spacing w:val="12"/>
          <w:sz w:val="20"/>
          <w:szCs w:val="20"/>
        </w:rPr>
        <w:t xml:space="preserve"> </w:t>
      </w:r>
      <w:r w:rsidR="006B3DE0" w:rsidRPr="00EF40F5">
        <w:rPr>
          <w:sz w:val="20"/>
          <w:szCs w:val="20"/>
        </w:rPr>
        <w:t>TO</w:t>
      </w:r>
      <w:r w:rsidR="006B3DE0" w:rsidRPr="00EF40F5">
        <w:rPr>
          <w:spacing w:val="7"/>
          <w:sz w:val="20"/>
          <w:szCs w:val="20"/>
        </w:rPr>
        <w:t xml:space="preserve"> </w:t>
      </w:r>
      <w:r w:rsidR="006B3DE0" w:rsidRPr="00EF40F5">
        <w:rPr>
          <w:sz w:val="20"/>
          <w:szCs w:val="20"/>
        </w:rPr>
        <w:t>OR</w:t>
      </w:r>
      <w:r w:rsidR="006B3DE0" w:rsidRPr="00EF40F5">
        <w:rPr>
          <w:spacing w:val="8"/>
          <w:sz w:val="20"/>
          <w:szCs w:val="20"/>
        </w:rPr>
        <w:t xml:space="preserve"> </w:t>
      </w:r>
      <w:r w:rsidR="006B3DE0" w:rsidRPr="00EF40F5">
        <w:rPr>
          <w:spacing w:val="-3"/>
          <w:sz w:val="20"/>
          <w:szCs w:val="20"/>
        </w:rPr>
        <w:t>A</w:t>
      </w:r>
      <w:r w:rsidR="006B3DE0" w:rsidRPr="00EF40F5">
        <w:rPr>
          <w:spacing w:val="3"/>
          <w:sz w:val="20"/>
          <w:szCs w:val="20"/>
        </w:rPr>
        <w:t>R</w:t>
      </w:r>
      <w:r w:rsidR="006B3DE0" w:rsidRPr="00EF40F5">
        <w:rPr>
          <w:spacing w:val="-3"/>
          <w:sz w:val="20"/>
          <w:szCs w:val="20"/>
        </w:rPr>
        <w:t>I</w:t>
      </w:r>
      <w:r w:rsidR="006B3DE0" w:rsidRPr="00EF40F5">
        <w:rPr>
          <w:spacing w:val="3"/>
          <w:sz w:val="20"/>
          <w:szCs w:val="20"/>
        </w:rPr>
        <w:t>S</w:t>
      </w:r>
      <w:r w:rsidR="006B3DE0" w:rsidRPr="00EF40F5">
        <w:rPr>
          <w:spacing w:val="-3"/>
          <w:sz w:val="20"/>
          <w:szCs w:val="20"/>
        </w:rPr>
        <w:t>I</w:t>
      </w:r>
      <w:r w:rsidR="006B3DE0" w:rsidRPr="00EF40F5">
        <w:rPr>
          <w:spacing w:val="4"/>
          <w:sz w:val="20"/>
          <w:szCs w:val="20"/>
        </w:rPr>
        <w:t>N</w:t>
      </w:r>
      <w:r w:rsidR="006B3DE0" w:rsidRPr="00EF40F5">
        <w:rPr>
          <w:sz w:val="20"/>
          <w:szCs w:val="20"/>
        </w:rPr>
        <w:t xml:space="preserve">G </w:t>
      </w:r>
      <w:r w:rsidR="006B3DE0" w:rsidRPr="00EF40F5">
        <w:rPr>
          <w:spacing w:val="2"/>
          <w:sz w:val="20"/>
          <w:szCs w:val="20"/>
        </w:rPr>
        <w:t>O</w:t>
      </w:r>
      <w:r w:rsidR="006B3DE0" w:rsidRPr="00EF40F5">
        <w:rPr>
          <w:sz w:val="20"/>
          <w:szCs w:val="20"/>
        </w:rPr>
        <w:t>UT</w:t>
      </w:r>
      <w:r w:rsidR="006B3DE0" w:rsidRPr="00EF40F5">
        <w:rPr>
          <w:spacing w:val="7"/>
          <w:sz w:val="20"/>
          <w:szCs w:val="20"/>
        </w:rPr>
        <w:t xml:space="preserve"> </w:t>
      </w:r>
      <w:r w:rsidR="006B3DE0" w:rsidRPr="00EF40F5">
        <w:rPr>
          <w:sz w:val="20"/>
          <w:szCs w:val="20"/>
        </w:rPr>
        <w:t>OF</w:t>
      </w:r>
      <w:r w:rsidR="006B3DE0" w:rsidRPr="00EF40F5">
        <w:rPr>
          <w:spacing w:val="6"/>
          <w:sz w:val="20"/>
          <w:szCs w:val="20"/>
        </w:rPr>
        <w:t xml:space="preserve"> </w:t>
      </w:r>
      <w:r w:rsidR="006B3DE0" w:rsidRPr="00EF40F5">
        <w:rPr>
          <w:spacing w:val="2"/>
          <w:sz w:val="20"/>
          <w:szCs w:val="20"/>
        </w:rPr>
        <w:t>T</w:t>
      </w:r>
      <w:r w:rsidR="006B3DE0" w:rsidRPr="00EF40F5">
        <w:rPr>
          <w:spacing w:val="4"/>
          <w:sz w:val="20"/>
          <w:szCs w:val="20"/>
        </w:rPr>
        <w:t>H</w:t>
      </w:r>
      <w:r w:rsidR="006B3DE0" w:rsidRPr="00EF40F5">
        <w:rPr>
          <w:spacing w:val="-6"/>
          <w:sz w:val="20"/>
          <w:szCs w:val="20"/>
        </w:rPr>
        <w:t>I</w:t>
      </w:r>
      <w:r w:rsidR="006B3DE0" w:rsidRPr="00EF40F5">
        <w:rPr>
          <w:sz w:val="20"/>
          <w:szCs w:val="20"/>
        </w:rPr>
        <w:t xml:space="preserve">S </w:t>
      </w:r>
      <w:r w:rsidR="006B3DE0" w:rsidRPr="00EF40F5">
        <w:rPr>
          <w:spacing w:val="2"/>
          <w:sz w:val="20"/>
          <w:szCs w:val="20"/>
        </w:rPr>
        <w:t>T</w:t>
      </w:r>
      <w:r w:rsidR="006B3DE0" w:rsidRPr="00EF40F5">
        <w:rPr>
          <w:spacing w:val="1"/>
          <w:sz w:val="20"/>
          <w:szCs w:val="20"/>
        </w:rPr>
        <w:t>R</w:t>
      </w:r>
      <w:r w:rsidR="006B3DE0" w:rsidRPr="00EF40F5">
        <w:rPr>
          <w:spacing w:val="-3"/>
          <w:sz w:val="20"/>
          <w:szCs w:val="20"/>
        </w:rPr>
        <w:t>A</w:t>
      </w:r>
      <w:r w:rsidR="006B3DE0" w:rsidRPr="00EF40F5">
        <w:rPr>
          <w:sz w:val="20"/>
          <w:szCs w:val="20"/>
        </w:rPr>
        <w:t>N</w:t>
      </w:r>
      <w:r w:rsidR="006B3DE0" w:rsidRPr="00EF40F5">
        <w:rPr>
          <w:spacing w:val="3"/>
          <w:sz w:val="20"/>
          <w:szCs w:val="20"/>
        </w:rPr>
        <w:t>S</w:t>
      </w:r>
      <w:r w:rsidR="006B3DE0" w:rsidRPr="00EF40F5">
        <w:rPr>
          <w:spacing w:val="-1"/>
          <w:sz w:val="20"/>
          <w:szCs w:val="20"/>
        </w:rPr>
        <w:t>F</w:t>
      </w:r>
      <w:r w:rsidR="006B3DE0" w:rsidRPr="00EF40F5">
        <w:rPr>
          <w:sz w:val="20"/>
          <w:szCs w:val="20"/>
        </w:rPr>
        <w:t>E</w:t>
      </w:r>
      <w:r w:rsidR="006B3DE0" w:rsidRPr="00EF40F5">
        <w:rPr>
          <w:spacing w:val="1"/>
          <w:sz w:val="20"/>
          <w:szCs w:val="20"/>
        </w:rPr>
        <w:t>R</w:t>
      </w:r>
      <w:r w:rsidR="006B3DE0" w:rsidRPr="00EF40F5">
        <w:rPr>
          <w:sz w:val="20"/>
          <w:szCs w:val="20"/>
        </w:rPr>
        <w:t>.</w:t>
      </w:r>
    </w:p>
    <w:p w:rsidR="006B3DE0" w:rsidRPr="00EF40F5" w:rsidRDefault="006B3DE0" w:rsidP="006B3DE0">
      <w:pPr>
        <w:widowControl w:val="0"/>
        <w:autoSpaceDE w:val="0"/>
        <w:autoSpaceDN w:val="0"/>
        <w:adjustRightInd w:val="0"/>
        <w:spacing w:before="29"/>
        <w:ind w:left="140" w:right="146"/>
        <w:jc w:val="both"/>
        <w:rPr>
          <w:sz w:val="20"/>
          <w:szCs w:val="20"/>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360"/>
        <w:gridCol w:w="4140"/>
      </w:tblGrid>
      <w:tr w:rsidR="006B3DE0" w:rsidRPr="00EF40F5" w:rsidTr="00D17FF7">
        <w:tc>
          <w:tcPr>
            <w:tcW w:w="4698" w:type="dxa"/>
          </w:tcPr>
          <w:p w:rsidR="006B3DE0" w:rsidRPr="00E8736E" w:rsidRDefault="006B3DE0" w:rsidP="00D17FF7">
            <w:pPr>
              <w:widowControl w:val="0"/>
              <w:autoSpaceDE w:val="0"/>
              <w:autoSpaceDN w:val="0"/>
              <w:adjustRightInd w:val="0"/>
              <w:spacing w:before="29"/>
              <w:ind w:right="146"/>
              <w:jc w:val="both"/>
              <w:rPr>
                <w:sz w:val="20"/>
                <w:szCs w:val="20"/>
              </w:rPr>
            </w:pPr>
            <w:r w:rsidRPr="00E8736E">
              <w:rPr>
                <w:spacing w:val="1"/>
                <w:sz w:val="20"/>
                <w:szCs w:val="20"/>
              </w:rPr>
              <w:t>S</w:t>
            </w:r>
            <w:r w:rsidRPr="00E8736E">
              <w:rPr>
                <w:sz w:val="20"/>
                <w:szCs w:val="20"/>
              </w:rPr>
              <w:t>in</w:t>
            </w:r>
            <w:r w:rsidRPr="00E8736E">
              <w:rPr>
                <w:spacing w:val="-1"/>
                <w:sz w:val="20"/>
                <w:szCs w:val="20"/>
              </w:rPr>
              <w:t>cere</w:t>
            </w:r>
            <w:r w:rsidRPr="00E8736E">
              <w:rPr>
                <w:spacing w:val="5"/>
                <w:sz w:val="20"/>
                <w:szCs w:val="20"/>
              </w:rPr>
              <w:t>l</w:t>
            </w:r>
            <w:r w:rsidRPr="00E8736E">
              <w:rPr>
                <w:sz w:val="20"/>
                <w:szCs w:val="20"/>
              </w:rPr>
              <w:t>y</w:t>
            </w:r>
            <w:r w:rsidRPr="00E8736E">
              <w:rPr>
                <w:spacing w:val="-5"/>
                <w:sz w:val="20"/>
                <w:szCs w:val="20"/>
              </w:rPr>
              <w:t xml:space="preserve"> </w:t>
            </w:r>
            <w:r w:rsidRPr="00E8736E">
              <w:rPr>
                <w:sz w:val="20"/>
                <w:szCs w:val="20"/>
              </w:rPr>
              <w:t>You</w:t>
            </w:r>
            <w:r w:rsidRPr="00E8736E">
              <w:rPr>
                <w:spacing w:val="-1"/>
                <w:sz w:val="20"/>
                <w:szCs w:val="20"/>
              </w:rPr>
              <w:t>r</w:t>
            </w:r>
            <w:r w:rsidRPr="00E8736E">
              <w:rPr>
                <w:sz w:val="20"/>
                <w:szCs w:val="20"/>
              </w:rPr>
              <w:t xml:space="preserve">s  </w:t>
            </w:r>
          </w:p>
          <w:p w:rsidR="006B3DE0" w:rsidRPr="00E8736E" w:rsidRDefault="006B3DE0" w:rsidP="00D17FF7">
            <w:pPr>
              <w:widowControl w:val="0"/>
              <w:autoSpaceDE w:val="0"/>
              <w:autoSpaceDN w:val="0"/>
              <w:adjustRightInd w:val="0"/>
              <w:spacing w:before="29"/>
              <w:ind w:right="146"/>
              <w:jc w:val="both"/>
              <w:rPr>
                <w:sz w:val="20"/>
                <w:szCs w:val="20"/>
              </w:rPr>
            </w:pPr>
          </w:p>
          <w:p w:rsidR="006B3DE0" w:rsidRPr="00E8736E" w:rsidRDefault="006B3DE0" w:rsidP="00D17FF7">
            <w:pPr>
              <w:widowControl w:val="0"/>
              <w:autoSpaceDE w:val="0"/>
              <w:autoSpaceDN w:val="0"/>
              <w:adjustRightInd w:val="0"/>
              <w:spacing w:before="29"/>
              <w:ind w:right="146"/>
              <w:jc w:val="both"/>
              <w:rPr>
                <w:sz w:val="20"/>
                <w:szCs w:val="20"/>
              </w:rPr>
            </w:pPr>
          </w:p>
          <w:p w:rsidR="006B3DE0" w:rsidRPr="00E8736E" w:rsidRDefault="006B3DE0" w:rsidP="00D17FF7">
            <w:pPr>
              <w:widowControl w:val="0"/>
              <w:autoSpaceDE w:val="0"/>
              <w:autoSpaceDN w:val="0"/>
              <w:adjustRightInd w:val="0"/>
              <w:spacing w:before="29"/>
              <w:ind w:right="146"/>
              <w:jc w:val="both"/>
              <w:rPr>
                <w:sz w:val="20"/>
                <w:szCs w:val="20"/>
              </w:rPr>
            </w:pPr>
          </w:p>
          <w:p w:rsidR="006B3DE0" w:rsidRPr="00E8736E" w:rsidRDefault="006B3DE0" w:rsidP="00D17FF7">
            <w:pPr>
              <w:widowControl w:val="0"/>
              <w:autoSpaceDE w:val="0"/>
              <w:autoSpaceDN w:val="0"/>
              <w:adjustRightInd w:val="0"/>
              <w:spacing w:before="29"/>
              <w:ind w:right="146"/>
              <w:jc w:val="both"/>
              <w:rPr>
                <w:sz w:val="20"/>
                <w:szCs w:val="20"/>
              </w:rPr>
            </w:pP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rsidR="006B3DE0" w:rsidRPr="00E8736E" w:rsidRDefault="006B3DE0" w:rsidP="00D17FF7">
            <w:pPr>
              <w:widowControl w:val="0"/>
              <w:autoSpaceDE w:val="0"/>
              <w:autoSpaceDN w:val="0"/>
              <w:adjustRightInd w:val="0"/>
              <w:spacing w:before="29"/>
              <w:ind w:right="146"/>
              <w:jc w:val="center"/>
              <w:rPr>
                <w:sz w:val="20"/>
                <w:szCs w:val="20"/>
              </w:rPr>
            </w:pPr>
            <w:r w:rsidRPr="00E8736E">
              <w:rPr>
                <w:sz w:val="20"/>
                <w:szCs w:val="20"/>
              </w:rPr>
              <w:t>(Print Name of First Beneficiary)</w:t>
            </w:r>
          </w:p>
          <w:p w:rsidR="006B3DE0" w:rsidRPr="00E8736E" w:rsidRDefault="006B3DE0" w:rsidP="00D17FF7">
            <w:pPr>
              <w:widowControl w:val="0"/>
              <w:autoSpaceDE w:val="0"/>
              <w:autoSpaceDN w:val="0"/>
              <w:adjustRightInd w:val="0"/>
              <w:spacing w:before="29"/>
              <w:ind w:right="146"/>
              <w:jc w:val="both"/>
              <w:rPr>
                <w:sz w:val="20"/>
                <w:szCs w:val="20"/>
              </w:rPr>
            </w:pPr>
          </w:p>
          <w:p w:rsidR="006B3DE0" w:rsidRPr="00E8736E" w:rsidRDefault="006B3DE0" w:rsidP="00D17FF7">
            <w:pPr>
              <w:widowControl w:val="0"/>
              <w:autoSpaceDE w:val="0"/>
              <w:autoSpaceDN w:val="0"/>
              <w:adjustRightInd w:val="0"/>
              <w:spacing w:before="29"/>
              <w:ind w:right="146"/>
              <w:jc w:val="both"/>
              <w:rPr>
                <w:sz w:val="20"/>
                <w:szCs w:val="20"/>
              </w:rPr>
            </w:pP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rsidR="006B3DE0" w:rsidRPr="00E8736E" w:rsidRDefault="006B3DE0" w:rsidP="00D17FF7">
            <w:pPr>
              <w:widowControl w:val="0"/>
              <w:autoSpaceDE w:val="0"/>
              <w:autoSpaceDN w:val="0"/>
              <w:adjustRightInd w:val="0"/>
              <w:spacing w:before="29"/>
              <w:ind w:right="146"/>
              <w:jc w:val="both"/>
              <w:rPr>
                <w:sz w:val="20"/>
                <w:szCs w:val="20"/>
              </w:rPr>
            </w:pPr>
            <w:r w:rsidRPr="00E8736E">
              <w:rPr>
                <w:sz w:val="20"/>
                <w:szCs w:val="20"/>
              </w:rPr>
              <w:t>(Print Authorized Signers Name and Title</w:t>
            </w:r>
          </w:p>
          <w:p w:rsidR="006B3DE0" w:rsidRPr="00E8736E" w:rsidRDefault="006B3DE0" w:rsidP="00D17FF7">
            <w:pPr>
              <w:widowControl w:val="0"/>
              <w:autoSpaceDE w:val="0"/>
              <w:autoSpaceDN w:val="0"/>
              <w:adjustRightInd w:val="0"/>
              <w:spacing w:before="29"/>
              <w:ind w:right="146"/>
              <w:jc w:val="both"/>
              <w:rPr>
                <w:sz w:val="20"/>
                <w:szCs w:val="20"/>
              </w:rPr>
            </w:pPr>
          </w:p>
          <w:p w:rsidR="006B3DE0" w:rsidRPr="00E8736E" w:rsidRDefault="006B3DE0" w:rsidP="00D17FF7">
            <w:pPr>
              <w:widowControl w:val="0"/>
              <w:autoSpaceDE w:val="0"/>
              <w:autoSpaceDN w:val="0"/>
              <w:adjustRightInd w:val="0"/>
              <w:spacing w:before="29"/>
              <w:ind w:right="146"/>
              <w:jc w:val="both"/>
              <w:rPr>
                <w:sz w:val="20"/>
                <w:szCs w:val="20"/>
              </w:rPr>
            </w:pPr>
          </w:p>
          <w:p w:rsidR="006B3DE0" w:rsidRPr="00E8736E" w:rsidRDefault="006B3DE0" w:rsidP="00D17FF7">
            <w:pPr>
              <w:widowControl w:val="0"/>
              <w:autoSpaceDE w:val="0"/>
              <w:autoSpaceDN w:val="0"/>
              <w:adjustRightInd w:val="0"/>
              <w:spacing w:before="29"/>
              <w:ind w:right="146"/>
              <w:jc w:val="both"/>
              <w:rPr>
                <w:sz w:val="20"/>
                <w:szCs w:val="20"/>
              </w:rPr>
            </w:pP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rsidR="006B3DE0" w:rsidRPr="00E8736E" w:rsidRDefault="006B3DE0" w:rsidP="00D17FF7">
            <w:pPr>
              <w:widowControl w:val="0"/>
              <w:autoSpaceDE w:val="0"/>
              <w:autoSpaceDN w:val="0"/>
              <w:adjustRightInd w:val="0"/>
              <w:spacing w:before="29"/>
              <w:ind w:right="146"/>
              <w:jc w:val="center"/>
              <w:rPr>
                <w:sz w:val="20"/>
                <w:szCs w:val="20"/>
              </w:rPr>
            </w:pPr>
            <w:r w:rsidRPr="00E8736E">
              <w:rPr>
                <w:sz w:val="20"/>
                <w:szCs w:val="20"/>
              </w:rPr>
              <w:t>(Authorized Signature)</w:t>
            </w:r>
            <w:r w:rsidRPr="00E8736E">
              <w:rPr>
                <w:sz w:val="20"/>
                <w:szCs w:val="20"/>
              </w:rPr>
              <w:tab/>
            </w:r>
          </w:p>
          <w:p w:rsidR="006B3DE0" w:rsidRPr="00E8736E" w:rsidRDefault="006B3DE0" w:rsidP="00D17FF7">
            <w:pPr>
              <w:widowControl w:val="0"/>
              <w:autoSpaceDE w:val="0"/>
              <w:autoSpaceDN w:val="0"/>
              <w:adjustRightInd w:val="0"/>
              <w:spacing w:before="29"/>
              <w:ind w:right="146"/>
              <w:jc w:val="both"/>
              <w:rPr>
                <w:sz w:val="20"/>
                <w:szCs w:val="20"/>
                <w:u w:val="single"/>
              </w:rPr>
            </w:pPr>
          </w:p>
          <w:p w:rsidR="006B3DE0" w:rsidRPr="00E8736E" w:rsidRDefault="006B3DE0" w:rsidP="00D17FF7">
            <w:pPr>
              <w:widowControl w:val="0"/>
              <w:autoSpaceDE w:val="0"/>
              <w:autoSpaceDN w:val="0"/>
              <w:adjustRightInd w:val="0"/>
              <w:spacing w:before="29"/>
              <w:ind w:right="146"/>
              <w:jc w:val="both"/>
              <w:rPr>
                <w:sz w:val="20"/>
                <w:szCs w:val="20"/>
                <w:u w:val="single"/>
              </w:rPr>
            </w:pPr>
          </w:p>
          <w:p w:rsidR="006B3DE0" w:rsidRPr="00E8736E" w:rsidRDefault="006B3DE0" w:rsidP="00D17FF7">
            <w:pPr>
              <w:widowControl w:val="0"/>
              <w:autoSpaceDE w:val="0"/>
              <w:autoSpaceDN w:val="0"/>
              <w:adjustRightInd w:val="0"/>
              <w:spacing w:before="29"/>
              <w:ind w:right="146"/>
              <w:jc w:val="both"/>
              <w:rPr>
                <w:sz w:val="20"/>
                <w:szCs w:val="20"/>
              </w:rPr>
            </w:pP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rsidR="006B3DE0" w:rsidRPr="00E8736E" w:rsidRDefault="006B3DE0" w:rsidP="00D17FF7">
            <w:pPr>
              <w:widowControl w:val="0"/>
              <w:autoSpaceDE w:val="0"/>
              <w:autoSpaceDN w:val="0"/>
              <w:adjustRightInd w:val="0"/>
              <w:spacing w:before="29"/>
              <w:ind w:right="146"/>
              <w:jc w:val="center"/>
              <w:rPr>
                <w:sz w:val="20"/>
                <w:szCs w:val="20"/>
              </w:rPr>
            </w:pPr>
            <w:r w:rsidRPr="00E8736E">
              <w:rPr>
                <w:sz w:val="20"/>
                <w:szCs w:val="20"/>
              </w:rPr>
              <w:t>(Print Second Authorized Signers Name and Title, if required)</w:t>
            </w:r>
          </w:p>
          <w:p w:rsidR="006B3DE0" w:rsidRPr="00E8736E" w:rsidRDefault="006B3DE0" w:rsidP="00D17FF7">
            <w:pPr>
              <w:widowControl w:val="0"/>
              <w:autoSpaceDE w:val="0"/>
              <w:autoSpaceDN w:val="0"/>
              <w:adjustRightInd w:val="0"/>
              <w:spacing w:before="29"/>
              <w:ind w:right="146"/>
              <w:jc w:val="both"/>
              <w:rPr>
                <w:sz w:val="20"/>
                <w:szCs w:val="20"/>
              </w:rPr>
            </w:pPr>
          </w:p>
          <w:p w:rsidR="006B3DE0" w:rsidRPr="00E8736E" w:rsidRDefault="006B3DE0" w:rsidP="00D17FF7">
            <w:pPr>
              <w:widowControl w:val="0"/>
              <w:autoSpaceDE w:val="0"/>
              <w:autoSpaceDN w:val="0"/>
              <w:adjustRightInd w:val="0"/>
              <w:spacing w:before="29"/>
              <w:ind w:right="146"/>
              <w:jc w:val="both"/>
              <w:rPr>
                <w:sz w:val="20"/>
                <w:szCs w:val="20"/>
              </w:rPr>
            </w:pPr>
          </w:p>
          <w:p w:rsidR="006B3DE0" w:rsidRPr="00E8736E" w:rsidRDefault="006B3DE0" w:rsidP="00D17FF7">
            <w:pPr>
              <w:widowControl w:val="0"/>
              <w:autoSpaceDE w:val="0"/>
              <w:autoSpaceDN w:val="0"/>
              <w:adjustRightInd w:val="0"/>
              <w:spacing w:before="29"/>
              <w:ind w:right="146"/>
              <w:jc w:val="both"/>
              <w:rPr>
                <w:sz w:val="20"/>
                <w:szCs w:val="20"/>
              </w:rPr>
            </w:pP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rsidR="006B3DE0" w:rsidRPr="00E8736E" w:rsidRDefault="006B3DE0" w:rsidP="00D17FF7">
            <w:pPr>
              <w:widowControl w:val="0"/>
              <w:autoSpaceDE w:val="0"/>
              <w:autoSpaceDN w:val="0"/>
              <w:adjustRightInd w:val="0"/>
              <w:spacing w:before="29"/>
              <w:ind w:right="146"/>
              <w:jc w:val="both"/>
              <w:rPr>
                <w:sz w:val="20"/>
                <w:szCs w:val="20"/>
              </w:rPr>
            </w:pPr>
            <w:r w:rsidRPr="00E8736E">
              <w:rPr>
                <w:sz w:val="20"/>
                <w:szCs w:val="20"/>
              </w:rPr>
              <w:t>(Second Authorized Signature, if required)</w:t>
            </w:r>
          </w:p>
          <w:p w:rsidR="006B3DE0" w:rsidRPr="00E8736E" w:rsidRDefault="006B3DE0" w:rsidP="00D17FF7">
            <w:pPr>
              <w:widowControl w:val="0"/>
              <w:autoSpaceDE w:val="0"/>
              <w:autoSpaceDN w:val="0"/>
              <w:adjustRightInd w:val="0"/>
              <w:spacing w:before="29"/>
              <w:ind w:right="146"/>
              <w:jc w:val="both"/>
              <w:rPr>
                <w:sz w:val="20"/>
                <w:szCs w:val="20"/>
              </w:rPr>
            </w:pPr>
          </w:p>
          <w:p w:rsidR="006B3DE0" w:rsidRPr="00E8736E" w:rsidRDefault="006B3DE0" w:rsidP="00D17FF7">
            <w:pPr>
              <w:widowControl w:val="0"/>
              <w:autoSpaceDE w:val="0"/>
              <w:autoSpaceDN w:val="0"/>
              <w:adjustRightInd w:val="0"/>
              <w:spacing w:before="29"/>
              <w:ind w:right="146"/>
              <w:jc w:val="both"/>
              <w:rPr>
                <w:sz w:val="20"/>
                <w:szCs w:val="20"/>
              </w:rPr>
            </w:pPr>
          </w:p>
          <w:p w:rsidR="006B3DE0" w:rsidRPr="00E8736E" w:rsidRDefault="006B3DE0" w:rsidP="00D17FF7">
            <w:pPr>
              <w:widowControl w:val="0"/>
              <w:autoSpaceDE w:val="0"/>
              <w:autoSpaceDN w:val="0"/>
              <w:adjustRightInd w:val="0"/>
              <w:spacing w:before="29"/>
              <w:ind w:right="146"/>
              <w:jc w:val="both"/>
              <w:rPr>
                <w:sz w:val="20"/>
                <w:szCs w:val="20"/>
              </w:rPr>
            </w:pP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rsidR="006B3DE0" w:rsidRPr="00E8736E" w:rsidRDefault="006B3DE0" w:rsidP="00D17FF7">
            <w:pPr>
              <w:widowControl w:val="0"/>
              <w:autoSpaceDE w:val="0"/>
              <w:autoSpaceDN w:val="0"/>
              <w:adjustRightInd w:val="0"/>
              <w:spacing w:before="29"/>
              <w:ind w:right="146"/>
              <w:rPr>
                <w:sz w:val="20"/>
                <w:szCs w:val="20"/>
              </w:rPr>
            </w:pPr>
            <w:r w:rsidRPr="00E8736E">
              <w:rPr>
                <w:sz w:val="20"/>
                <w:szCs w:val="20"/>
              </w:rPr>
              <w:t>(Telephone Number/Fax Number)</w:t>
            </w:r>
          </w:p>
          <w:p w:rsidR="006B3DE0" w:rsidRPr="00E8736E" w:rsidRDefault="006B3DE0" w:rsidP="00D17FF7">
            <w:pPr>
              <w:widowControl w:val="0"/>
              <w:autoSpaceDE w:val="0"/>
              <w:autoSpaceDN w:val="0"/>
              <w:adjustRightInd w:val="0"/>
              <w:spacing w:before="29"/>
              <w:ind w:right="146"/>
              <w:jc w:val="both"/>
              <w:rPr>
                <w:sz w:val="20"/>
                <w:szCs w:val="20"/>
              </w:rPr>
            </w:pPr>
          </w:p>
        </w:tc>
        <w:tc>
          <w:tcPr>
            <w:tcW w:w="360" w:type="dxa"/>
            <w:tcBorders>
              <w:top w:val="nil"/>
              <w:bottom w:val="nil"/>
            </w:tcBorders>
          </w:tcPr>
          <w:p w:rsidR="006B3DE0" w:rsidRPr="00E8736E" w:rsidRDefault="006B3DE0" w:rsidP="00D17FF7">
            <w:pPr>
              <w:widowControl w:val="0"/>
              <w:autoSpaceDE w:val="0"/>
              <w:autoSpaceDN w:val="0"/>
              <w:adjustRightInd w:val="0"/>
              <w:spacing w:before="29"/>
              <w:ind w:right="146"/>
              <w:jc w:val="both"/>
              <w:rPr>
                <w:sz w:val="20"/>
                <w:szCs w:val="20"/>
              </w:rPr>
            </w:pPr>
          </w:p>
        </w:tc>
        <w:tc>
          <w:tcPr>
            <w:tcW w:w="4140" w:type="dxa"/>
          </w:tcPr>
          <w:p w:rsidR="006B3DE0" w:rsidRPr="00E8736E" w:rsidRDefault="006B3DE0" w:rsidP="00D17FF7">
            <w:pPr>
              <w:widowControl w:val="0"/>
              <w:autoSpaceDE w:val="0"/>
              <w:autoSpaceDN w:val="0"/>
              <w:adjustRightInd w:val="0"/>
              <w:spacing w:before="29"/>
              <w:ind w:right="146"/>
              <w:rPr>
                <w:sz w:val="20"/>
                <w:szCs w:val="20"/>
              </w:rPr>
            </w:pPr>
            <w:r w:rsidRPr="00E8736E">
              <w:rPr>
                <w:sz w:val="20"/>
                <w:szCs w:val="20"/>
              </w:rPr>
              <w:t>SIGNATURE GUARANTEED Signature(s) with title(s) conform(s) with that/those on file with us for this individual, entity or company and signer(s) is/are authorized to execute this agreement</w:t>
            </w:r>
          </w:p>
          <w:p w:rsidR="006B3DE0" w:rsidRPr="00E8736E" w:rsidRDefault="006B3DE0" w:rsidP="00D17FF7">
            <w:pPr>
              <w:widowControl w:val="0"/>
              <w:autoSpaceDE w:val="0"/>
              <w:autoSpaceDN w:val="0"/>
              <w:adjustRightInd w:val="0"/>
              <w:spacing w:before="29"/>
              <w:ind w:right="146"/>
              <w:rPr>
                <w:sz w:val="20"/>
                <w:szCs w:val="20"/>
              </w:rPr>
            </w:pPr>
          </w:p>
          <w:p w:rsidR="006B3DE0" w:rsidRPr="00E8736E" w:rsidRDefault="006B3DE0" w:rsidP="00D17FF7">
            <w:pPr>
              <w:widowControl w:val="0"/>
              <w:autoSpaceDE w:val="0"/>
              <w:autoSpaceDN w:val="0"/>
              <w:adjustRightInd w:val="0"/>
              <w:spacing w:before="29"/>
              <w:ind w:right="146"/>
              <w:rPr>
                <w:sz w:val="20"/>
                <w:szCs w:val="20"/>
              </w:rPr>
            </w:pP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rsidR="006B3DE0" w:rsidRPr="00E8736E" w:rsidRDefault="006B3DE0" w:rsidP="00D17FF7">
            <w:pPr>
              <w:widowControl w:val="0"/>
              <w:autoSpaceDE w:val="0"/>
              <w:autoSpaceDN w:val="0"/>
              <w:adjustRightInd w:val="0"/>
              <w:spacing w:before="29"/>
              <w:ind w:right="146"/>
              <w:jc w:val="center"/>
              <w:rPr>
                <w:sz w:val="20"/>
                <w:szCs w:val="20"/>
              </w:rPr>
            </w:pPr>
            <w:r w:rsidRPr="00E8736E">
              <w:rPr>
                <w:sz w:val="20"/>
                <w:szCs w:val="20"/>
              </w:rPr>
              <w:t>(Print Name of Bank)</w:t>
            </w:r>
          </w:p>
          <w:p w:rsidR="006B3DE0" w:rsidRPr="00E8736E" w:rsidRDefault="006B3DE0" w:rsidP="00D17FF7">
            <w:pPr>
              <w:widowControl w:val="0"/>
              <w:autoSpaceDE w:val="0"/>
              <w:autoSpaceDN w:val="0"/>
              <w:adjustRightInd w:val="0"/>
              <w:spacing w:before="29"/>
              <w:ind w:right="146"/>
              <w:rPr>
                <w:sz w:val="20"/>
                <w:szCs w:val="20"/>
              </w:rPr>
            </w:pPr>
          </w:p>
          <w:p w:rsidR="006B3DE0" w:rsidRPr="00E8736E" w:rsidRDefault="006B3DE0" w:rsidP="00D17FF7">
            <w:pPr>
              <w:widowControl w:val="0"/>
              <w:autoSpaceDE w:val="0"/>
              <w:autoSpaceDN w:val="0"/>
              <w:adjustRightInd w:val="0"/>
              <w:spacing w:before="29"/>
              <w:ind w:right="146"/>
              <w:rPr>
                <w:sz w:val="20"/>
                <w:szCs w:val="20"/>
              </w:rPr>
            </w:pPr>
          </w:p>
          <w:p w:rsidR="006B3DE0" w:rsidRPr="00E8736E" w:rsidRDefault="006B3DE0" w:rsidP="00D17FF7">
            <w:pPr>
              <w:widowControl w:val="0"/>
              <w:autoSpaceDE w:val="0"/>
              <w:autoSpaceDN w:val="0"/>
              <w:adjustRightInd w:val="0"/>
              <w:spacing w:before="29"/>
              <w:ind w:right="146"/>
              <w:rPr>
                <w:sz w:val="20"/>
                <w:szCs w:val="20"/>
              </w:rPr>
            </w:pP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rsidR="006B3DE0" w:rsidRPr="00E8736E" w:rsidRDefault="006B3DE0" w:rsidP="00D17FF7">
            <w:pPr>
              <w:widowControl w:val="0"/>
              <w:autoSpaceDE w:val="0"/>
              <w:autoSpaceDN w:val="0"/>
              <w:adjustRightInd w:val="0"/>
              <w:spacing w:before="29"/>
              <w:ind w:right="146"/>
              <w:jc w:val="center"/>
              <w:rPr>
                <w:sz w:val="20"/>
                <w:szCs w:val="20"/>
              </w:rPr>
            </w:pPr>
            <w:r w:rsidRPr="00E8736E">
              <w:rPr>
                <w:sz w:val="20"/>
                <w:szCs w:val="20"/>
              </w:rPr>
              <w:t>(Address of Bank)</w:t>
            </w:r>
          </w:p>
          <w:p w:rsidR="006B3DE0" w:rsidRPr="00E8736E" w:rsidRDefault="006B3DE0" w:rsidP="00D17FF7">
            <w:pPr>
              <w:widowControl w:val="0"/>
              <w:autoSpaceDE w:val="0"/>
              <w:autoSpaceDN w:val="0"/>
              <w:adjustRightInd w:val="0"/>
              <w:spacing w:before="29"/>
              <w:ind w:right="146"/>
              <w:rPr>
                <w:sz w:val="20"/>
                <w:szCs w:val="20"/>
              </w:rPr>
            </w:pPr>
          </w:p>
          <w:p w:rsidR="006B3DE0" w:rsidRPr="00E8736E" w:rsidRDefault="006B3DE0" w:rsidP="00D17FF7">
            <w:pPr>
              <w:widowControl w:val="0"/>
              <w:autoSpaceDE w:val="0"/>
              <w:autoSpaceDN w:val="0"/>
              <w:adjustRightInd w:val="0"/>
              <w:spacing w:before="29"/>
              <w:ind w:right="146"/>
              <w:rPr>
                <w:sz w:val="20"/>
                <w:szCs w:val="20"/>
              </w:rPr>
            </w:pPr>
          </w:p>
          <w:p w:rsidR="006B3DE0" w:rsidRPr="00E8736E" w:rsidRDefault="006B3DE0" w:rsidP="00D17FF7">
            <w:pPr>
              <w:widowControl w:val="0"/>
              <w:autoSpaceDE w:val="0"/>
              <w:autoSpaceDN w:val="0"/>
              <w:adjustRightInd w:val="0"/>
              <w:spacing w:before="29"/>
              <w:ind w:right="146"/>
              <w:rPr>
                <w:sz w:val="20"/>
                <w:szCs w:val="20"/>
              </w:rPr>
            </w:pP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rsidR="006B3DE0" w:rsidRPr="00E8736E" w:rsidRDefault="006B3DE0" w:rsidP="00D17FF7">
            <w:pPr>
              <w:widowControl w:val="0"/>
              <w:autoSpaceDE w:val="0"/>
              <w:autoSpaceDN w:val="0"/>
              <w:adjustRightInd w:val="0"/>
              <w:spacing w:before="29"/>
              <w:ind w:right="146"/>
              <w:jc w:val="center"/>
              <w:rPr>
                <w:sz w:val="20"/>
                <w:szCs w:val="20"/>
              </w:rPr>
            </w:pPr>
            <w:r w:rsidRPr="00E8736E">
              <w:rPr>
                <w:sz w:val="20"/>
                <w:szCs w:val="20"/>
              </w:rPr>
              <w:t>(City, State, Zip Code)</w:t>
            </w:r>
          </w:p>
          <w:p w:rsidR="006B3DE0" w:rsidRPr="00E8736E" w:rsidRDefault="006B3DE0" w:rsidP="00D17FF7">
            <w:pPr>
              <w:widowControl w:val="0"/>
              <w:autoSpaceDE w:val="0"/>
              <w:autoSpaceDN w:val="0"/>
              <w:adjustRightInd w:val="0"/>
              <w:spacing w:before="29"/>
              <w:ind w:right="146"/>
              <w:rPr>
                <w:sz w:val="20"/>
                <w:szCs w:val="20"/>
              </w:rPr>
            </w:pPr>
          </w:p>
          <w:p w:rsidR="006B3DE0" w:rsidRPr="00E8736E" w:rsidRDefault="006B3DE0" w:rsidP="00D17FF7">
            <w:pPr>
              <w:widowControl w:val="0"/>
              <w:autoSpaceDE w:val="0"/>
              <w:autoSpaceDN w:val="0"/>
              <w:adjustRightInd w:val="0"/>
              <w:spacing w:before="29"/>
              <w:ind w:right="146"/>
              <w:rPr>
                <w:sz w:val="20"/>
                <w:szCs w:val="20"/>
              </w:rPr>
            </w:pPr>
          </w:p>
          <w:p w:rsidR="006B3DE0" w:rsidRPr="00E8736E" w:rsidRDefault="006B3DE0" w:rsidP="00D17FF7">
            <w:pPr>
              <w:widowControl w:val="0"/>
              <w:autoSpaceDE w:val="0"/>
              <w:autoSpaceDN w:val="0"/>
              <w:adjustRightInd w:val="0"/>
              <w:spacing w:before="29"/>
              <w:ind w:right="146"/>
              <w:rPr>
                <w:sz w:val="20"/>
                <w:szCs w:val="20"/>
              </w:rPr>
            </w:pP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rsidR="006B3DE0" w:rsidRPr="00E8736E" w:rsidRDefault="006B3DE0" w:rsidP="00D17FF7">
            <w:pPr>
              <w:widowControl w:val="0"/>
              <w:autoSpaceDE w:val="0"/>
              <w:autoSpaceDN w:val="0"/>
              <w:adjustRightInd w:val="0"/>
              <w:spacing w:before="29"/>
              <w:ind w:right="146"/>
              <w:jc w:val="center"/>
              <w:rPr>
                <w:sz w:val="20"/>
                <w:szCs w:val="20"/>
              </w:rPr>
            </w:pPr>
            <w:r w:rsidRPr="00E8736E">
              <w:rPr>
                <w:sz w:val="20"/>
                <w:szCs w:val="20"/>
              </w:rPr>
              <w:t>(Print Name and Title of Authorized Signer)</w:t>
            </w:r>
          </w:p>
          <w:p w:rsidR="006B3DE0" w:rsidRPr="00E8736E" w:rsidRDefault="006B3DE0" w:rsidP="00D17FF7">
            <w:pPr>
              <w:widowControl w:val="0"/>
              <w:autoSpaceDE w:val="0"/>
              <w:autoSpaceDN w:val="0"/>
              <w:adjustRightInd w:val="0"/>
              <w:spacing w:before="29"/>
              <w:ind w:right="146"/>
              <w:rPr>
                <w:sz w:val="20"/>
                <w:szCs w:val="20"/>
              </w:rPr>
            </w:pPr>
          </w:p>
          <w:p w:rsidR="006B3DE0" w:rsidRPr="00E8736E" w:rsidRDefault="006B3DE0" w:rsidP="00D17FF7">
            <w:pPr>
              <w:widowControl w:val="0"/>
              <w:autoSpaceDE w:val="0"/>
              <w:autoSpaceDN w:val="0"/>
              <w:adjustRightInd w:val="0"/>
              <w:spacing w:before="29"/>
              <w:ind w:right="146"/>
              <w:rPr>
                <w:sz w:val="20"/>
                <w:szCs w:val="20"/>
              </w:rPr>
            </w:pPr>
          </w:p>
          <w:p w:rsidR="006B3DE0" w:rsidRPr="00E8736E" w:rsidRDefault="006B3DE0" w:rsidP="00D17FF7">
            <w:pPr>
              <w:widowControl w:val="0"/>
              <w:autoSpaceDE w:val="0"/>
              <w:autoSpaceDN w:val="0"/>
              <w:adjustRightInd w:val="0"/>
              <w:spacing w:before="29"/>
              <w:ind w:right="146"/>
              <w:rPr>
                <w:sz w:val="20"/>
                <w:szCs w:val="20"/>
              </w:rPr>
            </w:pP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rsidR="006B3DE0" w:rsidRPr="00E8736E" w:rsidRDefault="006B3DE0" w:rsidP="00D17FF7">
            <w:pPr>
              <w:widowControl w:val="0"/>
              <w:autoSpaceDE w:val="0"/>
              <w:autoSpaceDN w:val="0"/>
              <w:adjustRightInd w:val="0"/>
              <w:spacing w:before="29"/>
              <w:ind w:right="146"/>
              <w:jc w:val="center"/>
              <w:rPr>
                <w:sz w:val="20"/>
                <w:szCs w:val="20"/>
              </w:rPr>
            </w:pPr>
            <w:r w:rsidRPr="00E8736E">
              <w:rPr>
                <w:sz w:val="20"/>
                <w:szCs w:val="20"/>
              </w:rPr>
              <w:t>(Authorized Signature</w:t>
            </w:r>
          </w:p>
          <w:p w:rsidR="006B3DE0" w:rsidRPr="00E8736E" w:rsidRDefault="006B3DE0" w:rsidP="00D17FF7">
            <w:pPr>
              <w:widowControl w:val="0"/>
              <w:autoSpaceDE w:val="0"/>
              <w:autoSpaceDN w:val="0"/>
              <w:adjustRightInd w:val="0"/>
              <w:spacing w:before="29"/>
              <w:ind w:right="146"/>
              <w:rPr>
                <w:sz w:val="20"/>
                <w:szCs w:val="20"/>
              </w:rPr>
            </w:pPr>
          </w:p>
          <w:p w:rsidR="006B3DE0" w:rsidRPr="00E8736E" w:rsidRDefault="006B3DE0" w:rsidP="00D17FF7">
            <w:pPr>
              <w:widowControl w:val="0"/>
              <w:autoSpaceDE w:val="0"/>
              <w:autoSpaceDN w:val="0"/>
              <w:adjustRightInd w:val="0"/>
              <w:spacing w:before="29"/>
              <w:ind w:right="146"/>
              <w:rPr>
                <w:sz w:val="20"/>
                <w:szCs w:val="20"/>
              </w:rPr>
            </w:pP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rsidR="006B3DE0" w:rsidRPr="00E8736E" w:rsidRDefault="006B3DE0" w:rsidP="00D17FF7">
            <w:pPr>
              <w:widowControl w:val="0"/>
              <w:autoSpaceDE w:val="0"/>
              <w:autoSpaceDN w:val="0"/>
              <w:adjustRightInd w:val="0"/>
              <w:spacing w:before="29"/>
              <w:ind w:right="146"/>
              <w:jc w:val="center"/>
              <w:rPr>
                <w:sz w:val="20"/>
                <w:szCs w:val="20"/>
              </w:rPr>
            </w:pPr>
            <w:r w:rsidRPr="00E8736E">
              <w:rPr>
                <w:sz w:val="20"/>
                <w:szCs w:val="20"/>
              </w:rPr>
              <w:t>(Telephone Number</w:t>
            </w:r>
          </w:p>
          <w:p w:rsidR="006B3DE0" w:rsidRPr="00E8736E" w:rsidRDefault="006B3DE0" w:rsidP="00D17FF7">
            <w:pPr>
              <w:widowControl w:val="0"/>
              <w:autoSpaceDE w:val="0"/>
              <w:autoSpaceDN w:val="0"/>
              <w:adjustRightInd w:val="0"/>
              <w:spacing w:before="29"/>
              <w:ind w:right="146"/>
              <w:rPr>
                <w:sz w:val="20"/>
                <w:szCs w:val="20"/>
              </w:rPr>
            </w:pPr>
          </w:p>
          <w:p w:rsidR="006B3DE0" w:rsidRPr="00E8736E" w:rsidRDefault="006B3DE0" w:rsidP="00D17FF7">
            <w:pPr>
              <w:widowControl w:val="0"/>
              <w:autoSpaceDE w:val="0"/>
              <w:autoSpaceDN w:val="0"/>
              <w:adjustRightInd w:val="0"/>
              <w:spacing w:before="29"/>
              <w:ind w:right="146"/>
              <w:rPr>
                <w:sz w:val="20"/>
                <w:szCs w:val="20"/>
              </w:rPr>
            </w:pP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rsidR="006B3DE0" w:rsidRPr="00E8736E" w:rsidRDefault="006B3DE0" w:rsidP="00D17FF7">
            <w:pPr>
              <w:widowControl w:val="0"/>
              <w:autoSpaceDE w:val="0"/>
              <w:autoSpaceDN w:val="0"/>
              <w:adjustRightInd w:val="0"/>
              <w:spacing w:before="29"/>
              <w:ind w:right="146"/>
              <w:jc w:val="center"/>
              <w:rPr>
                <w:sz w:val="20"/>
                <w:szCs w:val="20"/>
              </w:rPr>
            </w:pPr>
            <w:r w:rsidRPr="00E8736E">
              <w:rPr>
                <w:sz w:val="20"/>
                <w:szCs w:val="20"/>
              </w:rPr>
              <w:t>(Date)</w:t>
            </w:r>
          </w:p>
        </w:tc>
      </w:tr>
    </w:tbl>
    <w:p w:rsidR="006B3DE0" w:rsidRPr="00EF40F5" w:rsidRDefault="006B3DE0" w:rsidP="006B3DE0">
      <w:pPr>
        <w:widowControl w:val="0"/>
        <w:autoSpaceDE w:val="0"/>
        <w:autoSpaceDN w:val="0"/>
        <w:adjustRightInd w:val="0"/>
        <w:spacing w:line="239" w:lineRule="auto"/>
        <w:ind w:left="5118" w:right="323" w:hanging="4978"/>
        <w:jc w:val="both"/>
        <w:rPr>
          <w:sz w:val="20"/>
          <w:szCs w:val="20"/>
        </w:rPr>
      </w:pPr>
    </w:p>
    <w:p w:rsidR="006B3DE0" w:rsidRDefault="006B3DE0" w:rsidP="006B3DE0">
      <w:pPr>
        <w:rPr>
          <w:sz w:val="20"/>
          <w:szCs w:val="20"/>
        </w:rPr>
      </w:pPr>
    </w:p>
    <w:p w:rsidR="006B3DE0" w:rsidRDefault="006B3DE0" w:rsidP="006B3DE0">
      <w:pPr>
        <w:jc w:val="center"/>
        <w:rPr>
          <w:b/>
          <w:sz w:val="20"/>
          <w:szCs w:val="20"/>
        </w:rPr>
      </w:pPr>
    </w:p>
    <w:p w:rsidR="006B3DE0" w:rsidRDefault="006B3DE0" w:rsidP="006B3DE0">
      <w:pPr>
        <w:rPr>
          <w:b/>
          <w:sz w:val="20"/>
          <w:szCs w:val="20"/>
        </w:rPr>
      </w:pPr>
      <w:r>
        <w:rPr>
          <w:b/>
          <w:sz w:val="20"/>
          <w:szCs w:val="20"/>
        </w:rPr>
        <w:br w:type="page"/>
      </w:r>
    </w:p>
    <w:p w:rsidR="006B3DE0" w:rsidRDefault="006B3DE0" w:rsidP="006B3DE0">
      <w:pPr>
        <w:jc w:val="center"/>
        <w:rPr>
          <w:b/>
          <w:sz w:val="20"/>
          <w:szCs w:val="20"/>
          <w:u w:val="single"/>
        </w:rPr>
      </w:pPr>
      <w:r>
        <w:rPr>
          <w:b/>
          <w:sz w:val="20"/>
          <w:szCs w:val="20"/>
          <w:u w:val="single"/>
        </w:rPr>
        <w:t>Schedule 3 to Exhibit B</w:t>
      </w:r>
    </w:p>
    <w:p w:rsidR="006B3DE0" w:rsidRDefault="006B3DE0" w:rsidP="006B3DE0">
      <w:pPr>
        <w:jc w:val="center"/>
        <w:rPr>
          <w:b/>
          <w:sz w:val="20"/>
          <w:szCs w:val="20"/>
          <w:u w:val="single"/>
        </w:rPr>
      </w:pPr>
    </w:p>
    <w:p w:rsidR="006B3DE0" w:rsidRPr="00D77D17" w:rsidRDefault="006B3DE0" w:rsidP="006B3DE0">
      <w:pPr>
        <w:jc w:val="center"/>
        <w:rPr>
          <w:b/>
        </w:rPr>
      </w:pPr>
      <w:r>
        <w:rPr>
          <w:b/>
        </w:rPr>
        <w:t>LETTER OF FULL TRANSFER</w:t>
      </w:r>
    </w:p>
    <w:p w:rsidR="006B3DE0" w:rsidRPr="00C82467" w:rsidRDefault="006B3DE0" w:rsidP="006B3DE0">
      <w:pPr>
        <w:spacing w:line="200" w:lineRule="atLeast"/>
        <w:rPr>
          <w:sz w:val="20"/>
          <w:szCs w:val="20"/>
        </w:rPr>
      </w:pPr>
      <w:r>
        <w:rPr>
          <w:noProof/>
          <w:sz w:val="20"/>
          <w:szCs w:val="20"/>
        </w:rPr>
        <w:t>____________, 201__</w:t>
      </w:r>
    </w:p>
    <w:p w:rsidR="006B3DE0" w:rsidRDefault="006B3DE0" w:rsidP="006B3DE0">
      <w:pPr>
        <w:spacing w:before="1"/>
        <w:rPr>
          <w:rFonts w:ascii="Arial" w:eastAsia="Arial" w:hAnsi="Arial" w:cs="Arial"/>
          <w:sz w:val="13"/>
          <w:szCs w:val="13"/>
        </w:rPr>
      </w:pPr>
    </w:p>
    <w:p w:rsidR="006B3DE0" w:rsidRPr="00C82467" w:rsidRDefault="006B3DE0" w:rsidP="006B3DE0">
      <w:pPr>
        <w:pStyle w:val="BodyText"/>
        <w:tabs>
          <w:tab w:val="left" w:pos="1337"/>
        </w:tabs>
        <w:spacing w:before="75"/>
        <w:rPr>
          <w:spacing w:val="-3"/>
          <w:w w:val="110"/>
          <w:sz w:val="20"/>
          <w:szCs w:val="20"/>
        </w:rPr>
      </w:pPr>
      <w:r w:rsidRPr="00C82467">
        <w:rPr>
          <w:spacing w:val="-3"/>
          <w:w w:val="110"/>
          <w:sz w:val="20"/>
          <w:szCs w:val="20"/>
        </w:rPr>
        <w:t>[</w:t>
      </w:r>
      <w:r>
        <w:rPr>
          <w:spacing w:val="-3"/>
          <w:w w:val="110"/>
          <w:sz w:val="20"/>
          <w:szCs w:val="20"/>
        </w:rPr>
        <w:t>TRANSFEROR</w:t>
      </w:r>
      <w:r w:rsidRPr="00C82467">
        <w:rPr>
          <w:spacing w:val="-3"/>
          <w:w w:val="110"/>
          <w:sz w:val="20"/>
          <w:szCs w:val="20"/>
        </w:rPr>
        <w:t>]</w:t>
      </w:r>
    </w:p>
    <w:p w:rsidR="006B3DE0" w:rsidRPr="00C82467" w:rsidRDefault="006B3DE0" w:rsidP="006B3DE0">
      <w:pPr>
        <w:pStyle w:val="BodyText"/>
        <w:tabs>
          <w:tab w:val="left" w:pos="1337"/>
        </w:tabs>
        <w:spacing w:before="75"/>
        <w:rPr>
          <w:spacing w:val="-3"/>
          <w:w w:val="110"/>
          <w:sz w:val="20"/>
          <w:szCs w:val="20"/>
        </w:rPr>
      </w:pPr>
    </w:p>
    <w:p w:rsidR="006B3DE0" w:rsidRPr="00C82467" w:rsidRDefault="006B3DE0" w:rsidP="006B3DE0">
      <w:pPr>
        <w:pStyle w:val="BodyText"/>
        <w:tabs>
          <w:tab w:val="left" w:pos="1337"/>
        </w:tabs>
        <w:spacing w:before="75"/>
        <w:rPr>
          <w:sz w:val="20"/>
          <w:szCs w:val="20"/>
        </w:rPr>
      </w:pPr>
      <w:r w:rsidRPr="00C82467">
        <w:rPr>
          <w:spacing w:val="-3"/>
          <w:w w:val="110"/>
          <w:sz w:val="20"/>
          <w:szCs w:val="20"/>
        </w:rPr>
        <w:t>Re</w:t>
      </w:r>
      <w:r w:rsidRPr="00C82467">
        <w:rPr>
          <w:spacing w:val="-2"/>
          <w:w w:val="110"/>
          <w:sz w:val="20"/>
          <w:szCs w:val="20"/>
        </w:rPr>
        <w:t>:</w:t>
      </w:r>
      <w:r w:rsidRPr="00C82467">
        <w:rPr>
          <w:spacing w:val="-2"/>
          <w:w w:val="110"/>
          <w:sz w:val="20"/>
          <w:szCs w:val="20"/>
        </w:rPr>
        <w:tab/>
      </w:r>
      <w:r w:rsidRPr="00C82467">
        <w:rPr>
          <w:spacing w:val="-4"/>
          <w:w w:val="115"/>
          <w:sz w:val="20"/>
          <w:szCs w:val="20"/>
        </w:rPr>
        <w:t>Irrevocable</w:t>
      </w:r>
      <w:r w:rsidRPr="00C82467">
        <w:rPr>
          <w:spacing w:val="-38"/>
          <w:w w:val="115"/>
          <w:sz w:val="20"/>
          <w:szCs w:val="20"/>
        </w:rPr>
        <w:t xml:space="preserve"> </w:t>
      </w:r>
      <w:r w:rsidRPr="00C82467">
        <w:rPr>
          <w:spacing w:val="-3"/>
          <w:w w:val="115"/>
          <w:sz w:val="20"/>
          <w:szCs w:val="20"/>
        </w:rPr>
        <w:t>Standby</w:t>
      </w:r>
      <w:r w:rsidRPr="00C82467">
        <w:rPr>
          <w:spacing w:val="-32"/>
          <w:w w:val="115"/>
          <w:sz w:val="20"/>
          <w:szCs w:val="20"/>
        </w:rPr>
        <w:t xml:space="preserve"> </w:t>
      </w:r>
      <w:r w:rsidRPr="00C82467">
        <w:rPr>
          <w:spacing w:val="-2"/>
          <w:w w:val="115"/>
          <w:sz w:val="20"/>
          <w:szCs w:val="20"/>
        </w:rPr>
        <w:t>Letter</w:t>
      </w:r>
      <w:r w:rsidRPr="00C82467">
        <w:rPr>
          <w:spacing w:val="-41"/>
          <w:w w:val="115"/>
          <w:sz w:val="20"/>
          <w:szCs w:val="20"/>
        </w:rPr>
        <w:t xml:space="preserve"> </w:t>
      </w:r>
      <w:r w:rsidRPr="00C82467">
        <w:rPr>
          <w:spacing w:val="-8"/>
          <w:w w:val="115"/>
          <w:sz w:val="20"/>
          <w:szCs w:val="20"/>
        </w:rPr>
        <w:t>o</w:t>
      </w:r>
      <w:r w:rsidRPr="00C82467">
        <w:rPr>
          <w:spacing w:val="-7"/>
          <w:w w:val="115"/>
          <w:sz w:val="20"/>
          <w:szCs w:val="20"/>
        </w:rPr>
        <w:t>f</w:t>
      </w:r>
      <w:r w:rsidRPr="00C82467">
        <w:rPr>
          <w:spacing w:val="-37"/>
          <w:w w:val="115"/>
          <w:sz w:val="20"/>
          <w:szCs w:val="20"/>
        </w:rPr>
        <w:t xml:space="preserve"> </w:t>
      </w:r>
      <w:r w:rsidRPr="00C82467">
        <w:rPr>
          <w:w w:val="115"/>
          <w:sz w:val="20"/>
          <w:szCs w:val="20"/>
        </w:rPr>
        <w:t>Credit</w:t>
      </w:r>
      <w:r w:rsidRPr="00C82467">
        <w:rPr>
          <w:spacing w:val="-35"/>
          <w:w w:val="115"/>
          <w:sz w:val="20"/>
          <w:szCs w:val="20"/>
        </w:rPr>
        <w:t xml:space="preserve"> </w:t>
      </w:r>
      <w:r w:rsidRPr="00C82467">
        <w:rPr>
          <w:w w:val="115"/>
          <w:sz w:val="20"/>
          <w:szCs w:val="20"/>
        </w:rPr>
        <w:t>No.</w:t>
      </w:r>
      <w:r w:rsidRPr="00C82467">
        <w:rPr>
          <w:spacing w:val="-42"/>
          <w:w w:val="115"/>
          <w:sz w:val="20"/>
          <w:szCs w:val="20"/>
        </w:rPr>
        <w:t xml:space="preserve"> </w:t>
      </w:r>
      <w:r w:rsidRPr="00C82467">
        <w:rPr>
          <w:spacing w:val="4"/>
          <w:w w:val="180"/>
          <w:sz w:val="20"/>
          <w:szCs w:val="20"/>
        </w:rPr>
        <w:t>_</w:t>
      </w:r>
      <w:r w:rsidRPr="00C82467">
        <w:rPr>
          <w:spacing w:val="3"/>
          <w:w w:val="180"/>
          <w:sz w:val="20"/>
          <w:szCs w:val="20"/>
        </w:rPr>
        <w:t>_</w:t>
      </w:r>
      <w:r w:rsidRPr="00C82467">
        <w:rPr>
          <w:spacing w:val="4"/>
          <w:w w:val="180"/>
          <w:sz w:val="20"/>
          <w:szCs w:val="20"/>
        </w:rPr>
        <w:t>__</w:t>
      </w:r>
      <w:r w:rsidRPr="00C82467">
        <w:rPr>
          <w:spacing w:val="7"/>
          <w:w w:val="180"/>
          <w:sz w:val="20"/>
          <w:szCs w:val="20"/>
        </w:rPr>
        <w:t>_</w:t>
      </w:r>
    </w:p>
    <w:p w:rsidR="006B3DE0" w:rsidRPr="00C82467" w:rsidRDefault="006B3DE0" w:rsidP="006B3DE0">
      <w:pPr>
        <w:spacing w:before="7"/>
        <w:rPr>
          <w:rFonts w:ascii="Arial" w:eastAsia="Arial" w:hAnsi="Arial" w:cs="Arial"/>
          <w:sz w:val="20"/>
          <w:szCs w:val="20"/>
        </w:rPr>
      </w:pPr>
    </w:p>
    <w:p w:rsidR="006B3DE0" w:rsidRPr="00C82467" w:rsidRDefault="006B3DE0" w:rsidP="006B3DE0">
      <w:pPr>
        <w:pStyle w:val="BodyText"/>
        <w:spacing w:line="252" w:lineRule="auto"/>
        <w:ind w:left="621" w:right="134"/>
        <w:rPr>
          <w:sz w:val="20"/>
          <w:szCs w:val="20"/>
        </w:rPr>
      </w:pPr>
      <w:r w:rsidRPr="00C82467">
        <w:rPr>
          <w:sz w:val="20"/>
          <w:szCs w:val="20"/>
        </w:rPr>
        <w:t>We</w:t>
      </w:r>
      <w:r w:rsidRPr="00C82467">
        <w:rPr>
          <w:spacing w:val="20"/>
          <w:sz w:val="20"/>
          <w:szCs w:val="20"/>
        </w:rPr>
        <w:t xml:space="preserve"> </w:t>
      </w:r>
      <w:r w:rsidRPr="00C82467">
        <w:rPr>
          <w:sz w:val="20"/>
          <w:szCs w:val="20"/>
        </w:rPr>
        <w:t>request</w:t>
      </w:r>
      <w:r w:rsidRPr="00C82467">
        <w:rPr>
          <w:spacing w:val="25"/>
          <w:sz w:val="20"/>
          <w:szCs w:val="20"/>
        </w:rPr>
        <w:t xml:space="preserve"> </w:t>
      </w:r>
      <w:r w:rsidRPr="00C82467">
        <w:rPr>
          <w:spacing w:val="-2"/>
          <w:sz w:val="20"/>
          <w:szCs w:val="20"/>
        </w:rPr>
        <w:t>y</w:t>
      </w:r>
      <w:r w:rsidRPr="00C82467">
        <w:rPr>
          <w:spacing w:val="-1"/>
          <w:sz w:val="20"/>
          <w:szCs w:val="20"/>
        </w:rPr>
        <w:t>ou</w:t>
      </w:r>
      <w:r w:rsidRPr="00C82467">
        <w:rPr>
          <w:spacing w:val="4"/>
          <w:sz w:val="20"/>
          <w:szCs w:val="20"/>
        </w:rPr>
        <w:t xml:space="preserve"> </w:t>
      </w:r>
      <w:r w:rsidRPr="00C82467">
        <w:rPr>
          <w:spacing w:val="-3"/>
          <w:sz w:val="20"/>
          <w:szCs w:val="20"/>
        </w:rPr>
        <w:t>to</w:t>
      </w:r>
      <w:r w:rsidRPr="00C82467">
        <w:rPr>
          <w:spacing w:val="20"/>
          <w:sz w:val="20"/>
          <w:szCs w:val="20"/>
        </w:rPr>
        <w:t xml:space="preserve"> </w:t>
      </w:r>
      <w:r w:rsidRPr="00C82467">
        <w:rPr>
          <w:spacing w:val="-3"/>
          <w:sz w:val="20"/>
          <w:szCs w:val="20"/>
        </w:rPr>
        <w:t>transfer</w:t>
      </w:r>
      <w:r w:rsidRPr="00C82467">
        <w:rPr>
          <w:spacing w:val="17"/>
          <w:sz w:val="20"/>
          <w:szCs w:val="20"/>
        </w:rPr>
        <w:t xml:space="preserve"> </w:t>
      </w:r>
      <w:r w:rsidRPr="00C82467">
        <w:rPr>
          <w:sz w:val="20"/>
          <w:szCs w:val="20"/>
        </w:rPr>
        <w:t>all</w:t>
      </w:r>
      <w:r w:rsidRPr="00C82467">
        <w:rPr>
          <w:spacing w:val="12"/>
          <w:sz w:val="20"/>
          <w:szCs w:val="20"/>
        </w:rPr>
        <w:t xml:space="preserve"> </w:t>
      </w:r>
      <w:r w:rsidRPr="00C82467">
        <w:rPr>
          <w:sz w:val="20"/>
          <w:szCs w:val="20"/>
        </w:rPr>
        <w:t>of</w:t>
      </w:r>
      <w:r w:rsidRPr="00C82467">
        <w:rPr>
          <w:spacing w:val="12"/>
          <w:sz w:val="20"/>
          <w:szCs w:val="20"/>
        </w:rPr>
        <w:t xml:space="preserve"> </w:t>
      </w:r>
      <w:r w:rsidRPr="00C82467">
        <w:rPr>
          <w:sz w:val="20"/>
          <w:szCs w:val="20"/>
        </w:rPr>
        <w:t>our</w:t>
      </w:r>
      <w:r w:rsidRPr="00C82467">
        <w:rPr>
          <w:spacing w:val="29"/>
          <w:sz w:val="20"/>
          <w:szCs w:val="20"/>
        </w:rPr>
        <w:t xml:space="preserve"> </w:t>
      </w:r>
      <w:r w:rsidRPr="00C82467">
        <w:rPr>
          <w:spacing w:val="-1"/>
          <w:sz w:val="20"/>
          <w:szCs w:val="20"/>
        </w:rPr>
        <w:t>rights</w:t>
      </w:r>
      <w:r w:rsidRPr="00C82467">
        <w:rPr>
          <w:spacing w:val="11"/>
          <w:sz w:val="20"/>
          <w:szCs w:val="20"/>
        </w:rPr>
        <w:t xml:space="preserve"> </w:t>
      </w:r>
      <w:r w:rsidRPr="00C82467">
        <w:rPr>
          <w:sz w:val="20"/>
          <w:szCs w:val="20"/>
        </w:rPr>
        <w:t>as</w:t>
      </w:r>
      <w:r w:rsidRPr="00C82467">
        <w:rPr>
          <w:spacing w:val="22"/>
          <w:sz w:val="20"/>
          <w:szCs w:val="20"/>
        </w:rPr>
        <w:t xml:space="preserve"> </w:t>
      </w:r>
      <w:r w:rsidRPr="00C82467">
        <w:rPr>
          <w:sz w:val="20"/>
          <w:szCs w:val="20"/>
        </w:rPr>
        <w:t>beneficiary</w:t>
      </w:r>
      <w:r w:rsidRPr="00C82467">
        <w:rPr>
          <w:spacing w:val="37"/>
          <w:sz w:val="20"/>
          <w:szCs w:val="20"/>
        </w:rPr>
        <w:t xml:space="preserve"> </w:t>
      </w:r>
      <w:r w:rsidRPr="00C82467">
        <w:rPr>
          <w:sz w:val="20"/>
          <w:szCs w:val="20"/>
        </w:rPr>
        <w:t>under</w:t>
      </w:r>
      <w:r w:rsidRPr="00C82467">
        <w:rPr>
          <w:spacing w:val="10"/>
          <w:sz w:val="20"/>
          <w:szCs w:val="20"/>
        </w:rPr>
        <w:t xml:space="preserve"> </w:t>
      </w:r>
      <w:r w:rsidRPr="00C82467">
        <w:rPr>
          <w:sz w:val="20"/>
          <w:szCs w:val="20"/>
        </w:rPr>
        <w:t>the</w:t>
      </w:r>
      <w:r w:rsidRPr="00C82467">
        <w:rPr>
          <w:spacing w:val="27"/>
          <w:sz w:val="20"/>
          <w:szCs w:val="20"/>
        </w:rPr>
        <w:t xml:space="preserve"> </w:t>
      </w:r>
      <w:r w:rsidRPr="00C82467">
        <w:rPr>
          <w:spacing w:val="-3"/>
          <w:sz w:val="20"/>
          <w:szCs w:val="20"/>
        </w:rPr>
        <w:t>Letter</w:t>
      </w:r>
      <w:r w:rsidRPr="00C82467">
        <w:rPr>
          <w:spacing w:val="15"/>
          <w:sz w:val="20"/>
          <w:szCs w:val="20"/>
        </w:rPr>
        <w:t xml:space="preserve"> </w:t>
      </w:r>
      <w:r w:rsidRPr="00C82467">
        <w:rPr>
          <w:sz w:val="20"/>
          <w:szCs w:val="20"/>
        </w:rPr>
        <w:t>of</w:t>
      </w:r>
      <w:r w:rsidRPr="00C82467">
        <w:rPr>
          <w:spacing w:val="14"/>
          <w:sz w:val="20"/>
          <w:szCs w:val="20"/>
        </w:rPr>
        <w:t xml:space="preserve"> </w:t>
      </w:r>
      <w:r w:rsidRPr="00C82467">
        <w:rPr>
          <w:sz w:val="20"/>
          <w:szCs w:val="20"/>
        </w:rPr>
        <w:t>Credit</w:t>
      </w:r>
      <w:r w:rsidRPr="00C82467">
        <w:rPr>
          <w:spacing w:val="33"/>
          <w:sz w:val="20"/>
          <w:szCs w:val="20"/>
        </w:rPr>
        <w:t xml:space="preserve"> </w:t>
      </w:r>
      <w:r w:rsidRPr="00C82467">
        <w:rPr>
          <w:spacing w:val="-1"/>
          <w:sz w:val="20"/>
          <w:szCs w:val="20"/>
        </w:rPr>
        <w:t>referenced</w:t>
      </w:r>
      <w:r w:rsidRPr="00C82467">
        <w:rPr>
          <w:spacing w:val="5"/>
          <w:sz w:val="20"/>
          <w:szCs w:val="20"/>
        </w:rPr>
        <w:t xml:space="preserve"> </w:t>
      </w:r>
      <w:r w:rsidRPr="00C82467">
        <w:rPr>
          <w:spacing w:val="-2"/>
          <w:sz w:val="20"/>
          <w:szCs w:val="20"/>
        </w:rPr>
        <w:t>above</w:t>
      </w:r>
      <w:r w:rsidRPr="00C82467">
        <w:rPr>
          <w:spacing w:val="-1"/>
          <w:sz w:val="20"/>
          <w:szCs w:val="20"/>
        </w:rPr>
        <w:t xml:space="preserve"> </w:t>
      </w:r>
      <w:r w:rsidRPr="00C82467">
        <w:rPr>
          <w:spacing w:val="-3"/>
          <w:sz w:val="20"/>
          <w:szCs w:val="20"/>
        </w:rPr>
        <w:t>to</w:t>
      </w:r>
      <w:r w:rsidRPr="00C82467">
        <w:rPr>
          <w:spacing w:val="45"/>
          <w:w w:val="107"/>
          <w:sz w:val="20"/>
          <w:szCs w:val="20"/>
        </w:rPr>
        <w:t xml:space="preserve"> </w:t>
      </w:r>
      <w:r w:rsidRPr="00C82467">
        <w:rPr>
          <w:sz w:val="20"/>
          <w:szCs w:val="20"/>
        </w:rPr>
        <w:t>the</w:t>
      </w:r>
      <w:r w:rsidRPr="00C82467">
        <w:rPr>
          <w:spacing w:val="31"/>
          <w:sz w:val="20"/>
          <w:szCs w:val="20"/>
        </w:rPr>
        <w:t xml:space="preserve"> </w:t>
      </w:r>
      <w:r w:rsidRPr="00C82467">
        <w:rPr>
          <w:sz w:val="20"/>
          <w:szCs w:val="20"/>
        </w:rPr>
        <w:t>Transfe</w:t>
      </w:r>
      <w:r w:rsidRPr="00C82467">
        <w:rPr>
          <w:spacing w:val="-1"/>
          <w:sz w:val="20"/>
          <w:szCs w:val="20"/>
        </w:rPr>
        <w:t>ree,</w:t>
      </w:r>
      <w:r w:rsidRPr="00C82467">
        <w:rPr>
          <w:spacing w:val="14"/>
          <w:sz w:val="20"/>
          <w:szCs w:val="20"/>
        </w:rPr>
        <w:t xml:space="preserve"> </w:t>
      </w:r>
      <w:r w:rsidRPr="00C82467">
        <w:rPr>
          <w:spacing w:val="-3"/>
          <w:sz w:val="20"/>
          <w:szCs w:val="20"/>
        </w:rPr>
        <w:t>named</w:t>
      </w:r>
      <w:r w:rsidRPr="00C82467">
        <w:rPr>
          <w:spacing w:val="23"/>
          <w:sz w:val="20"/>
          <w:szCs w:val="20"/>
        </w:rPr>
        <w:t xml:space="preserve"> </w:t>
      </w:r>
      <w:r w:rsidRPr="00C82467">
        <w:rPr>
          <w:spacing w:val="-4"/>
          <w:sz w:val="20"/>
          <w:szCs w:val="20"/>
        </w:rPr>
        <w:t>below:</w:t>
      </w:r>
    </w:p>
    <w:p w:rsidR="006B3DE0" w:rsidRDefault="006B3DE0" w:rsidP="006B3DE0">
      <w:pPr>
        <w:rPr>
          <w:rFonts w:ascii="Arial" w:eastAsia="Arial" w:hAnsi="Arial" w:cs="Arial"/>
          <w:sz w:val="20"/>
          <w:szCs w:val="20"/>
        </w:rPr>
      </w:pPr>
    </w:p>
    <w:p w:rsidR="006B3DE0" w:rsidRDefault="006B3DE0" w:rsidP="006B3DE0">
      <w:pPr>
        <w:spacing w:before="9"/>
        <w:rPr>
          <w:rFonts w:ascii="Arial" w:eastAsia="Arial" w:hAnsi="Arial" w:cs="Arial"/>
          <w:sz w:val="16"/>
          <w:szCs w:val="16"/>
        </w:rPr>
      </w:pPr>
    </w:p>
    <w:p w:rsidR="006B3DE0" w:rsidRDefault="006B3DE0" w:rsidP="006B3DE0">
      <w:pPr>
        <w:pStyle w:val="BodyText"/>
        <w:ind w:left="613" w:firstLine="14"/>
      </w:pPr>
      <w:r>
        <w:rPr>
          <w:color w:val="363636"/>
          <w:w w:val="105"/>
        </w:rPr>
        <w:t>Name</w:t>
      </w:r>
      <w:r>
        <w:rPr>
          <w:color w:val="363636"/>
          <w:spacing w:val="-9"/>
          <w:w w:val="105"/>
        </w:rPr>
        <w:t xml:space="preserve"> </w:t>
      </w:r>
      <w:r>
        <w:rPr>
          <w:color w:val="363636"/>
          <w:w w:val="105"/>
        </w:rPr>
        <w:t>of</w:t>
      </w:r>
      <w:r>
        <w:rPr>
          <w:color w:val="363636"/>
          <w:spacing w:val="-12"/>
          <w:w w:val="105"/>
        </w:rPr>
        <w:t xml:space="preserve"> </w:t>
      </w:r>
      <w:r>
        <w:rPr>
          <w:color w:val="4F4F4F"/>
          <w:spacing w:val="-1"/>
          <w:w w:val="105"/>
        </w:rPr>
        <w:t>T</w:t>
      </w:r>
      <w:r>
        <w:rPr>
          <w:color w:val="363636"/>
          <w:spacing w:val="-2"/>
          <w:w w:val="105"/>
        </w:rPr>
        <w:t>ransfe</w:t>
      </w:r>
      <w:r>
        <w:rPr>
          <w:color w:val="4F4F4F"/>
          <w:spacing w:val="-1"/>
          <w:w w:val="105"/>
        </w:rPr>
        <w:t>r</w:t>
      </w:r>
      <w:r>
        <w:rPr>
          <w:color w:val="363636"/>
          <w:spacing w:val="-1"/>
          <w:w w:val="105"/>
        </w:rPr>
        <w:t>ee</w:t>
      </w:r>
    </w:p>
    <w:p w:rsidR="006B3DE0" w:rsidRDefault="006B3DE0" w:rsidP="006B3DE0">
      <w:pPr>
        <w:rPr>
          <w:rFonts w:ascii="Arial" w:eastAsia="Arial" w:hAnsi="Arial" w:cs="Arial"/>
          <w:sz w:val="20"/>
          <w:szCs w:val="20"/>
        </w:rPr>
      </w:pPr>
    </w:p>
    <w:p w:rsidR="006B3DE0" w:rsidRDefault="006B3DE0" w:rsidP="006B3DE0">
      <w:pPr>
        <w:rPr>
          <w:rFonts w:ascii="Arial" w:eastAsia="Arial" w:hAnsi="Arial" w:cs="Arial"/>
          <w:sz w:val="20"/>
          <w:szCs w:val="20"/>
        </w:rPr>
      </w:pPr>
    </w:p>
    <w:p w:rsidR="006B3DE0" w:rsidRDefault="006B3DE0" w:rsidP="006B3DE0">
      <w:pPr>
        <w:spacing w:before="4"/>
        <w:rPr>
          <w:rFonts w:ascii="Arial" w:eastAsia="Arial" w:hAnsi="Arial" w:cs="Arial"/>
          <w:sz w:val="18"/>
          <w:szCs w:val="18"/>
        </w:rPr>
      </w:pPr>
    </w:p>
    <w:p w:rsidR="006B3DE0" w:rsidRDefault="006B3DE0" w:rsidP="006B3DE0">
      <w:pPr>
        <w:pStyle w:val="BodyText"/>
        <w:ind w:left="613"/>
      </w:pPr>
      <w:r>
        <w:rPr>
          <w:color w:val="363636"/>
        </w:rPr>
        <w:t>Address</w:t>
      </w:r>
    </w:p>
    <w:p w:rsidR="006B3DE0" w:rsidRDefault="006B3DE0" w:rsidP="006B3DE0">
      <w:pPr>
        <w:spacing w:before="11"/>
        <w:rPr>
          <w:rFonts w:ascii="Arial" w:eastAsia="Arial" w:hAnsi="Arial" w:cs="Arial"/>
          <w:sz w:val="20"/>
          <w:szCs w:val="20"/>
        </w:rPr>
      </w:pPr>
    </w:p>
    <w:p w:rsidR="006B3DE0" w:rsidRDefault="006B3DE0" w:rsidP="006B3DE0">
      <w:pPr>
        <w:pStyle w:val="BodyText"/>
        <w:spacing w:line="250" w:lineRule="auto"/>
        <w:ind w:left="613" w:right="134" w:firstLine="7"/>
        <w:rPr>
          <w:color w:val="363636"/>
          <w:w w:val="105"/>
        </w:rPr>
      </w:pPr>
    </w:p>
    <w:p w:rsidR="006B3DE0" w:rsidRPr="00C82467" w:rsidRDefault="006B3DE0" w:rsidP="006B3DE0">
      <w:pPr>
        <w:pStyle w:val="BodyText"/>
        <w:spacing w:line="250" w:lineRule="auto"/>
        <w:ind w:left="613" w:right="134" w:firstLine="7"/>
        <w:rPr>
          <w:sz w:val="20"/>
          <w:szCs w:val="20"/>
        </w:rPr>
      </w:pPr>
      <w:r w:rsidRPr="00C82467">
        <w:rPr>
          <w:w w:val="105"/>
          <w:sz w:val="20"/>
          <w:szCs w:val="20"/>
        </w:rPr>
        <w:t>By</w:t>
      </w:r>
      <w:r w:rsidRPr="00C82467">
        <w:rPr>
          <w:spacing w:val="-12"/>
          <w:w w:val="105"/>
          <w:sz w:val="20"/>
          <w:szCs w:val="20"/>
        </w:rPr>
        <w:t xml:space="preserve"> </w:t>
      </w:r>
      <w:r w:rsidRPr="00C82467">
        <w:rPr>
          <w:w w:val="105"/>
          <w:sz w:val="20"/>
          <w:szCs w:val="20"/>
        </w:rPr>
        <w:t>this</w:t>
      </w:r>
      <w:r w:rsidRPr="00C82467">
        <w:rPr>
          <w:spacing w:val="-6"/>
          <w:w w:val="105"/>
          <w:sz w:val="20"/>
          <w:szCs w:val="20"/>
        </w:rPr>
        <w:t xml:space="preserve"> </w:t>
      </w:r>
      <w:r w:rsidRPr="00C82467">
        <w:rPr>
          <w:w w:val="105"/>
          <w:sz w:val="20"/>
          <w:szCs w:val="20"/>
        </w:rPr>
        <w:t>transfer</w:t>
      </w:r>
      <w:r w:rsidRPr="00C82467">
        <w:rPr>
          <w:spacing w:val="9"/>
          <w:w w:val="105"/>
          <w:sz w:val="20"/>
          <w:szCs w:val="20"/>
        </w:rPr>
        <w:t xml:space="preserve"> </w:t>
      </w:r>
      <w:r w:rsidRPr="00C82467">
        <w:rPr>
          <w:spacing w:val="2"/>
          <w:w w:val="105"/>
          <w:sz w:val="20"/>
          <w:szCs w:val="20"/>
        </w:rPr>
        <w:t>a</w:t>
      </w:r>
      <w:r w:rsidRPr="00C82467">
        <w:rPr>
          <w:spacing w:val="1"/>
          <w:w w:val="105"/>
          <w:sz w:val="20"/>
          <w:szCs w:val="20"/>
        </w:rPr>
        <w:t>ll</w:t>
      </w:r>
      <w:r w:rsidRPr="00C82467">
        <w:rPr>
          <w:spacing w:val="-20"/>
          <w:w w:val="105"/>
          <w:sz w:val="20"/>
          <w:szCs w:val="20"/>
        </w:rPr>
        <w:t xml:space="preserve"> </w:t>
      </w:r>
      <w:r w:rsidRPr="00C82467">
        <w:rPr>
          <w:w w:val="105"/>
          <w:sz w:val="20"/>
          <w:szCs w:val="20"/>
        </w:rPr>
        <w:t>our rights</w:t>
      </w:r>
      <w:r w:rsidRPr="00C82467">
        <w:rPr>
          <w:spacing w:val="-13"/>
          <w:w w:val="105"/>
          <w:sz w:val="20"/>
          <w:szCs w:val="20"/>
        </w:rPr>
        <w:t xml:space="preserve"> </w:t>
      </w:r>
      <w:r w:rsidRPr="00C82467">
        <w:rPr>
          <w:w w:val="105"/>
          <w:sz w:val="20"/>
          <w:szCs w:val="20"/>
        </w:rPr>
        <w:t>as</w:t>
      </w:r>
      <w:r w:rsidRPr="00C82467">
        <w:rPr>
          <w:spacing w:val="-10"/>
          <w:w w:val="105"/>
          <w:sz w:val="20"/>
          <w:szCs w:val="20"/>
        </w:rPr>
        <w:t xml:space="preserve"> </w:t>
      </w:r>
      <w:r w:rsidRPr="00C82467">
        <w:rPr>
          <w:spacing w:val="-1"/>
          <w:w w:val="105"/>
          <w:sz w:val="20"/>
          <w:szCs w:val="20"/>
        </w:rPr>
        <w:t>the</w:t>
      </w:r>
      <w:r w:rsidRPr="00C82467">
        <w:rPr>
          <w:spacing w:val="-16"/>
          <w:w w:val="105"/>
          <w:sz w:val="20"/>
          <w:szCs w:val="20"/>
        </w:rPr>
        <w:t xml:space="preserve"> </w:t>
      </w:r>
      <w:r w:rsidRPr="00C82467">
        <w:rPr>
          <w:w w:val="105"/>
          <w:sz w:val="20"/>
          <w:szCs w:val="20"/>
        </w:rPr>
        <w:t>transfero</w:t>
      </w:r>
      <w:r w:rsidRPr="00C82467">
        <w:rPr>
          <w:spacing w:val="23"/>
          <w:w w:val="105"/>
          <w:sz w:val="20"/>
          <w:szCs w:val="20"/>
        </w:rPr>
        <w:t>r,</w:t>
      </w:r>
      <w:r w:rsidRPr="00C82467">
        <w:rPr>
          <w:spacing w:val="-24"/>
          <w:w w:val="105"/>
          <w:sz w:val="20"/>
          <w:szCs w:val="20"/>
        </w:rPr>
        <w:t xml:space="preserve"> </w:t>
      </w:r>
      <w:r w:rsidRPr="00C82467">
        <w:rPr>
          <w:spacing w:val="-18"/>
          <w:w w:val="105"/>
          <w:sz w:val="20"/>
          <w:szCs w:val="20"/>
        </w:rPr>
        <w:t>i</w:t>
      </w:r>
      <w:r w:rsidRPr="00C82467">
        <w:rPr>
          <w:w w:val="105"/>
          <w:sz w:val="20"/>
          <w:szCs w:val="20"/>
        </w:rPr>
        <w:t>ncluding</w:t>
      </w:r>
      <w:r w:rsidRPr="00C82467">
        <w:rPr>
          <w:spacing w:val="-6"/>
          <w:w w:val="105"/>
          <w:sz w:val="20"/>
          <w:szCs w:val="20"/>
        </w:rPr>
        <w:t xml:space="preserve"> </w:t>
      </w:r>
      <w:r w:rsidRPr="00C82467">
        <w:rPr>
          <w:w w:val="105"/>
          <w:sz w:val="20"/>
          <w:szCs w:val="20"/>
        </w:rPr>
        <w:t>all</w:t>
      </w:r>
      <w:r w:rsidRPr="00C82467">
        <w:rPr>
          <w:spacing w:val="-6"/>
          <w:w w:val="105"/>
          <w:sz w:val="20"/>
          <w:szCs w:val="20"/>
        </w:rPr>
        <w:t xml:space="preserve"> r</w:t>
      </w:r>
      <w:r w:rsidRPr="00C82467">
        <w:rPr>
          <w:spacing w:val="-5"/>
          <w:w w:val="105"/>
          <w:sz w:val="20"/>
          <w:szCs w:val="20"/>
        </w:rPr>
        <w:t>i</w:t>
      </w:r>
      <w:r w:rsidRPr="00C82467">
        <w:rPr>
          <w:spacing w:val="-6"/>
          <w:w w:val="105"/>
          <w:sz w:val="20"/>
          <w:szCs w:val="20"/>
        </w:rPr>
        <w:t>ghts</w:t>
      </w:r>
      <w:r w:rsidRPr="00C82467">
        <w:rPr>
          <w:spacing w:val="-2"/>
          <w:w w:val="105"/>
          <w:sz w:val="20"/>
          <w:szCs w:val="20"/>
        </w:rPr>
        <w:t xml:space="preserve"> </w:t>
      </w:r>
      <w:r w:rsidRPr="00C82467">
        <w:rPr>
          <w:w w:val="105"/>
          <w:sz w:val="20"/>
          <w:szCs w:val="20"/>
        </w:rPr>
        <w:t>to</w:t>
      </w:r>
      <w:r w:rsidRPr="00C82467">
        <w:rPr>
          <w:spacing w:val="7"/>
          <w:w w:val="105"/>
          <w:sz w:val="20"/>
          <w:szCs w:val="20"/>
        </w:rPr>
        <w:t xml:space="preserve"> </w:t>
      </w:r>
      <w:r w:rsidRPr="00C82467">
        <w:rPr>
          <w:spacing w:val="-7"/>
          <w:w w:val="105"/>
          <w:sz w:val="20"/>
          <w:szCs w:val="20"/>
        </w:rPr>
        <w:t>make</w:t>
      </w:r>
      <w:r w:rsidRPr="00C82467">
        <w:rPr>
          <w:spacing w:val="-10"/>
          <w:w w:val="105"/>
          <w:sz w:val="20"/>
          <w:szCs w:val="20"/>
        </w:rPr>
        <w:t xml:space="preserve"> </w:t>
      </w:r>
      <w:r w:rsidRPr="00C82467">
        <w:rPr>
          <w:w w:val="105"/>
          <w:sz w:val="20"/>
          <w:szCs w:val="20"/>
        </w:rPr>
        <w:t>drawings</w:t>
      </w:r>
      <w:r w:rsidRPr="00C82467">
        <w:rPr>
          <w:spacing w:val="1"/>
          <w:w w:val="105"/>
          <w:sz w:val="20"/>
          <w:szCs w:val="20"/>
        </w:rPr>
        <w:t xml:space="preserve"> </w:t>
      </w:r>
      <w:r w:rsidRPr="00C82467">
        <w:rPr>
          <w:w w:val="105"/>
          <w:sz w:val="20"/>
          <w:szCs w:val="20"/>
        </w:rPr>
        <w:t>under</w:t>
      </w:r>
      <w:r w:rsidRPr="00C82467">
        <w:rPr>
          <w:spacing w:val="-1"/>
          <w:w w:val="105"/>
          <w:sz w:val="20"/>
          <w:szCs w:val="20"/>
        </w:rPr>
        <w:t xml:space="preserve"> </w:t>
      </w:r>
      <w:r w:rsidRPr="00C82467">
        <w:rPr>
          <w:w w:val="105"/>
          <w:sz w:val="20"/>
          <w:szCs w:val="20"/>
        </w:rPr>
        <w:t>the</w:t>
      </w:r>
      <w:r w:rsidRPr="00C82467">
        <w:rPr>
          <w:spacing w:val="-2"/>
          <w:w w:val="105"/>
          <w:sz w:val="20"/>
          <w:szCs w:val="20"/>
        </w:rPr>
        <w:t xml:space="preserve"> </w:t>
      </w:r>
      <w:r w:rsidRPr="00C82467">
        <w:rPr>
          <w:spacing w:val="-3"/>
          <w:w w:val="105"/>
          <w:sz w:val="20"/>
          <w:szCs w:val="20"/>
        </w:rPr>
        <w:t>L</w:t>
      </w:r>
      <w:r w:rsidRPr="00C82467">
        <w:rPr>
          <w:spacing w:val="-4"/>
          <w:w w:val="105"/>
          <w:sz w:val="20"/>
          <w:szCs w:val="20"/>
        </w:rPr>
        <w:t>ett</w:t>
      </w:r>
      <w:r w:rsidRPr="00C82467">
        <w:rPr>
          <w:spacing w:val="-3"/>
          <w:w w:val="105"/>
          <w:sz w:val="20"/>
          <w:szCs w:val="20"/>
        </w:rPr>
        <w:t>er</w:t>
      </w:r>
      <w:r w:rsidRPr="00C82467">
        <w:rPr>
          <w:spacing w:val="-11"/>
          <w:w w:val="105"/>
          <w:sz w:val="20"/>
          <w:szCs w:val="20"/>
        </w:rPr>
        <w:t xml:space="preserve"> </w:t>
      </w:r>
      <w:r w:rsidRPr="00C82467">
        <w:rPr>
          <w:w w:val="105"/>
          <w:sz w:val="20"/>
          <w:szCs w:val="20"/>
        </w:rPr>
        <w:t>of</w:t>
      </w:r>
      <w:r w:rsidRPr="00C82467">
        <w:rPr>
          <w:spacing w:val="39"/>
          <w:w w:val="101"/>
          <w:sz w:val="20"/>
          <w:szCs w:val="20"/>
        </w:rPr>
        <w:t xml:space="preserve"> </w:t>
      </w:r>
      <w:r w:rsidRPr="00C82467">
        <w:rPr>
          <w:w w:val="105"/>
          <w:sz w:val="20"/>
          <w:szCs w:val="20"/>
        </w:rPr>
        <w:t>Credi</w:t>
      </w:r>
      <w:r w:rsidRPr="00C82467">
        <w:rPr>
          <w:spacing w:val="13"/>
          <w:w w:val="105"/>
          <w:sz w:val="20"/>
          <w:szCs w:val="20"/>
        </w:rPr>
        <w:t>t</w:t>
      </w:r>
      <w:r w:rsidRPr="00C82467">
        <w:rPr>
          <w:w w:val="105"/>
          <w:sz w:val="20"/>
          <w:szCs w:val="20"/>
        </w:rPr>
        <w:t>,</w:t>
      </w:r>
      <w:r w:rsidRPr="00C82467">
        <w:rPr>
          <w:spacing w:val="-11"/>
          <w:w w:val="105"/>
          <w:sz w:val="20"/>
          <w:szCs w:val="20"/>
        </w:rPr>
        <w:t xml:space="preserve"> </w:t>
      </w:r>
      <w:r w:rsidRPr="00C82467">
        <w:rPr>
          <w:w w:val="105"/>
          <w:sz w:val="20"/>
          <w:szCs w:val="20"/>
        </w:rPr>
        <w:t>go</w:t>
      </w:r>
      <w:r w:rsidRPr="00C82467">
        <w:rPr>
          <w:spacing w:val="-2"/>
          <w:w w:val="105"/>
          <w:sz w:val="20"/>
          <w:szCs w:val="20"/>
        </w:rPr>
        <w:t xml:space="preserve"> </w:t>
      </w:r>
      <w:r w:rsidRPr="00C82467">
        <w:rPr>
          <w:spacing w:val="-5"/>
          <w:w w:val="105"/>
          <w:sz w:val="20"/>
          <w:szCs w:val="20"/>
        </w:rPr>
        <w:t>t</w:t>
      </w:r>
      <w:r w:rsidRPr="00C82467">
        <w:rPr>
          <w:w w:val="105"/>
          <w:sz w:val="20"/>
          <w:szCs w:val="20"/>
        </w:rPr>
        <w:t>o</w:t>
      </w:r>
      <w:r w:rsidRPr="00C82467">
        <w:rPr>
          <w:spacing w:val="-12"/>
          <w:w w:val="105"/>
          <w:sz w:val="20"/>
          <w:szCs w:val="20"/>
        </w:rPr>
        <w:t xml:space="preserve"> </w:t>
      </w:r>
      <w:r w:rsidRPr="00C82467">
        <w:rPr>
          <w:w w:val="105"/>
          <w:sz w:val="20"/>
          <w:szCs w:val="20"/>
        </w:rPr>
        <w:t>the</w:t>
      </w:r>
      <w:r w:rsidRPr="00C82467">
        <w:rPr>
          <w:spacing w:val="-7"/>
          <w:w w:val="105"/>
          <w:sz w:val="20"/>
          <w:szCs w:val="20"/>
        </w:rPr>
        <w:t xml:space="preserve"> </w:t>
      </w:r>
      <w:r w:rsidRPr="00C82467">
        <w:rPr>
          <w:w w:val="105"/>
          <w:sz w:val="20"/>
          <w:szCs w:val="20"/>
        </w:rPr>
        <w:t>transfere</w:t>
      </w:r>
      <w:r w:rsidRPr="00C82467">
        <w:rPr>
          <w:spacing w:val="23"/>
          <w:w w:val="105"/>
          <w:sz w:val="20"/>
          <w:szCs w:val="20"/>
        </w:rPr>
        <w:t>e</w:t>
      </w:r>
      <w:r w:rsidRPr="00C82467">
        <w:rPr>
          <w:w w:val="105"/>
          <w:sz w:val="20"/>
          <w:szCs w:val="20"/>
        </w:rPr>
        <w:t>.</w:t>
      </w:r>
      <w:r w:rsidRPr="00C82467">
        <w:rPr>
          <w:spacing w:val="22"/>
          <w:w w:val="105"/>
          <w:sz w:val="20"/>
          <w:szCs w:val="20"/>
        </w:rPr>
        <w:t xml:space="preserve"> </w:t>
      </w:r>
      <w:r w:rsidRPr="00C82467">
        <w:rPr>
          <w:spacing w:val="8"/>
          <w:w w:val="105"/>
          <w:sz w:val="20"/>
          <w:szCs w:val="20"/>
        </w:rPr>
        <w:t>T</w:t>
      </w:r>
      <w:r w:rsidRPr="00C82467">
        <w:rPr>
          <w:spacing w:val="-11"/>
          <w:w w:val="105"/>
          <w:sz w:val="20"/>
          <w:szCs w:val="20"/>
        </w:rPr>
        <w:t>h</w:t>
      </w:r>
      <w:r w:rsidRPr="00C82467">
        <w:rPr>
          <w:w w:val="105"/>
          <w:sz w:val="20"/>
          <w:szCs w:val="20"/>
        </w:rPr>
        <w:t>e</w:t>
      </w:r>
      <w:r w:rsidRPr="00C82467">
        <w:rPr>
          <w:spacing w:val="-13"/>
          <w:w w:val="105"/>
          <w:sz w:val="20"/>
          <w:szCs w:val="20"/>
        </w:rPr>
        <w:t xml:space="preserve"> </w:t>
      </w:r>
      <w:r w:rsidRPr="00C82467">
        <w:rPr>
          <w:spacing w:val="1"/>
          <w:w w:val="105"/>
          <w:sz w:val="20"/>
          <w:szCs w:val="20"/>
        </w:rPr>
        <w:t>t</w:t>
      </w:r>
      <w:r w:rsidRPr="00C82467">
        <w:rPr>
          <w:w w:val="105"/>
          <w:sz w:val="20"/>
          <w:szCs w:val="20"/>
        </w:rPr>
        <w:t>ransferee</w:t>
      </w:r>
      <w:r w:rsidRPr="00C82467">
        <w:rPr>
          <w:spacing w:val="5"/>
          <w:w w:val="105"/>
          <w:sz w:val="20"/>
          <w:szCs w:val="20"/>
        </w:rPr>
        <w:t xml:space="preserve"> </w:t>
      </w:r>
      <w:r w:rsidRPr="00C82467">
        <w:rPr>
          <w:w w:val="105"/>
          <w:sz w:val="20"/>
          <w:szCs w:val="20"/>
        </w:rPr>
        <w:t>shall</w:t>
      </w:r>
      <w:r w:rsidRPr="00C82467">
        <w:rPr>
          <w:spacing w:val="4"/>
          <w:w w:val="105"/>
          <w:sz w:val="20"/>
          <w:szCs w:val="20"/>
        </w:rPr>
        <w:t xml:space="preserve"> </w:t>
      </w:r>
      <w:r w:rsidRPr="00C82467">
        <w:rPr>
          <w:w w:val="105"/>
          <w:sz w:val="20"/>
          <w:szCs w:val="20"/>
        </w:rPr>
        <w:t>have</w:t>
      </w:r>
      <w:r w:rsidRPr="00C82467">
        <w:rPr>
          <w:spacing w:val="-5"/>
          <w:w w:val="105"/>
          <w:sz w:val="20"/>
          <w:szCs w:val="20"/>
        </w:rPr>
        <w:t xml:space="preserve"> </w:t>
      </w:r>
      <w:r w:rsidRPr="00C82467">
        <w:rPr>
          <w:w w:val="105"/>
          <w:sz w:val="20"/>
          <w:szCs w:val="20"/>
        </w:rPr>
        <w:t>sole</w:t>
      </w:r>
      <w:r w:rsidRPr="00C82467">
        <w:rPr>
          <w:spacing w:val="7"/>
          <w:w w:val="105"/>
          <w:sz w:val="20"/>
          <w:szCs w:val="20"/>
        </w:rPr>
        <w:t xml:space="preserve"> </w:t>
      </w:r>
      <w:r w:rsidRPr="00C82467">
        <w:rPr>
          <w:spacing w:val="-10"/>
          <w:w w:val="105"/>
          <w:sz w:val="20"/>
          <w:szCs w:val="20"/>
        </w:rPr>
        <w:t>r</w:t>
      </w:r>
      <w:r w:rsidRPr="00C82467">
        <w:rPr>
          <w:spacing w:val="-18"/>
          <w:w w:val="105"/>
          <w:sz w:val="20"/>
          <w:szCs w:val="20"/>
        </w:rPr>
        <w:t>i</w:t>
      </w:r>
      <w:r w:rsidRPr="00C82467">
        <w:rPr>
          <w:w w:val="105"/>
          <w:sz w:val="20"/>
          <w:szCs w:val="20"/>
        </w:rPr>
        <w:t>ghts</w:t>
      </w:r>
      <w:r w:rsidRPr="00C82467">
        <w:rPr>
          <w:spacing w:val="-7"/>
          <w:w w:val="105"/>
          <w:sz w:val="20"/>
          <w:szCs w:val="20"/>
        </w:rPr>
        <w:t xml:space="preserve"> </w:t>
      </w:r>
      <w:r w:rsidRPr="00C82467">
        <w:rPr>
          <w:w w:val="105"/>
          <w:sz w:val="20"/>
          <w:szCs w:val="20"/>
        </w:rPr>
        <w:t>as</w:t>
      </w:r>
      <w:r w:rsidRPr="00C82467">
        <w:rPr>
          <w:spacing w:val="5"/>
          <w:w w:val="105"/>
          <w:sz w:val="20"/>
          <w:szCs w:val="20"/>
        </w:rPr>
        <w:t xml:space="preserve"> </w:t>
      </w:r>
      <w:r w:rsidRPr="00C82467">
        <w:rPr>
          <w:w w:val="105"/>
          <w:sz w:val="20"/>
          <w:szCs w:val="20"/>
        </w:rPr>
        <w:t>b</w:t>
      </w:r>
      <w:r w:rsidRPr="00C82467">
        <w:rPr>
          <w:spacing w:val="-12"/>
          <w:w w:val="105"/>
          <w:sz w:val="20"/>
          <w:szCs w:val="20"/>
        </w:rPr>
        <w:t>en</w:t>
      </w:r>
      <w:r w:rsidRPr="00C82467">
        <w:rPr>
          <w:spacing w:val="-16"/>
          <w:w w:val="105"/>
          <w:sz w:val="20"/>
          <w:szCs w:val="20"/>
        </w:rPr>
        <w:t>e</w:t>
      </w:r>
      <w:r w:rsidRPr="00C82467">
        <w:rPr>
          <w:w w:val="105"/>
          <w:sz w:val="20"/>
          <w:szCs w:val="20"/>
        </w:rPr>
        <w:t>f</w:t>
      </w:r>
      <w:r w:rsidRPr="00C82467">
        <w:rPr>
          <w:spacing w:val="-8"/>
          <w:w w:val="105"/>
          <w:sz w:val="20"/>
          <w:szCs w:val="20"/>
        </w:rPr>
        <w:t>i</w:t>
      </w:r>
      <w:r w:rsidRPr="00C82467">
        <w:rPr>
          <w:spacing w:val="-2"/>
          <w:w w:val="105"/>
          <w:sz w:val="20"/>
          <w:szCs w:val="20"/>
        </w:rPr>
        <w:t>c</w:t>
      </w:r>
      <w:r w:rsidRPr="00C82467">
        <w:rPr>
          <w:spacing w:val="-18"/>
          <w:w w:val="105"/>
          <w:sz w:val="20"/>
          <w:szCs w:val="20"/>
        </w:rPr>
        <w:t>i</w:t>
      </w:r>
      <w:r w:rsidRPr="00C82467">
        <w:rPr>
          <w:w w:val="105"/>
          <w:sz w:val="20"/>
          <w:szCs w:val="20"/>
        </w:rPr>
        <w:t>ar</w:t>
      </w:r>
      <w:r w:rsidRPr="00C82467">
        <w:rPr>
          <w:spacing w:val="10"/>
          <w:w w:val="105"/>
          <w:sz w:val="20"/>
          <w:szCs w:val="20"/>
        </w:rPr>
        <w:t>y</w:t>
      </w:r>
      <w:r w:rsidRPr="00C82467">
        <w:rPr>
          <w:w w:val="105"/>
          <w:sz w:val="20"/>
          <w:szCs w:val="20"/>
        </w:rPr>
        <w:t>,</w:t>
      </w:r>
      <w:r w:rsidRPr="00C82467">
        <w:rPr>
          <w:spacing w:val="-18"/>
          <w:w w:val="105"/>
          <w:sz w:val="20"/>
          <w:szCs w:val="20"/>
        </w:rPr>
        <w:t xml:space="preserve"> </w:t>
      </w:r>
      <w:r w:rsidRPr="00C82467">
        <w:rPr>
          <w:w w:val="105"/>
          <w:sz w:val="20"/>
          <w:szCs w:val="20"/>
        </w:rPr>
        <w:t>w</w:t>
      </w:r>
      <w:r w:rsidRPr="00C82467">
        <w:rPr>
          <w:spacing w:val="5"/>
          <w:w w:val="105"/>
          <w:sz w:val="20"/>
          <w:szCs w:val="20"/>
        </w:rPr>
        <w:t>h</w:t>
      </w:r>
      <w:r w:rsidRPr="00C82467">
        <w:rPr>
          <w:w w:val="105"/>
          <w:sz w:val="20"/>
          <w:szCs w:val="20"/>
        </w:rPr>
        <w:t>eth</w:t>
      </w:r>
      <w:r w:rsidRPr="00C82467">
        <w:rPr>
          <w:spacing w:val="6"/>
          <w:w w:val="105"/>
          <w:sz w:val="20"/>
          <w:szCs w:val="20"/>
        </w:rPr>
        <w:t>e</w:t>
      </w:r>
      <w:r w:rsidRPr="00C82467">
        <w:rPr>
          <w:w w:val="105"/>
          <w:sz w:val="20"/>
          <w:szCs w:val="20"/>
        </w:rPr>
        <w:t>r</w:t>
      </w:r>
      <w:r w:rsidRPr="00C82467">
        <w:rPr>
          <w:spacing w:val="-16"/>
          <w:w w:val="105"/>
          <w:sz w:val="20"/>
          <w:szCs w:val="20"/>
        </w:rPr>
        <w:t xml:space="preserve"> </w:t>
      </w:r>
      <w:r w:rsidRPr="00C82467">
        <w:rPr>
          <w:w w:val="105"/>
          <w:sz w:val="20"/>
          <w:szCs w:val="20"/>
        </w:rPr>
        <w:t>ex</w:t>
      </w:r>
      <w:r w:rsidRPr="00C82467">
        <w:rPr>
          <w:spacing w:val="-2"/>
          <w:w w:val="105"/>
          <w:sz w:val="20"/>
          <w:szCs w:val="20"/>
        </w:rPr>
        <w:t>i</w:t>
      </w:r>
      <w:r w:rsidRPr="00C82467">
        <w:rPr>
          <w:w w:val="105"/>
          <w:sz w:val="20"/>
          <w:szCs w:val="20"/>
        </w:rPr>
        <w:t>s</w:t>
      </w:r>
      <w:r w:rsidRPr="00C82467">
        <w:rPr>
          <w:spacing w:val="9"/>
          <w:w w:val="105"/>
          <w:sz w:val="20"/>
          <w:szCs w:val="20"/>
        </w:rPr>
        <w:t>t</w:t>
      </w:r>
      <w:r w:rsidRPr="00C82467">
        <w:rPr>
          <w:spacing w:val="-10"/>
          <w:w w:val="105"/>
          <w:sz w:val="20"/>
          <w:szCs w:val="20"/>
        </w:rPr>
        <w:t>i</w:t>
      </w:r>
      <w:r w:rsidRPr="00C82467">
        <w:rPr>
          <w:spacing w:val="-11"/>
          <w:w w:val="105"/>
          <w:sz w:val="20"/>
          <w:szCs w:val="20"/>
        </w:rPr>
        <w:t>n</w:t>
      </w:r>
      <w:r w:rsidRPr="00C82467">
        <w:rPr>
          <w:w w:val="105"/>
          <w:sz w:val="20"/>
          <w:szCs w:val="20"/>
        </w:rPr>
        <w:t>g</w:t>
      </w:r>
      <w:r w:rsidRPr="00C82467">
        <w:rPr>
          <w:spacing w:val="5"/>
          <w:w w:val="105"/>
          <w:sz w:val="20"/>
          <w:szCs w:val="20"/>
        </w:rPr>
        <w:t xml:space="preserve"> </w:t>
      </w:r>
      <w:r w:rsidRPr="00C82467">
        <w:rPr>
          <w:spacing w:val="-11"/>
          <w:w w:val="105"/>
          <w:sz w:val="20"/>
          <w:szCs w:val="20"/>
        </w:rPr>
        <w:t>n</w:t>
      </w:r>
      <w:r w:rsidRPr="00C82467">
        <w:rPr>
          <w:w w:val="105"/>
          <w:sz w:val="20"/>
          <w:szCs w:val="20"/>
        </w:rPr>
        <w:t>ow</w:t>
      </w:r>
      <w:r w:rsidRPr="00C82467">
        <w:rPr>
          <w:spacing w:val="-3"/>
          <w:w w:val="105"/>
          <w:sz w:val="20"/>
          <w:szCs w:val="20"/>
        </w:rPr>
        <w:t xml:space="preserve"> </w:t>
      </w:r>
      <w:r w:rsidRPr="00C82467">
        <w:rPr>
          <w:w w:val="105"/>
          <w:sz w:val="20"/>
          <w:szCs w:val="20"/>
        </w:rPr>
        <w:t>or</w:t>
      </w:r>
      <w:r w:rsidRPr="00C82467">
        <w:rPr>
          <w:w w:val="118"/>
          <w:sz w:val="20"/>
          <w:szCs w:val="20"/>
        </w:rPr>
        <w:t xml:space="preserve"> </w:t>
      </w:r>
      <w:r w:rsidRPr="00C82467">
        <w:rPr>
          <w:spacing w:val="-18"/>
          <w:w w:val="105"/>
          <w:sz w:val="20"/>
          <w:szCs w:val="20"/>
        </w:rPr>
        <w:t>i</w:t>
      </w:r>
      <w:r w:rsidRPr="00C82467">
        <w:rPr>
          <w:w w:val="105"/>
          <w:sz w:val="20"/>
          <w:szCs w:val="20"/>
        </w:rPr>
        <w:t>n</w:t>
      </w:r>
      <w:r w:rsidRPr="00C82467">
        <w:rPr>
          <w:spacing w:val="-6"/>
          <w:w w:val="105"/>
          <w:sz w:val="20"/>
          <w:szCs w:val="20"/>
        </w:rPr>
        <w:t xml:space="preserve"> </w:t>
      </w:r>
      <w:r w:rsidRPr="00C82467">
        <w:rPr>
          <w:w w:val="105"/>
          <w:sz w:val="20"/>
          <w:szCs w:val="20"/>
        </w:rPr>
        <w:t>the</w:t>
      </w:r>
      <w:r w:rsidRPr="00C82467">
        <w:rPr>
          <w:spacing w:val="7"/>
          <w:w w:val="105"/>
          <w:sz w:val="20"/>
          <w:szCs w:val="20"/>
        </w:rPr>
        <w:t xml:space="preserve"> </w:t>
      </w:r>
      <w:r w:rsidRPr="00C82467">
        <w:rPr>
          <w:w w:val="105"/>
          <w:sz w:val="20"/>
          <w:szCs w:val="20"/>
        </w:rPr>
        <w:t>fu</w:t>
      </w:r>
      <w:r w:rsidRPr="00C82467">
        <w:rPr>
          <w:spacing w:val="9"/>
          <w:w w:val="105"/>
          <w:sz w:val="20"/>
          <w:szCs w:val="20"/>
        </w:rPr>
        <w:t>t</w:t>
      </w:r>
      <w:r w:rsidRPr="00C82467">
        <w:rPr>
          <w:spacing w:val="-14"/>
          <w:w w:val="105"/>
          <w:sz w:val="20"/>
          <w:szCs w:val="20"/>
        </w:rPr>
        <w:t>u</w:t>
      </w:r>
      <w:r w:rsidRPr="00C82467">
        <w:rPr>
          <w:w w:val="105"/>
          <w:sz w:val="20"/>
          <w:szCs w:val="20"/>
        </w:rPr>
        <w:t>r</w:t>
      </w:r>
      <w:r w:rsidRPr="00C82467">
        <w:rPr>
          <w:spacing w:val="-7"/>
          <w:w w:val="105"/>
          <w:sz w:val="20"/>
          <w:szCs w:val="20"/>
        </w:rPr>
        <w:t>e</w:t>
      </w:r>
      <w:r w:rsidRPr="00C82467">
        <w:rPr>
          <w:w w:val="105"/>
          <w:sz w:val="20"/>
          <w:szCs w:val="20"/>
        </w:rPr>
        <w:t>,</w:t>
      </w:r>
      <w:r w:rsidRPr="00C82467">
        <w:rPr>
          <w:spacing w:val="-20"/>
          <w:w w:val="105"/>
          <w:sz w:val="20"/>
          <w:szCs w:val="20"/>
        </w:rPr>
        <w:t xml:space="preserve"> </w:t>
      </w:r>
      <w:r w:rsidRPr="00C82467">
        <w:rPr>
          <w:w w:val="105"/>
          <w:sz w:val="20"/>
          <w:szCs w:val="20"/>
        </w:rPr>
        <w:t>i</w:t>
      </w:r>
      <w:r w:rsidRPr="00C82467">
        <w:rPr>
          <w:spacing w:val="-11"/>
          <w:w w:val="105"/>
          <w:sz w:val="20"/>
          <w:szCs w:val="20"/>
        </w:rPr>
        <w:t>n</w:t>
      </w:r>
      <w:r w:rsidRPr="00C82467">
        <w:rPr>
          <w:spacing w:val="7"/>
          <w:w w:val="105"/>
          <w:sz w:val="20"/>
          <w:szCs w:val="20"/>
        </w:rPr>
        <w:t>c</w:t>
      </w:r>
      <w:r w:rsidRPr="00C82467">
        <w:rPr>
          <w:spacing w:val="-18"/>
          <w:w w:val="105"/>
          <w:sz w:val="20"/>
          <w:szCs w:val="20"/>
        </w:rPr>
        <w:t>l</w:t>
      </w:r>
      <w:r w:rsidRPr="00C82467">
        <w:rPr>
          <w:w w:val="105"/>
          <w:sz w:val="20"/>
          <w:szCs w:val="20"/>
        </w:rPr>
        <w:t>u</w:t>
      </w:r>
      <w:r w:rsidRPr="00C82467">
        <w:rPr>
          <w:spacing w:val="-2"/>
          <w:w w:val="105"/>
          <w:sz w:val="20"/>
          <w:szCs w:val="20"/>
        </w:rPr>
        <w:t>d</w:t>
      </w:r>
      <w:r w:rsidRPr="00C82467">
        <w:rPr>
          <w:spacing w:val="-23"/>
          <w:w w:val="105"/>
          <w:sz w:val="20"/>
          <w:szCs w:val="20"/>
        </w:rPr>
        <w:t>i</w:t>
      </w:r>
      <w:r w:rsidRPr="00C82467">
        <w:rPr>
          <w:w w:val="105"/>
          <w:sz w:val="20"/>
          <w:szCs w:val="20"/>
        </w:rPr>
        <w:t>ng</w:t>
      </w:r>
      <w:r w:rsidRPr="00C82467">
        <w:rPr>
          <w:spacing w:val="-3"/>
          <w:w w:val="105"/>
          <w:sz w:val="20"/>
          <w:szCs w:val="20"/>
        </w:rPr>
        <w:t xml:space="preserve"> </w:t>
      </w:r>
      <w:r w:rsidRPr="00C82467">
        <w:rPr>
          <w:spacing w:val="-7"/>
          <w:w w:val="105"/>
          <w:sz w:val="20"/>
          <w:szCs w:val="20"/>
        </w:rPr>
        <w:t>s</w:t>
      </w:r>
      <w:r w:rsidRPr="00C82467">
        <w:rPr>
          <w:w w:val="105"/>
          <w:sz w:val="20"/>
          <w:szCs w:val="20"/>
        </w:rPr>
        <w:t>o</w:t>
      </w:r>
      <w:r w:rsidRPr="00C82467">
        <w:rPr>
          <w:spacing w:val="-23"/>
          <w:w w:val="105"/>
          <w:sz w:val="20"/>
          <w:szCs w:val="20"/>
        </w:rPr>
        <w:t>l</w:t>
      </w:r>
      <w:r w:rsidRPr="00C82467">
        <w:rPr>
          <w:w w:val="105"/>
          <w:sz w:val="20"/>
          <w:szCs w:val="20"/>
        </w:rPr>
        <w:t>e</w:t>
      </w:r>
      <w:r w:rsidRPr="00C82467">
        <w:rPr>
          <w:spacing w:val="14"/>
          <w:w w:val="105"/>
          <w:sz w:val="20"/>
          <w:szCs w:val="20"/>
        </w:rPr>
        <w:t xml:space="preserve"> </w:t>
      </w:r>
      <w:r w:rsidRPr="00C82467">
        <w:rPr>
          <w:w w:val="105"/>
          <w:sz w:val="20"/>
          <w:szCs w:val="20"/>
        </w:rPr>
        <w:t>r</w:t>
      </w:r>
      <w:r w:rsidRPr="00C82467">
        <w:rPr>
          <w:spacing w:val="-11"/>
          <w:w w:val="105"/>
          <w:sz w:val="20"/>
          <w:szCs w:val="20"/>
        </w:rPr>
        <w:t>i</w:t>
      </w:r>
      <w:r w:rsidRPr="00C82467">
        <w:rPr>
          <w:w w:val="105"/>
          <w:sz w:val="20"/>
          <w:szCs w:val="20"/>
        </w:rPr>
        <w:t>ghts</w:t>
      </w:r>
      <w:r w:rsidRPr="00C82467">
        <w:rPr>
          <w:spacing w:val="-3"/>
          <w:w w:val="105"/>
          <w:sz w:val="20"/>
          <w:szCs w:val="20"/>
        </w:rPr>
        <w:t xml:space="preserve"> </w:t>
      </w:r>
      <w:r w:rsidRPr="00C82467">
        <w:rPr>
          <w:w w:val="105"/>
          <w:sz w:val="20"/>
          <w:szCs w:val="20"/>
        </w:rPr>
        <w:t>to</w:t>
      </w:r>
      <w:r w:rsidRPr="00C82467">
        <w:rPr>
          <w:spacing w:val="6"/>
          <w:w w:val="105"/>
          <w:sz w:val="20"/>
          <w:szCs w:val="20"/>
        </w:rPr>
        <w:t xml:space="preserve"> </w:t>
      </w:r>
      <w:r w:rsidRPr="00C82467">
        <w:rPr>
          <w:w w:val="105"/>
          <w:sz w:val="20"/>
          <w:szCs w:val="20"/>
        </w:rPr>
        <w:t>agree to</w:t>
      </w:r>
      <w:r w:rsidRPr="00C82467">
        <w:rPr>
          <w:spacing w:val="6"/>
          <w:w w:val="105"/>
          <w:sz w:val="20"/>
          <w:szCs w:val="20"/>
        </w:rPr>
        <w:t xml:space="preserve"> </w:t>
      </w:r>
      <w:r w:rsidRPr="00C82467">
        <w:rPr>
          <w:w w:val="105"/>
          <w:sz w:val="20"/>
          <w:szCs w:val="20"/>
        </w:rPr>
        <w:t>any</w:t>
      </w:r>
      <w:r w:rsidRPr="00C82467">
        <w:rPr>
          <w:spacing w:val="13"/>
          <w:w w:val="105"/>
          <w:sz w:val="20"/>
          <w:szCs w:val="20"/>
        </w:rPr>
        <w:t xml:space="preserve"> </w:t>
      </w:r>
      <w:r w:rsidRPr="00C82467">
        <w:rPr>
          <w:w w:val="105"/>
          <w:sz w:val="20"/>
          <w:szCs w:val="20"/>
        </w:rPr>
        <w:t>amendments,</w:t>
      </w:r>
      <w:r w:rsidRPr="00C82467">
        <w:rPr>
          <w:spacing w:val="1"/>
          <w:w w:val="105"/>
          <w:sz w:val="20"/>
          <w:szCs w:val="20"/>
        </w:rPr>
        <w:t xml:space="preserve"> </w:t>
      </w:r>
      <w:r w:rsidRPr="00C82467">
        <w:rPr>
          <w:w w:val="105"/>
          <w:sz w:val="20"/>
          <w:szCs w:val="20"/>
        </w:rPr>
        <w:t>i</w:t>
      </w:r>
      <w:r w:rsidRPr="00C82467">
        <w:rPr>
          <w:spacing w:val="-12"/>
          <w:w w:val="105"/>
          <w:sz w:val="20"/>
          <w:szCs w:val="20"/>
        </w:rPr>
        <w:t>n</w:t>
      </w:r>
      <w:r w:rsidRPr="00C82467">
        <w:rPr>
          <w:spacing w:val="-2"/>
          <w:w w:val="105"/>
          <w:sz w:val="20"/>
          <w:szCs w:val="20"/>
        </w:rPr>
        <w:t>c</w:t>
      </w:r>
      <w:r w:rsidRPr="00C82467">
        <w:rPr>
          <w:spacing w:val="-18"/>
          <w:w w:val="105"/>
          <w:sz w:val="20"/>
          <w:szCs w:val="20"/>
        </w:rPr>
        <w:t>l</w:t>
      </w:r>
      <w:r w:rsidRPr="00C82467">
        <w:rPr>
          <w:w w:val="105"/>
          <w:sz w:val="20"/>
          <w:szCs w:val="20"/>
        </w:rPr>
        <w:t>u</w:t>
      </w:r>
      <w:r w:rsidRPr="00C82467">
        <w:rPr>
          <w:spacing w:val="-2"/>
          <w:w w:val="105"/>
          <w:sz w:val="20"/>
          <w:szCs w:val="20"/>
        </w:rPr>
        <w:t>d</w:t>
      </w:r>
      <w:r w:rsidRPr="00C82467">
        <w:rPr>
          <w:spacing w:val="-18"/>
          <w:w w:val="105"/>
          <w:sz w:val="20"/>
          <w:szCs w:val="20"/>
        </w:rPr>
        <w:t>i</w:t>
      </w:r>
      <w:r w:rsidRPr="00C82467">
        <w:rPr>
          <w:w w:val="105"/>
          <w:sz w:val="20"/>
          <w:szCs w:val="20"/>
        </w:rPr>
        <w:t>ng</w:t>
      </w:r>
      <w:r w:rsidRPr="00C82467">
        <w:rPr>
          <w:spacing w:val="4"/>
          <w:w w:val="105"/>
          <w:sz w:val="20"/>
          <w:szCs w:val="20"/>
        </w:rPr>
        <w:t xml:space="preserve"> </w:t>
      </w:r>
      <w:r w:rsidRPr="00C82467">
        <w:rPr>
          <w:spacing w:val="-10"/>
          <w:w w:val="105"/>
          <w:sz w:val="20"/>
          <w:szCs w:val="20"/>
        </w:rPr>
        <w:t>i</w:t>
      </w:r>
      <w:r w:rsidRPr="00C82467">
        <w:rPr>
          <w:w w:val="105"/>
          <w:sz w:val="20"/>
          <w:szCs w:val="20"/>
        </w:rPr>
        <w:t>ncre</w:t>
      </w:r>
      <w:r w:rsidRPr="00C82467">
        <w:rPr>
          <w:spacing w:val="2"/>
          <w:w w:val="105"/>
          <w:sz w:val="20"/>
          <w:szCs w:val="20"/>
        </w:rPr>
        <w:t>a</w:t>
      </w:r>
      <w:r w:rsidRPr="00C82467">
        <w:rPr>
          <w:spacing w:val="-6"/>
          <w:w w:val="105"/>
          <w:sz w:val="20"/>
          <w:szCs w:val="20"/>
        </w:rPr>
        <w:t>s</w:t>
      </w:r>
      <w:r w:rsidRPr="00C82467">
        <w:rPr>
          <w:w w:val="105"/>
          <w:sz w:val="20"/>
          <w:szCs w:val="20"/>
        </w:rPr>
        <w:t>es</w:t>
      </w:r>
      <w:r w:rsidRPr="00C82467">
        <w:rPr>
          <w:spacing w:val="-5"/>
          <w:w w:val="105"/>
          <w:sz w:val="20"/>
          <w:szCs w:val="20"/>
        </w:rPr>
        <w:t xml:space="preserve"> </w:t>
      </w:r>
      <w:r w:rsidRPr="00C82467">
        <w:rPr>
          <w:w w:val="105"/>
          <w:sz w:val="20"/>
          <w:szCs w:val="20"/>
        </w:rPr>
        <w:t>or</w:t>
      </w:r>
      <w:r w:rsidRPr="00C82467">
        <w:rPr>
          <w:spacing w:val="6"/>
          <w:w w:val="105"/>
          <w:sz w:val="20"/>
          <w:szCs w:val="20"/>
        </w:rPr>
        <w:t xml:space="preserve"> </w:t>
      </w:r>
      <w:r w:rsidRPr="00C82467">
        <w:rPr>
          <w:spacing w:val="-8"/>
          <w:w w:val="105"/>
          <w:sz w:val="20"/>
          <w:szCs w:val="20"/>
        </w:rPr>
        <w:t>e</w:t>
      </w:r>
      <w:r w:rsidRPr="00C82467">
        <w:rPr>
          <w:w w:val="105"/>
          <w:sz w:val="20"/>
          <w:szCs w:val="20"/>
        </w:rPr>
        <w:t>x</w:t>
      </w:r>
      <w:r w:rsidRPr="00C82467">
        <w:rPr>
          <w:spacing w:val="-2"/>
          <w:w w:val="105"/>
          <w:sz w:val="20"/>
          <w:szCs w:val="20"/>
        </w:rPr>
        <w:t>t</w:t>
      </w:r>
      <w:r w:rsidRPr="00C82467">
        <w:rPr>
          <w:spacing w:val="-1"/>
          <w:w w:val="105"/>
          <w:sz w:val="20"/>
          <w:szCs w:val="20"/>
        </w:rPr>
        <w:t>e</w:t>
      </w:r>
      <w:r w:rsidRPr="00C82467">
        <w:rPr>
          <w:spacing w:val="-12"/>
          <w:w w:val="105"/>
          <w:sz w:val="20"/>
          <w:szCs w:val="20"/>
        </w:rPr>
        <w:t>n</w:t>
      </w:r>
      <w:r w:rsidRPr="00C82467">
        <w:rPr>
          <w:spacing w:val="2"/>
          <w:w w:val="105"/>
          <w:sz w:val="20"/>
          <w:szCs w:val="20"/>
        </w:rPr>
        <w:t>s</w:t>
      </w:r>
      <w:r w:rsidRPr="00C82467">
        <w:rPr>
          <w:spacing w:val="-23"/>
          <w:w w:val="105"/>
          <w:sz w:val="20"/>
          <w:szCs w:val="20"/>
        </w:rPr>
        <w:t>i</w:t>
      </w:r>
      <w:r w:rsidRPr="00C82467">
        <w:rPr>
          <w:spacing w:val="7"/>
          <w:w w:val="105"/>
          <w:sz w:val="20"/>
          <w:szCs w:val="20"/>
        </w:rPr>
        <w:t>o</w:t>
      </w:r>
      <w:r w:rsidRPr="00C82467">
        <w:rPr>
          <w:spacing w:val="-11"/>
          <w:w w:val="105"/>
          <w:sz w:val="20"/>
          <w:szCs w:val="20"/>
        </w:rPr>
        <w:t>n</w:t>
      </w:r>
      <w:r w:rsidRPr="00C82467">
        <w:rPr>
          <w:w w:val="105"/>
          <w:sz w:val="20"/>
          <w:szCs w:val="20"/>
        </w:rPr>
        <w:t>s</w:t>
      </w:r>
      <w:r w:rsidRPr="00C82467">
        <w:rPr>
          <w:spacing w:val="-8"/>
          <w:w w:val="105"/>
          <w:sz w:val="20"/>
          <w:szCs w:val="20"/>
        </w:rPr>
        <w:t xml:space="preserve"> </w:t>
      </w:r>
      <w:r w:rsidRPr="00C82467">
        <w:rPr>
          <w:w w:val="105"/>
          <w:sz w:val="20"/>
          <w:szCs w:val="20"/>
        </w:rPr>
        <w:t>or</w:t>
      </w:r>
      <w:r w:rsidRPr="00C82467">
        <w:rPr>
          <w:spacing w:val="-3"/>
          <w:w w:val="105"/>
          <w:sz w:val="20"/>
          <w:szCs w:val="20"/>
        </w:rPr>
        <w:t xml:space="preserve"> </w:t>
      </w:r>
      <w:r w:rsidRPr="00C82467">
        <w:rPr>
          <w:w w:val="105"/>
          <w:sz w:val="20"/>
          <w:szCs w:val="20"/>
        </w:rPr>
        <w:t>o</w:t>
      </w:r>
      <w:r w:rsidRPr="00C82467">
        <w:rPr>
          <w:spacing w:val="8"/>
          <w:w w:val="105"/>
          <w:sz w:val="20"/>
          <w:szCs w:val="20"/>
        </w:rPr>
        <w:t>t</w:t>
      </w:r>
      <w:r w:rsidRPr="00C82467">
        <w:rPr>
          <w:w w:val="105"/>
          <w:sz w:val="20"/>
          <w:szCs w:val="20"/>
        </w:rPr>
        <w:t>her</w:t>
      </w:r>
      <w:r w:rsidRPr="00C82467">
        <w:rPr>
          <w:w w:val="101"/>
          <w:sz w:val="20"/>
          <w:szCs w:val="20"/>
        </w:rPr>
        <w:t xml:space="preserve"> </w:t>
      </w:r>
      <w:r w:rsidRPr="00C82467">
        <w:rPr>
          <w:w w:val="105"/>
          <w:sz w:val="20"/>
          <w:szCs w:val="20"/>
        </w:rPr>
        <w:t>change</w:t>
      </w:r>
      <w:r w:rsidRPr="00C82467">
        <w:rPr>
          <w:spacing w:val="12"/>
          <w:w w:val="105"/>
          <w:sz w:val="20"/>
          <w:szCs w:val="20"/>
        </w:rPr>
        <w:t>s</w:t>
      </w:r>
      <w:r w:rsidRPr="00C82467">
        <w:rPr>
          <w:w w:val="105"/>
          <w:sz w:val="20"/>
          <w:szCs w:val="20"/>
        </w:rPr>
        <w:t>.</w:t>
      </w:r>
      <w:r w:rsidRPr="00C82467">
        <w:rPr>
          <w:spacing w:val="15"/>
          <w:w w:val="105"/>
          <w:sz w:val="20"/>
          <w:szCs w:val="20"/>
        </w:rPr>
        <w:t xml:space="preserve"> </w:t>
      </w:r>
      <w:r w:rsidRPr="00C82467">
        <w:rPr>
          <w:spacing w:val="17"/>
          <w:w w:val="105"/>
          <w:sz w:val="20"/>
          <w:szCs w:val="20"/>
        </w:rPr>
        <w:t>A</w:t>
      </w:r>
      <w:r w:rsidRPr="00C82467">
        <w:rPr>
          <w:w w:val="105"/>
          <w:sz w:val="20"/>
          <w:szCs w:val="20"/>
        </w:rPr>
        <w:t>ll</w:t>
      </w:r>
      <w:r w:rsidRPr="00C82467">
        <w:rPr>
          <w:spacing w:val="-21"/>
          <w:w w:val="105"/>
          <w:sz w:val="20"/>
          <w:szCs w:val="20"/>
        </w:rPr>
        <w:t xml:space="preserve"> </w:t>
      </w:r>
      <w:r w:rsidRPr="00C82467">
        <w:rPr>
          <w:w w:val="105"/>
          <w:sz w:val="20"/>
          <w:szCs w:val="20"/>
        </w:rPr>
        <w:t>amendm</w:t>
      </w:r>
      <w:r w:rsidRPr="00C82467">
        <w:rPr>
          <w:spacing w:val="19"/>
          <w:w w:val="105"/>
          <w:sz w:val="20"/>
          <w:szCs w:val="20"/>
        </w:rPr>
        <w:t>e</w:t>
      </w:r>
      <w:r w:rsidRPr="00C82467">
        <w:rPr>
          <w:spacing w:val="-11"/>
          <w:w w:val="105"/>
          <w:sz w:val="20"/>
          <w:szCs w:val="20"/>
        </w:rPr>
        <w:t>n</w:t>
      </w:r>
      <w:r w:rsidRPr="00C82467">
        <w:rPr>
          <w:w w:val="105"/>
          <w:sz w:val="20"/>
          <w:szCs w:val="20"/>
        </w:rPr>
        <w:t>ts</w:t>
      </w:r>
      <w:r w:rsidRPr="00C82467">
        <w:rPr>
          <w:spacing w:val="-14"/>
          <w:w w:val="105"/>
          <w:sz w:val="20"/>
          <w:szCs w:val="20"/>
        </w:rPr>
        <w:t xml:space="preserve"> </w:t>
      </w:r>
      <w:r w:rsidRPr="00C82467">
        <w:rPr>
          <w:spacing w:val="14"/>
          <w:w w:val="105"/>
          <w:sz w:val="20"/>
          <w:szCs w:val="20"/>
        </w:rPr>
        <w:t>w</w:t>
      </w:r>
      <w:r w:rsidRPr="00C82467">
        <w:rPr>
          <w:spacing w:val="-18"/>
          <w:w w:val="105"/>
          <w:sz w:val="20"/>
          <w:szCs w:val="20"/>
        </w:rPr>
        <w:t>i</w:t>
      </w:r>
      <w:r w:rsidRPr="00C82467">
        <w:rPr>
          <w:w w:val="105"/>
          <w:sz w:val="20"/>
          <w:szCs w:val="20"/>
        </w:rPr>
        <w:t>ll</w:t>
      </w:r>
      <w:r w:rsidRPr="00C82467">
        <w:rPr>
          <w:spacing w:val="-14"/>
          <w:w w:val="105"/>
          <w:sz w:val="20"/>
          <w:szCs w:val="20"/>
        </w:rPr>
        <w:t xml:space="preserve"> </w:t>
      </w:r>
      <w:r w:rsidRPr="00C82467">
        <w:rPr>
          <w:spacing w:val="-13"/>
          <w:w w:val="105"/>
          <w:sz w:val="20"/>
          <w:szCs w:val="20"/>
        </w:rPr>
        <w:t>b</w:t>
      </w:r>
      <w:r w:rsidRPr="00C82467">
        <w:rPr>
          <w:w w:val="105"/>
          <w:sz w:val="20"/>
          <w:szCs w:val="20"/>
        </w:rPr>
        <w:t>e</w:t>
      </w:r>
      <w:r w:rsidRPr="00C82467">
        <w:rPr>
          <w:spacing w:val="-8"/>
          <w:w w:val="105"/>
          <w:sz w:val="20"/>
          <w:szCs w:val="20"/>
        </w:rPr>
        <w:t xml:space="preserve"> </w:t>
      </w:r>
      <w:r w:rsidRPr="00C82467">
        <w:rPr>
          <w:w w:val="105"/>
          <w:sz w:val="20"/>
          <w:szCs w:val="20"/>
        </w:rPr>
        <w:t xml:space="preserve">sent </w:t>
      </w:r>
      <w:r w:rsidRPr="00C82467">
        <w:rPr>
          <w:spacing w:val="-7"/>
          <w:w w:val="105"/>
          <w:sz w:val="20"/>
          <w:szCs w:val="20"/>
        </w:rPr>
        <w:t>d</w:t>
      </w:r>
      <w:r w:rsidRPr="00C82467">
        <w:rPr>
          <w:spacing w:val="-18"/>
          <w:w w:val="105"/>
          <w:sz w:val="20"/>
          <w:szCs w:val="20"/>
        </w:rPr>
        <w:t>i</w:t>
      </w:r>
      <w:r w:rsidRPr="00C82467">
        <w:rPr>
          <w:w w:val="105"/>
          <w:sz w:val="20"/>
          <w:szCs w:val="20"/>
        </w:rPr>
        <w:t>rectly</w:t>
      </w:r>
      <w:r w:rsidRPr="00C82467">
        <w:rPr>
          <w:spacing w:val="-3"/>
          <w:w w:val="105"/>
          <w:sz w:val="20"/>
          <w:szCs w:val="20"/>
        </w:rPr>
        <w:t xml:space="preserve"> </w:t>
      </w:r>
      <w:r w:rsidRPr="00C82467">
        <w:rPr>
          <w:spacing w:val="-5"/>
          <w:w w:val="105"/>
          <w:sz w:val="20"/>
          <w:szCs w:val="20"/>
        </w:rPr>
        <w:t>t</w:t>
      </w:r>
      <w:r w:rsidRPr="00C82467">
        <w:rPr>
          <w:w w:val="105"/>
          <w:sz w:val="20"/>
          <w:szCs w:val="20"/>
        </w:rPr>
        <w:t>o</w:t>
      </w:r>
      <w:r w:rsidRPr="00C82467">
        <w:rPr>
          <w:spacing w:val="-12"/>
          <w:w w:val="105"/>
          <w:sz w:val="20"/>
          <w:szCs w:val="20"/>
        </w:rPr>
        <w:t xml:space="preserve"> </w:t>
      </w:r>
      <w:r w:rsidRPr="00C82467">
        <w:rPr>
          <w:w w:val="105"/>
          <w:sz w:val="20"/>
          <w:szCs w:val="20"/>
        </w:rPr>
        <w:t>the</w:t>
      </w:r>
      <w:r w:rsidRPr="00C82467">
        <w:rPr>
          <w:spacing w:val="-8"/>
          <w:w w:val="105"/>
          <w:sz w:val="20"/>
          <w:szCs w:val="20"/>
        </w:rPr>
        <w:t xml:space="preserve"> </w:t>
      </w:r>
      <w:r w:rsidRPr="00C82467">
        <w:rPr>
          <w:w w:val="105"/>
          <w:sz w:val="20"/>
          <w:szCs w:val="20"/>
        </w:rPr>
        <w:t>transferee</w:t>
      </w:r>
      <w:r w:rsidRPr="00C82467">
        <w:rPr>
          <w:spacing w:val="8"/>
          <w:w w:val="105"/>
          <w:sz w:val="20"/>
          <w:szCs w:val="20"/>
        </w:rPr>
        <w:t xml:space="preserve"> </w:t>
      </w:r>
      <w:r w:rsidRPr="00C82467">
        <w:rPr>
          <w:w w:val="105"/>
          <w:sz w:val="20"/>
          <w:szCs w:val="20"/>
        </w:rPr>
        <w:t>w</w:t>
      </w:r>
      <w:r w:rsidRPr="00C82467">
        <w:rPr>
          <w:spacing w:val="-12"/>
          <w:w w:val="105"/>
          <w:sz w:val="20"/>
          <w:szCs w:val="20"/>
        </w:rPr>
        <w:t>i</w:t>
      </w:r>
      <w:r w:rsidRPr="00C82467">
        <w:rPr>
          <w:spacing w:val="9"/>
          <w:w w:val="105"/>
          <w:sz w:val="20"/>
          <w:szCs w:val="20"/>
        </w:rPr>
        <w:t>t</w:t>
      </w:r>
      <w:r w:rsidRPr="00C82467">
        <w:rPr>
          <w:w w:val="105"/>
          <w:sz w:val="20"/>
          <w:szCs w:val="20"/>
        </w:rPr>
        <w:t>h</w:t>
      </w:r>
      <w:r w:rsidRPr="00C82467">
        <w:rPr>
          <w:spacing w:val="-4"/>
          <w:w w:val="105"/>
          <w:sz w:val="20"/>
          <w:szCs w:val="20"/>
        </w:rPr>
        <w:t>o</w:t>
      </w:r>
      <w:r w:rsidRPr="00C82467">
        <w:rPr>
          <w:w w:val="105"/>
          <w:sz w:val="20"/>
          <w:szCs w:val="20"/>
        </w:rPr>
        <w:t>ut</w:t>
      </w:r>
      <w:r w:rsidRPr="00C82467">
        <w:rPr>
          <w:spacing w:val="-11"/>
          <w:w w:val="105"/>
          <w:sz w:val="20"/>
          <w:szCs w:val="20"/>
        </w:rPr>
        <w:t xml:space="preserve"> </w:t>
      </w:r>
      <w:r w:rsidRPr="00C82467">
        <w:rPr>
          <w:spacing w:val="3"/>
          <w:w w:val="105"/>
          <w:sz w:val="20"/>
          <w:szCs w:val="20"/>
        </w:rPr>
        <w:t>t</w:t>
      </w:r>
      <w:r w:rsidRPr="00C82467">
        <w:rPr>
          <w:w w:val="105"/>
          <w:sz w:val="20"/>
          <w:szCs w:val="20"/>
        </w:rPr>
        <w:t>he</w:t>
      </w:r>
      <w:r w:rsidRPr="00C82467">
        <w:rPr>
          <w:spacing w:val="-3"/>
          <w:w w:val="105"/>
          <w:sz w:val="20"/>
          <w:szCs w:val="20"/>
        </w:rPr>
        <w:t xml:space="preserve"> </w:t>
      </w:r>
      <w:r w:rsidRPr="00C82467">
        <w:rPr>
          <w:w w:val="105"/>
          <w:sz w:val="20"/>
          <w:szCs w:val="20"/>
        </w:rPr>
        <w:t>neces</w:t>
      </w:r>
      <w:r w:rsidRPr="00C82467">
        <w:rPr>
          <w:spacing w:val="4"/>
          <w:w w:val="105"/>
          <w:sz w:val="20"/>
          <w:szCs w:val="20"/>
        </w:rPr>
        <w:t>s</w:t>
      </w:r>
      <w:r w:rsidRPr="00C82467">
        <w:rPr>
          <w:spacing w:val="-21"/>
          <w:w w:val="105"/>
          <w:sz w:val="20"/>
          <w:szCs w:val="20"/>
        </w:rPr>
        <w:t>i</w:t>
      </w:r>
      <w:r w:rsidRPr="00C82467">
        <w:rPr>
          <w:spacing w:val="-5"/>
          <w:w w:val="105"/>
          <w:sz w:val="20"/>
          <w:szCs w:val="20"/>
        </w:rPr>
        <w:t>t</w:t>
      </w:r>
      <w:r w:rsidRPr="00C82467">
        <w:rPr>
          <w:w w:val="105"/>
          <w:sz w:val="20"/>
          <w:szCs w:val="20"/>
        </w:rPr>
        <w:t>y</w:t>
      </w:r>
      <w:r w:rsidRPr="00C82467">
        <w:rPr>
          <w:spacing w:val="13"/>
          <w:w w:val="105"/>
          <w:sz w:val="20"/>
          <w:szCs w:val="20"/>
        </w:rPr>
        <w:t xml:space="preserve"> </w:t>
      </w:r>
      <w:r w:rsidRPr="00C82467">
        <w:rPr>
          <w:w w:val="105"/>
          <w:sz w:val="20"/>
          <w:szCs w:val="20"/>
        </w:rPr>
        <w:t>of</w:t>
      </w:r>
      <w:r w:rsidRPr="00C82467">
        <w:rPr>
          <w:spacing w:val="-3"/>
          <w:w w:val="105"/>
          <w:sz w:val="20"/>
          <w:szCs w:val="20"/>
        </w:rPr>
        <w:t xml:space="preserve"> </w:t>
      </w:r>
      <w:r w:rsidRPr="00C82467">
        <w:rPr>
          <w:w w:val="105"/>
          <w:sz w:val="20"/>
          <w:szCs w:val="20"/>
        </w:rPr>
        <w:t>conse</w:t>
      </w:r>
      <w:r w:rsidRPr="00C82467">
        <w:rPr>
          <w:spacing w:val="5"/>
          <w:w w:val="105"/>
          <w:sz w:val="20"/>
          <w:szCs w:val="20"/>
        </w:rPr>
        <w:t>n</w:t>
      </w:r>
      <w:r w:rsidRPr="00C82467">
        <w:rPr>
          <w:w w:val="105"/>
          <w:sz w:val="20"/>
          <w:szCs w:val="20"/>
        </w:rPr>
        <w:t>t</w:t>
      </w:r>
      <w:r w:rsidRPr="00C82467">
        <w:rPr>
          <w:spacing w:val="-4"/>
          <w:w w:val="105"/>
          <w:sz w:val="20"/>
          <w:szCs w:val="20"/>
        </w:rPr>
        <w:t xml:space="preserve"> </w:t>
      </w:r>
      <w:r w:rsidRPr="00C82467">
        <w:rPr>
          <w:spacing w:val="-14"/>
          <w:w w:val="105"/>
          <w:sz w:val="20"/>
          <w:szCs w:val="20"/>
        </w:rPr>
        <w:t>b</w:t>
      </w:r>
      <w:r w:rsidRPr="00C82467">
        <w:rPr>
          <w:w w:val="105"/>
          <w:sz w:val="20"/>
          <w:szCs w:val="20"/>
        </w:rPr>
        <w:t>y</w:t>
      </w:r>
      <w:r w:rsidRPr="00C82467">
        <w:rPr>
          <w:spacing w:val="6"/>
          <w:w w:val="105"/>
          <w:sz w:val="20"/>
          <w:szCs w:val="20"/>
        </w:rPr>
        <w:t xml:space="preserve"> </w:t>
      </w:r>
      <w:r w:rsidRPr="00C82467">
        <w:rPr>
          <w:w w:val="105"/>
          <w:sz w:val="20"/>
          <w:szCs w:val="20"/>
        </w:rPr>
        <w:t>or no</w:t>
      </w:r>
      <w:r w:rsidRPr="00C82467">
        <w:rPr>
          <w:spacing w:val="-4"/>
          <w:w w:val="105"/>
          <w:sz w:val="20"/>
          <w:szCs w:val="20"/>
        </w:rPr>
        <w:t>t</w:t>
      </w:r>
      <w:r w:rsidRPr="00C82467">
        <w:rPr>
          <w:spacing w:val="-23"/>
          <w:w w:val="105"/>
          <w:sz w:val="20"/>
          <w:szCs w:val="20"/>
        </w:rPr>
        <w:t>i</w:t>
      </w:r>
      <w:r w:rsidRPr="00C82467">
        <w:rPr>
          <w:w w:val="105"/>
          <w:sz w:val="20"/>
          <w:szCs w:val="20"/>
        </w:rPr>
        <w:t>ce</w:t>
      </w:r>
      <w:r w:rsidRPr="00C82467">
        <w:rPr>
          <w:spacing w:val="4"/>
          <w:w w:val="105"/>
          <w:sz w:val="20"/>
          <w:szCs w:val="20"/>
        </w:rPr>
        <w:t xml:space="preserve"> </w:t>
      </w:r>
      <w:r w:rsidRPr="00C82467">
        <w:rPr>
          <w:w w:val="105"/>
          <w:sz w:val="20"/>
          <w:szCs w:val="20"/>
        </w:rPr>
        <w:t>to</w:t>
      </w:r>
      <w:r w:rsidRPr="00C82467">
        <w:rPr>
          <w:spacing w:val="19"/>
          <w:w w:val="105"/>
          <w:sz w:val="20"/>
          <w:szCs w:val="20"/>
        </w:rPr>
        <w:t xml:space="preserve"> </w:t>
      </w:r>
      <w:r w:rsidRPr="00C82467">
        <w:rPr>
          <w:w w:val="105"/>
          <w:sz w:val="20"/>
          <w:szCs w:val="20"/>
        </w:rPr>
        <w:t>u</w:t>
      </w:r>
      <w:r w:rsidRPr="00C82467">
        <w:rPr>
          <w:spacing w:val="-4"/>
          <w:w w:val="105"/>
          <w:sz w:val="20"/>
          <w:szCs w:val="20"/>
        </w:rPr>
        <w:t>s</w:t>
      </w:r>
      <w:r w:rsidRPr="00C82467">
        <w:rPr>
          <w:w w:val="105"/>
          <w:sz w:val="20"/>
          <w:szCs w:val="20"/>
        </w:rPr>
        <w:t>.</w:t>
      </w:r>
    </w:p>
    <w:p w:rsidR="006B3DE0" w:rsidRPr="00C82467" w:rsidRDefault="006B3DE0" w:rsidP="006B3DE0">
      <w:pPr>
        <w:spacing w:before="2"/>
        <w:rPr>
          <w:rFonts w:ascii="Arial" w:eastAsia="Arial" w:hAnsi="Arial" w:cs="Arial"/>
          <w:sz w:val="20"/>
          <w:szCs w:val="20"/>
        </w:rPr>
      </w:pPr>
    </w:p>
    <w:p w:rsidR="006B3DE0" w:rsidRPr="00C82467" w:rsidRDefault="006B3DE0" w:rsidP="006B3DE0">
      <w:pPr>
        <w:pStyle w:val="BodyText"/>
        <w:spacing w:line="244" w:lineRule="auto"/>
        <w:ind w:left="606" w:right="134" w:firstLine="7"/>
        <w:rPr>
          <w:sz w:val="20"/>
          <w:szCs w:val="20"/>
        </w:rPr>
      </w:pPr>
      <w:r w:rsidRPr="00C82467">
        <w:rPr>
          <w:sz w:val="20"/>
          <w:szCs w:val="20"/>
        </w:rPr>
        <w:t>We</w:t>
      </w:r>
      <w:r w:rsidRPr="00C82467">
        <w:rPr>
          <w:spacing w:val="14"/>
          <w:sz w:val="20"/>
          <w:szCs w:val="20"/>
        </w:rPr>
        <w:t xml:space="preserve"> </w:t>
      </w:r>
      <w:r w:rsidRPr="00C82467">
        <w:rPr>
          <w:sz w:val="20"/>
          <w:szCs w:val="20"/>
        </w:rPr>
        <w:t>enclose</w:t>
      </w:r>
      <w:r w:rsidRPr="00C82467">
        <w:rPr>
          <w:spacing w:val="20"/>
          <w:sz w:val="20"/>
          <w:szCs w:val="20"/>
        </w:rPr>
        <w:t xml:space="preserve"> </w:t>
      </w:r>
      <w:r w:rsidRPr="00C82467">
        <w:rPr>
          <w:spacing w:val="8"/>
          <w:sz w:val="20"/>
          <w:szCs w:val="20"/>
        </w:rPr>
        <w:t>t</w:t>
      </w:r>
      <w:r w:rsidRPr="00C82467">
        <w:rPr>
          <w:sz w:val="20"/>
          <w:szCs w:val="20"/>
        </w:rPr>
        <w:t>he</w:t>
      </w:r>
      <w:r w:rsidRPr="00C82467">
        <w:rPr>
          <w:spacing w:val="-1"/>
          <w:sz w:val="20"/>
          <w:szCs w:val="20"/>
        </w:rPr>
        <w:t xml:space="preserve"> </w:t>
      </w:r>
      <w:r w:rsidRPr="00C82467">
        <w:rPr>
          <w:sz w:val="20"/>
          <w:szCs w:val="20"/>
        </w:rPr>
        <w:t>o</w:t>
      </w:r>
      <w:r w:rsidRPr="00C82467">
        <w:rPr>
          <w:spacing w:val="6"/>
          <w:sz w:val="20"/>
          <w:szCs w:val="20"/>
        </w:rPr>
        <w:t>r</w:t>
      </w:r>
      <w:r w:rsidRPr="00C82467">
        <w:rPr>
          <w:spacing w:val="-15"/>
          <w:sz w:val="20"/>
          <w:szCs w:val="20"/>
        </w:rPr>
        <w:t>i</w:t>
      </w:r>
      <w:r w:rsidRPr="00C82467">
        <w:rPr>
          <w:sz w:val="20"/>
          <w:szCs w:val="20"/>
        </w:rPr>
        <w:t>gi</w:t>
      </w:r>
      <w:r w:rsidRPr="00C82467">
        <w:rPr>
          <w:spacing w:val="-2"/>
          <w:sz w:val="20"/>
          <w:szCs w:val="20"/>
        </w:rPr>
        <w:t>n</w:t>
      </w:r>
      <w:r w:rsidRPr="00C82467">
        <w:rPr>
          <w:sz w:val="20"/>
          <w:szCs w:val="20"/>
        </w:rPr>
        <w:t>al</w:t>
      </w:r>
      <w:r w:rsidRPr="00C82467">
        <w:rPr>
          <w:spacing w:val="7"/>
          <w:sz w:val="20"/>
          <w:szCs w:val="20"/>
        </w:rPr>
        <w:t xml:space="preserve"> letter</w:t>
      </w:r>
      <w:r w:rsidRPr="00C82467">
        <w:rPr>
          <w:spacing w:val="24"/>
          <w:sz w:val="20"/>
          <w:szCs w:val="20"/>
        </w:rPr>
        <w:t xml:space="preserve"> </w:t>
      </w:r>
      <w:r w:rsidRPr="00C82467">
        <w:rPr>
          <w:spacing w:val="-13"/>
          <w:sz w:val="20"/>
          <w:szCs w:val="20"/>
        </w:rPr>
        <w:t>o</w:t>
      </w:r>
      <w:r w:rsidRPr="00C82467">
        <w:rPr>
          <w:sz w:val="20"/>
          <w:szCs w:val="20"/>
        </w:rPr>
        <w:t>f</w:t>
      </w:r>
      <w:r w:rsidRPr="00C82467">
        <w:rPr>
          <w:spacing w:val="20"/>
          <w:sz w:val="20"/>
          <w:szCs w:val="20"/>
        </w:rPr>
        <w:t xml:space="preserve"> </w:t>
      </w:r>
      <w:r w:rsidRPr="00C82467">
        <w:rPr>
          <w:spacing w:val="4"/>
          <w:sz w:val="20"/>
          <w:szCs w:val="20"/>
        </w:rPr>
        <w:t>c</w:t>
      </w:r>
      <w:r w:rsidRPr="00C82467">
        <w:rPr>
          <w:sz w:val="20"/>
          <w:szCs w:val="20"/>
        </w:rPr>
        <w:t>redit</w:t>
      </w:r>
      <w:r w:rsidRPr="00C82467">
        <w:rPr>
          <w:spacing w:val="11"/>
          <w:sz w:val="20"/>
          <w:szCs w:val="20"/>
        </w:rPr>
        <w:t xml:space="preserve"> </w:t>
      </w:r>
      <w:r w:rsidRPr="00C82467">
        <w:rPr>
          <w:sz w:val="20"/>
          <w:szCs w:val="20"/>
        </w:rPr>
        <w:t>and</w:t>
      </w:r>
      <w:r w:rsidRPr="00C82467">
        <w:rPr>
          <w:spacing w:val="21"/>
          <w:sz w:val="20"/>
          <w:szCs w:val="20"/>
        </w:rPr>
        <w:t xml:space="preserve"> </w:t>
      </w:r>
      <w:r w:rsidRPr="00C82467">
        <w:rPr>
          <w:sz w:val="20"/>
          <w:szCs w:val="20"/>
        </w:rPr>
        <w:t>any</w:t>
      </w:r>
      <w:r w:rsidRPr="00C82467">
        <w:rPr>
          <w:spacing w:val="29"/>
          <w:sz w:val="20"/>
          <w:szCs w:val="20"/>
        </w:rPr>
        <w:t xml:space="preserve"> </w:t>
      </w:r>
      <w:r w:rsidRPr="00C82467">
        <w:rPr>
          <w:sz w:val="20"/>
          <w:szCs w:val="20"/>
        </w:rPr>
        <w:t xml:space="preserve">amendments. Please </w:t>
      </w:r>
      <w:r w:rsidRPr="00C82467">
        <w:rPr>
          <w:spacing w:val="-18"/>
          <w:sz w:val="20"/>
          <w:szCs w:val="20"/>
        </w:rPr>
        <w:t>i</w:t>
      </w:r>
      <w:r w:rsidRPr="00C82467">
        <w:rPr>
          <w:spacing w:val="-12"/>
          <w:sz w:val="20"/>
          <w:szCs w:val="20"/>
        </w:rPr>
        <w:t>n</w:t>
      </w:r>
      <w:r w:rsidRPr="00C82467">
        <w:rPr>
          <w:sz w:val="20"/>
          <w:szCs w:val="20"/>
        </w:rPr>
        <w:t>dicate</w:t>
      </w:r>
      <w:r w:rsidRPr="00C82467">
        <w:rPr>
          <w:spacing w:val="22"/>
          <w:sz w:val="20"/>
          <w:szCs w:val="20"/>
        </w:rPr>
        <w:t xml:space="preserve"> </w:t>
      </w:r>
      <w:r w:rsidRPr="00C82467">
        <w:rPr>
          <w:spacing w:val="4"/>
          <w:sz w:val="20"/>
          <w:szCs w:val="20"/>
        </w:rPr>
        <w:t>y</w:t>
      </w:r>
      <w:r w:rsidRPr="00C82467">
        <w:rPr>
          <w:spacing w:val="7"/>
          <w:sz w:val="20"/>
          <w:szCs w:val="20"/>
        </w:rPr>
        <w:t>o</w:t>
      </w:r>
      <w:r w:rsidRPr="00C82467">
        <w:rPr>
          <w:spacing w:val="-5"/>
          <w:sz w:val="20"/>
          <w:szCs w:val="20"/>
        </w:rPr>
        <w:t>u</w:t>
      </w:r>
      <w:r w:rsidRPr="00C82467">
        <w:rPr>
          <w:sz w:val="20"/>
          <w:szCs w:val="20"/>
        </w:rPr>
        <w:t>r</w:t>
      </w:r>
      <w:r w:rsidRPr="00C82467">
        <w:rPr>
          <w:spacing w:val="19"/>
          <w:sz w:val="20"/>
          <w:szCs w:val="20"/>
        </w:rPr>
        <w:t xml:space="preserve"> </w:t>
      </w:r>
      <w:r w:rsidRPr="00C82467">
        <w:rPr>
          <w:sz w:val="20"/>
          <w:szCs w:val="20"/>
        </w:rPr>
        <w:t>acceptance</w:t>
      </w:r>
      <w:r w:rsidRPr="00C82467">
        <w:rPr>
          <w:spacing w:val="31"/>
          <w:sz w:val="20"/>
          <w:szCs w:val="20"/>
        </w:rPr>
        <w:t xml:space="preserve"> </w:t>
      </w:r>
      <w:r w:rsidRPr="00C82467">
        <w:rPr>
          <w:sz w:val="20"/>
          <w:szCs w:val="20"/>
        </w:rPr>
        <w:t>of</w:t>
      </w:r>
      <w:r w:rsidRPr="00C82467">
        <w:rPr>
          <w:spacing w:val="17"/>
          <w:sz w:val="20"/>
          <w:szCs w:val="20"/>
        </w:rPr>
        <w:t xml:space="preserve"> </w:t>
      </w:r>
      <w:r w:rsidRPr="00C82467">
        <w:rPr>
          <w:sz w:val="20"/>
          <w:szCs w:val="20"/>
        </w:rPr>
        <w:t>our</w:t>
      </w:r>
      <w:r w:rsidRPr="00C82467">
        <w:rPr>
          <w:w w:val="101"/>
          <w:sz w:val="20"/>
          <w:szCs w:val="20"/>
        </w:rPr>
        <w:t xml:space="preserve"> </w:t>
      </w:r>
      <w:r w:rsidRPr="00C82467">
        <w:rPr>
          <w:sz w:val="20"/>
          <w:szCs w:val="20"/>
        </w:rPr>
        <w:t>reque</w:t>
      </w:r>
      <w:r w:rsidRPr="00C82467">
        <w:rPr>
          <w:spacing w:val="-11"/>
          <w:sz w:val="20"/>
          <w:szCs w:val="20"/>
        </w:rPr>
        <w:t>s</w:t>
      </w:r>
      <w:r w:rsidRPr="00C82467">
        <w:rPr>
          <w:sz w:val="20"/>
          <w:szCs w:val="20"/>
        </w:rPr>
        <w:t>t</w:t>
      </w:r>
      <w:r w:rsidRPr="00C82467">
        <w:rPr>
          <w:spacing w:val="12"/>
          <w:sz w:val="20"/>
          <w:szCs w:val="20"/>
        </w:rPr>
        <w:t xml:space="preserve"> </w:t>
      </w:r>
      <w:r w:rsidRPr="00C82467">
        <w:rPr>
          <w:sz w:val="20"/>
          <w:szCs w:val="20"/>
        </w:rPr>
        <w:t>for</w:t>
      </w:r>
      <w:r w:rsidRPr="00C82467">
        <w:rPr>
          <w:spacing w:val="17"/>
          <w:sz w:val="20"/>
          <w:szCs w:val="20"/>
        </w:rPr>
        <w:t xml:space="preserve"> </w:t>
      </w:r>
      <w:r w:rsidRPr="00C82467">
        <w:rPr>
          <w:sz w:val="20"/>
          <w:szCs w:val="20"/>
        </w:rPr>
        <w:t>the</w:t>
      </w:r>
      <w:r w:rsidRPr="00C82467">
        <w:rPr>
          <w:spacing w:val="17"/>
          <w:sz w:val="20"/>
          <w:szCs w:val="20"/>
        </w:rPr>
        <w:t xml:space="preserve"> </w:t>
      </w:r>
      <w:r w:rsidRPr="00C82467">
        <w:rPr>
          <w:sz w:val="20"/>
          <w:szCs w:val="20"/>
        </w:rPr>
        <w:t>transfer</w:t>
      </w:r>
      <w:r w:rsidRPr="00C82467">
        <w:rPr>
          <w:spacing w:val="30"/>
          <w:sz w:val="20"/>
          <w:szCs w:val="20"/>
        </w:rPr>
        <w:t xml:space="preserve"> </w:t>
      </w:r>
      <w:r w:rsidRPr="00C82467">
        <w:rPr>
          <w:sz w:val="20"/>
          <w:szCs w:val="20"/>
        </w:rPr>
        <w:t>by</w:t>
      </w:r>
      <w:r w:rsidRPr="00C82467">
        <w:rPr>
          <w:spacing w:val="23"/>
          <w:sz w:val="20"/>
          <w:szCs w:val="20"/>
        </w:rPr>
        <w:t xml:space="preserve"> </w:t>
      </w:r>
      <w:r w:rsidRPr="00C82467">
        <w:rPr>
          <w:sz w:val="20"/>
          <w:szCs w:val="20"/>
        </w:rPr>
        <w:t>en</w:t>
      </w:r>
      <w:r w:rsidRPr="00C82467">
        <w:rPr>
          <w:spacing w:val="-1"/>
          <w:sz w:val="20"/>
          <w:szCs w:val="20"/>
        </w:rPr>
        <w:t>d</w:t>
      </w:r>
      <w:r w:rsidRPr="00C82467">
        <w:rPr>
          <w:sz w:val="20"/>
          <w:szCs w:val="20"/>
        </w:rPr>
        <w:t>o</w:t>
      </w:r>
      <w:r w:rsidRPr="00C82467">
        <w:rPr>
          <w:spacing w:val="-10"/>
          <w:sz w:val="20"/>
          <w:szCs w:val="20"/>
        </w:rPr>
        <w:t>r</w:t>
      </w:r>
      <w:r w:rsidRPr="00C82467">
        <w:rPr>
          <w:sz w:val="20"/>
          <w:szCs w:val="20"/>
        </w:rPr>
        <w:t>s</w:t>
      </w:r>
      <w:r w:rsidRPr="00C82467">
        <w:rPr>
          <w:spacing w:val="-4"/>
          <w:sz w:val="20"/>
          <w:szCs w:val="20"/>
        </w:rPr>
        <w:t>i</w:t>
      </w:r>
      <w:r w:rsidRPr="00C82467">
        <w:rPr>
          <w:sz w:val="20"/>
          <w:szCs w:val="20"/>
        </w:rPr>
        <w:t>ng</w:t>
      </w:r>
      <w:r w:rsidRPr="00C82467">
        <w:rPr>
          <w:spacing w:val="7"/>
          <w:sz w:val="20"/>
          <w:szCs w:val="20"/>
        </w:rPr>
        <w:t xml:space="preserve"> </w:t>
      </w:r>
      <w:r w:rsidRPr="00C82467">
        <w:rPr>
          <w:spacing w:val="12"/>
          <w:sz w:val="20"/>
          <w:szCs w:val="20"/>
        </w:rPr>
        <w:t>t</w:t>
      </w:r>
      <w:r w:rsidRPr="00C82467">
        <w:rPr>
          <w:spacing w:val="-11"/>
          <w:sz w:val="20"/>
          <w:szCs w:val="20"/>
        </w:rPr>
        <w:t>h</w:t>
      </w:r>
      <w:r w:rsidRPr="00C82467">
        <w:rPr>
          <w:sz w:val="20"/>
          <w:szCs w:val="20"/>
        </w:rPr>
        <w:t>e</w:t>
      </w:r>
      <w:r w:rsidRPr="00C82467">
        <w:rPr>
          <w:spacing w:val="16"/>
          <w:sz w:val="20"/>
          <w:szCs w:val="20"/>
        </w:rPr>
        <w:t xml:space="preserve"> letter </w:t>
      </w:r>
      <w:r w:rsidRPr="00C82467">
        <w:rPr>
          <w:sz w:val="20"/>
          <w:szCs w:val="20"/>
        </w:rPr>
        <w:t>of</w:t>
      </w:r>
      <w:r w:rsidRPr="00C82467">
        <w:rPr>
          <w:spacing w:val="6"/>
          <w:sz w:val="20"/>
          <w:szCs w:val="20"/>
        </w:rPr>
        <w:t xml:space="preserve"> </w:t>
      </w:r>
      <w:r w:rsidRPr="00C82467">
        <w:rPr>
          <w:sz w:val="20"/>
          <w:szCs w:val="20"/>
        </w:rPr>
        <w:t>credit</w:t>
      </w:r>
      <w:r w:rsidRPr="00C82467">
        <w:rPr>
          <w:spacing w:val="20"/>
          <w:sz w:val="20"/>
          <w:szCs w:val="20"/>
        </w:rPr>
        <w:t xml:space="preserve"> </w:t>
      </w:r>
      <w:r w:rsidRPr="00C82467">
        <w:rPr>
          <w:sz w:val="20"/>
          <w:szCs w:val="20"/>
        </w:rPr>
        <w:t>and</w:t>
      </w:r>
      <w:r w:rsidRPr="00C82467">
        <w:rPr>
          <w:spacing w:val="16"/>
          <w:sz w:val="20"/>
          <w:szCs w:val="20"/>
        </w:rPr>
        <w:t xml:space="preserve"> </w:t>
      </w:r>
      <w:r w:rsidRPr="00C82467">
        <w:rPr>
          <w:sz w:val="20"/>
          <w:szCs w:val="20"/>
        </w:rPr>
        <w:t>sending it</w:t>
      </w:r>
      <w:r w:rsidRPr="00C82467">
        <w:rPr>
          <w:spacing w:val="38"/>
          <w:sz w:val="20"/>
          <w:szCs w:val="20"/>
        </w:rPr>
        <w:t xml:space="preserve"> </w:t>
      </w:r>
      <w:r w:rsidRPr="00C82467">
        <w:rPr>
          <w:sz w:val="20"/>
          <w:szCs w:val="20"/>
        </w:rPr>
        <w:t>to</w:t>
      </w:r>
      <w:r w:rsidRPr="00C82467">
        <w:rPr>
          <w:spacing w:val="9"/>
          <w:sz w:val="20"/>
          <w:szCs w:val="20"/>
        </w:rPr>
        <w:t xml:space="preserve"> </w:t>
      </w:r>
      <w:r w:rsidRPr="00C82467">
        <w:rPr>
          <w:sz w:val="20"/>
          <w:szCs w:val="20"/>
        </w:rPr>
        <w:t>the</w:t>
      </w:r>
      <w:r w:rsidRPr="00C82467">
        <w:rPr>
          <w:spacing w:val="8"/>
          <w:sz w:val="20"/>
          <w:szCs w:val="20"/>
        </w:rPr>
        <w:t xml:space="preserve"> </w:t>
      </w:r>
      <w:r w:rsidRPr="00C82467">
        <w:rPr>
          <w:sz w:val="20"/>
          <w:szCs w:val="20"/>
        </w:rPr>
        <w:t>tr</w:t>
      </w:r>
      <w:r w:rsidRPr="00C82467">
        <w:rPr>
          <w:spacing w:val="14"/>
          <w:sz w:val="20"/>
          <w:szCs w:val="20"/>
        </w:rPr>
        <w:t>a</w:t>
      </w:r>
      <w:r w:rsidRPr="00C82467">
        <w:rPr>
          <w:sz w:val="20"/>
          <w:szCs w:val="20"/>
        </w:rPr>
        <w:t>ns</w:t>
      </w:r>
      <w:r w:rsidRPr="00C82467">
        <w:rPr>
          <w:spacing w:val="-1"/>
          <w:sz w:val="20"/>
          <w:szCs w:val="20"/>
        </w:rPr>
        <w:t>f</w:t>
      </w:r>
      <w:r w:rsidRPr="00C82467">
        <w:rPr>
          <w:sz w:val="20"/>
          <w:szCs w:val="20"/>
        </w:rPr>
        <w:t>eree</w:t>
      </w:r>
      <w:r w:rsidRPr="00C82467">
        <w:rPr>
          <w:spacing w:val="17"/>
          <w:sz w:val="20"/>
          <w:szCs w:val="20"/>
        </w:rPr>
        <w:t xml:space="preserve"> </w:t>
      </w:r>
      <w:r w:rsidRPr="00C82467">
        <w:rPr>
          <w:sz w:val="20"/>
          <w:szCs w:val="20"/>
        </w:rPr>
        <w:t>w</w:t>
      </w:r>
      <w:r w:rsidRPr="00C82467">
        <w:rPr>
          <w:spacing w:val="2"/>
          <w:sz w:val="20"/>
          <w:szCs w:val="20"/>
        </w:rPr>
        <w:t>i</w:t>
      </w:r>
      <w:r w:rsidRPr="00C82467">
        <w:rPr>
          <w:sz w:val="20"/>
          <w:szCs w:val="20"/>
        </w:rPr>
        <w:t>th</w:t>
      </w:r>
      <w:r w:rsidRPr="00C82467">
        <w:rPr>
          <w:spacing w:val="19"/>
          <w:sz w:val="20"/>
          <w:szCs w:val="20"/>
        </w:rPr>
        <w:t xml:space="preserve"> </w:t>
      </w:r>
      <w:r w:rsidRPr="00C82467">
        <w:rPr>
          <w:spacing w:val="3"/>
          <w:sz w:val="20"/>
          <w:szCs w:val="20"/>
        </w:rPr>
        <w:t>y</w:t>
      </w:r>
      <w:r w:rsidRPr="00C82467">
        <w:rPr>
          <w:sz w:val="20"/>
          <w:szCs w:val="20"/>
        </w:rPr>
        <w:t>o</w:t>
      </w:r>
      <w:r w:rsidRPr="00C82467">
        <w:rPr>
          <w:spacing w:val="3"/>
          <w:sz w:val="20"/>
          <w:szCs w:val="20"/>
        </w:rPr>
        <w:t>u</w:t>
      </w:r>
      <w:r w:rsidRPr="00C82467">
        <w:rPr>
          <w:sz w:val="20"/>
          <w:szCs w:val="20"/>
        </w:rPr>
        <w:t>r</w:t>
      </w:r>
      <w:r w:rsidRPr="00C82467">
        <w:rPr>
          <w:w w:val="105"/>
          <w:sz w:val="20"/>
          <w:szCs w:val="20"/>
        </w:rPr>
        <w:t xml:space="preserve"> </w:t>
      </w:r>
      <w:r w:rsidRPr="00C82467">
        <w:rPr>
          <w:spacing w:val="1"/>
          <w:sz w:val="20"/>
          <w:szCs w:val="20"/>
        </w:rPr>
        <w:t>customa</w:t>
      </w:r>
      <w:r w:rsidRPr="00C82467">
        <w:rPr>
          <w:spacing w:val="2"/>
          <w:sz w:val="20"/>
          <w:szCs w:val="20"/>
        </w:rPr>
        <w:t>ry</w:t>
      </w:r>
      <w:r w:rsidRPr="00C82467">
        <w:rPr>
          <w:spacing w:val="33"/>
          <w:sz w:val="20"/>
          <w:szCs w:val="20"/>
        </w:rPr>
        <w:t xml:space="preserve"> </w:t>
      </w:r>
      <w:r w:rsidRPr="00C82467">
        <w:rPr>
          <w:spacing w:val="-1"/>
          <w:sz w:val="20"/>
          <w:szCs w:val="20"/>
        </w:rPr>
        <w:t xml:space="preserve">notice </w:t>
      </w:r>
      <w:r w:rsidRPr="00C82467">
        <w:rPr>
          <w:sz w:val="20"/>
          <w:szCs w:val="20"/>
        </w:rPr>
        <w:t>of</w:t>
      </w:r>
      <w:r w:rsidRPr="00C82467">
        <w:rPr>
          <w:spacing w:val="19"/>
          <w:sz w:val="20"/>
          <w:szCs w:val="20"/>
        </w:rPr>
        <w:t xml:space="preserve"> </w:t>
      </w:r>
      <w:r w:rsidRPr="00C82467">
        <w:rPr>
          <w:sz w:val="20"/>
          <w:szCs w:val="20"/>
        </w:rPr>
        <w:t>transfer.</w:t>
      </w:r>
    </w:p>
    <w:p w:rsidR="006B3DE0" w:rsidRDefault="006B3DE0" w:rsidP="006B3DE0">
      <w:pPr>
        <w:rPr>
          <w:rFonts w:ascii="Arial" w:eastAsia="Arial" w:hAnsi="Arial" w:cs="Arial"/>
          <w:sz w:val="20"/>
          <w:szCs w:val="20"/>
        </w:rPr>
      </w:pPr>
    </w:p>
    <w:p w:rsidR="006B3DE0" w:rsidRDefault="006B3DE0" w:rsidP="006B3DE0">
      <w:pPr>
        <w:rPr>
          <w:rFonts w:ascii="Arial" w:eastAsia="Arial" w:hAnsi="Arial" w:cs="Arial"/>
          <w:sz w:val="20"/>
          <w:szCs w:val="20"/>
        </w:rPr>
      </w:pPr>
    </w:p>
    <w:p w:rsidR="006B3DE0" w:rsidRDefault="006B3DE0" w:rsidP="006B3DE0">
      <w:pPr>
        <w:rPr>
          <w:rFonts w:ascii="Arial" w:eastAsia="Arial" w:hAnsi="Arial" w:cs="Arial"/>
          <w:sz w:val="20"/>
          <w:szCs w:val="20"/>
        </w:rPr>
      </w:pPr>
      <w:r>
        <w:rPr>
          <w:rFonts w:ascii="Arial" w:eastAsia="Arial" w:hAnsi="Arial" w:cs="Arial"/>
          <w:sz w:val="20"/>
          <w:szCs w:val="20"/>
        </w:rPr>
        <w:br w:type="page"/>
      </w:r>
    </w:p>
    <w:p w:rsidR="006B3DE0" w:rsidRDefault="003A4063" w:rsidP="006B3DE0">
      <w:pPr>
        <w:rPr>
          <w:rFonts w:ascii="Arial" w:eastAsia="Arial" w:hAnsi="Arial" w:cs="Arial"/>
          <w:sz w:val="20"/>
          <w:szCs w:val="20"/>
        </w:rPr>
      </w:pPr>
      <w:r>
        <w:rPr>
          <w:rFonts w:ascii="Calibri" w:eastAsia="Calibri" w:hAnsi="Calibri"/>
          <w:szCs w:val="22"/>
        </w:rPr>
        <w:pict>
          <v:shape id="_x0000_s1073" type="#_x0000_t202" style="position:absolute;margin-left:65.9pt;margin-top:10pt;width:228.25pt;height:294.05pt;z-index:251673088;mso-position-horizontal-relative:page" filled="f" stroked="f">
            <v:textbox style="mso-next-textbox:#_x0000_s1073" inset="0,0,0,0">
              <w:txbxContent>
                <w:tbl>
                  <w:tblPr>
                    <w:tblW w:w="0" w:type="auto"/>
                    <w:tblBorders>
                      <w:top w:val="single" w:sz="6" w:space="0" w:color="343434"/>
                      <w:left w:val="single" w:sz="6" w:space="0" w:color="343434"/>
                      <w:bottom w:val="single" w:sz="6" w:space="0" w:color="343434"/>
                      <w:right w:val="single" w:sz="6" w:space="0" w:color="343434"/>
                    </w:tblBorders>
                    <w:tblLayout w:type="fixed"/>
                    <w:tblCellMar>
                      <w:left w:w="0" w:type="dxa"/>
                      <w:right w:w="0" w:type="dxa"/>
                    </w:tblCellMar>
                    <w:tblLook w:val="01E0" w:firstRow="1" w:lastRow="1" w:firstColumn="1" w:lastColumn="1" w:noHBand="0" w:noVBand="0"/>
                  </w:tblPr>
                  <w:tblGrid>
                    <w:gridCol w:w="4211"/>
                    <w:gridCol w:w="233"/>
                  </w:tblGrid>
                  <w:tr w:rsidR="00012ED1" w:rsidTr="00D17FF7">
                    <w:trPr>
                      <w:trHeight w:hRule="exact" w:val="4459"/>
                    </w:trPr>
                    <w:tc>
                      <w:tcPr>
                        <w:tcW w:w="4444" w:type="dxa"/>
                        <w:gridSpan w:val="2"/>
                      </w:tcPr>
                      <w:p w:rsidR="00012ED1" w:rsidRPr="00EF40F5" w:rsidRDefault="00012ED1">
                        <w:pPr>
                          <w:pStyle w:val="TableParagraph"/>
                          <w:spacing w:before="10" w:line="235" w:lineRule="auto"/>
                          <w:ind w:left="42" w:right="22" w:firstLine="14"/>
                          <w:jc w:val="both"/>
                          <w:rPr>
                            <w:rFonts w:ascii="Times New Roman" w:eastAsia="Arial" w:hAnsi="Times New Roman"/>
                            <w:sz w:val="16"/>
                            <w:szCs w:val="16"/>
                          </w:rPr>
                        </w:pPr>
                        <w:r w:rsidRPr="0032418A">
                          <w:rPr>
                            <w:rFonts w:ascii="Times New Roman" w:hAnsi="Times New Roman"/>
                            <w:spacing w:val="-10"/>
                            <w:w w:val="110"/>
                            <w:sz w:val="16"/>
                          </w:rPr>
                          <w:t>T</w:t>
                        </w:r>
                        <w:r w:rsidRPr="0032418A">
                          <w:rPr>
                            <w:rFonts w:ascii="Times New Roman" w:hAnsi="Times New Roman"/>
                            <w:spacing w:val="-8"/>
                            <w:w w:val="110"/>
                            <w:sz w:val="16"/>
                          </w:rPr>
                          <w:t>h</w:t>
                        </w:r>
                        <w:r w:rsidRPr="0032418A">
                          <w:rPr>
                            <w:rFonts w:ascii="Times New Roman" w:hAnsi="Times New Roman"/>
                            <w:spacing w:val="-9"/>
                            <w:w w:val="110"/>
                            <w:sz w:val="16"/>
                          </w:rPr>
                          <w:t>e</w:t>
                        </w:r>
                        <w:r w:rsidRPr="0032418A">
                          <w:rPr>
                            <w:rFonts w:ascii="Times New Roman" w:hAnsi="Times New Roman"/>
                            <w:spacing w:val="30"/>
                            <w:w w:val="110"/>
                            <w:sz w:val="16"/>
                          </w:rPr>
                          <w:t xml:space="preserve"> </w:t>
                        </w:r>
                        <w:r w:rsidRPr="0032418A">
                          <w:rPr>
                            <w:rFonts w:ascii="Times New Roman" w:hAnsi="Times New Roman"/>
                            <w:spacing w:val="-1"/>
                            <w:w w:val="110"/>
                            <w:sz w:val="16"/>
                          </w:rPr>
                          <w:t>si</w:t>
                        </w:r>
                        <w:r w:rsidRPr="0032418A">
                          <w:rPr>
                            <w:rFonts w:ascii="Times New Roman" w:hAnsi="Times New Roman"/>
                            <w:spacing w:val="-2"/>
                            <w:w w:val="110"/>
                            <w:sz w:val="16"/>
                          </w:rPr>
                          <w:t>gnature</w:t>
                        </w:r>
                        <w:r w:rsidRPr="0032418A">
                          <w:rPr>
                            <w:rFonts w:ascii="Times New Roman" w:hAnsi="Times New Roman"/>
                            <w:spacing w:val="41"/>
                            <w:w w:val="110"/>
                            <w:sz w:val="16"/>
                          </w:rPr>
                          <w:t xml:space="preserve"> </w:t>
                        </w:r>
                        <w:r w:rsidRPr="0032418A">
                          <w:rPr>
                            <w:rFonts w:ascii="Times New Roman" w:hAnsi="Times New Roman"/>
                            <w:w w:val="110"/>
                            <w:sz w:val="16"/>
                          </w:rPr>
                          <w:t>and</w:t>
                        </w:r>
                        <w:r w:rsidRPr="0032418A">
                          <w:rPr>
                            <w:rFonts w:ascii="Times New Roman" w:hAnsi="Times New Roman"/>
                            <w:spacing w:val="23"/>
                            <w:w w:val="110"/>
                            <w:sz w:val="16"/>
                          </w:rPr>
                          <w:t xml:space="preserve"> </w:t>
                        </w:r>
                        <w:r w:rsidRPr="0032418A">
                          <w:rPr>
                            <w:rFonts w:ascii="Times New Roman" w:hAnsi="Times New Roman"/>
                            <w:spacing w:val="-2"/>
                            <w:w w:val="110"/>
                            <w:sz w:val="16"/>
                          </w:rPr>
                          <w:t>title</w:t>
                        </w:r>
                        <w:r w:rsidRPr="0032418A">
                          <w:rPr>
                            <w:rFonts w:ascii="Times New Roman" w:hAnsi="Times New Roman"/>
                            <w:spacing w:val="18"/>
                            <w:w w:val="110"/>
                            <w:sz w:val="16"/>
                          </w:rPr>
                          <w:t xml:space="preserve"> </w:t>
                        </w:r>
                        <w:r w:rsidRPr="0032418A">
                          <w:rPr>
                            <w:rFonts w:ascii="Times New Roman" w:hAnsi="Times New Roman"/>
                            <w:w w:val="110"/>
                            <w:sz w:val="16"/>
                          </w:rPr>
                          <w:t>at</w:t>
                        </w:r>
                        <w:r w:rsidRPr="0032418A">
                          <w:rPr>
                            <w:rFonts w:ascii="Times New Roman" w:hAnsi="Times New Roman"/>
                            <w:spacing w:val="25"/>
                            <w:w w:val="110"/>
                            <w:sz w:val="16"/>
                          </w:rPr>
                          <w:t xml:space="preserve"> </w:t>
                        </w:r>
                        <w:r w:rsidRPr="0032418A">
                          <w:rPr>
                            <w:rFonts w:ascii="Times New Roman" w:hAnsi="Times New Roman"/>
                            <w:w w:val="110"/>
                            <w:sz w:val="16"/>
                          </w:rPr>
                          <w:t>the</w:t>
                        </w:r>
                        <w:r w:rsidRPr="0032418A">
                          <w:rPr>
                            <w:rFonts w:ascii="Times New Roman" w:hAnsi="Times New Roman"/>
                            <w:spacing w:val="36"/>
                            <w:w w:val="110"/>
                            <w:sz w:val="16"/>
                          </w:rPr>
                          <w:t xml:space="preserve"> </w:t>
                        </w:r>
                        <w:r w:rsidRPr="0032418A">
                          <w:rPr>
                            <w:rFonts w:ascii="Times New Roman" w:hAnsi="Times New Roman"/>
                            <w:spacing w:val="-4"/>
                            <w:w w:val="110"/>
                            <w:sz w:val="16"/>
                          </w:rPr>
                          <w:t>ri</w:t>
                        </w:r>
                        <w:r w:rsidRPr="0032418A">
                          <w:rPr>
                            <w:rFonts w:ascii="Times New Roman" w:hAnsi="Times New Roman"/>
                            <w:spacing w:val="-5"/>
                            <w:w w:val="110"/>
                            <w:sz w:val="16"/>
                          </w:rPr>
                          <w:t>ght</w:t>
                        </w:r>
                        <w:r w:rsidRPr="0032418A">
                          <w:rPr>
                            <w:rFonts w:ascii="Times New Roman" w:hAnsi="Times New Roman"/>
                            <w:spacing w:val="28"/>
                            <w:w w:val="110"/>
                            <w:sz w:val="16"/>
                          </w:rPr>
                          <w:t xml:space="preserve"> </w:t>
                        </w:r>
                        <w:r w:rsidRPr="0032418A">
                          <w:rPr>
                            <w:rFonts w:ascii="Times New Roman" w:hAnsi="Times New Roman"/>
                            <w:w w:val="110"/>
                            <w:sz w:val="16"/>
                          </w:rPr>
                          <w:t>conform</w:t>
                        </w:r>
                        <w:r w:rsidRPr="0032418A">
                          <w:rPr>
                            <w:rFonts w:ascii="Times New Roman" w:hAnsi="Times New Roman"/>
                            <w:spacing w:val="35"/>
                            <w:w w:val="110"/>
                            <w:sz w:val="16"/>
                          </w:rPr>
                          <w:t xml:space="preserve"> </w:t>
                        </w:r>
                        <w:r w:rsidRPr="0032418A">
                          <w:rPr>
                            <w:rFonts w:ascii="Times New Roman" w:hAnsi="Times New Roman"/>
                            <w:spacing w:val="-3"/>
                            <w:w w:val="110"/>
                            <w:sz w:val="16"/>
                          </w:rPr>
                          <w:t>with</w:t>
                        </w:r>
                        <w:r w:rsidRPr="0032418A">
                          <w:rPr>
                            <w:rFonts w:ascii="Times New Roman" w:hAnsi="Times New Roman"/>
                            <w:spacing w:val="23"/>
                            <w:w w:val="110"/>
                            <w:sz w:val="16"/>
                          </w:rPr>
                          <w:t xml:space="preserve"> </w:t>
                        </w:r>
                        <w:r w:rsidRPr="0032418A">
                          <w:rPr>
                            <w:rFonts w:ascii="Times New Roman" w:hAnsi="Times New Roman"/>
                            <w:w w:val="110"/>
                            <w:sz w:val="16"/>
                          </w:rPr>
                          <w:t>those</w:t>
                        </w:r>
                        <w:r w:rsidRPr="0032418A">
                          <w:rPr>
                            <w:rFonts w:ascii="Times New Roman" w:hAnsi="Times New Roman"/>
                            <w:spacing w:val="26"/>
                            <w:w w:val="104"/>
                            <w:sz w:val="16"/>
                          </w:rPr>
                          <w:t xml:space="preserve"> </w:t>
                        </w:r>
                        <w:r w:rsidRPr="0032418A">
                          <w:rPr>
                            <w:rFonts w:ascii="Times New Roman" w:hAnsi="Times New Roman"/>
                            <w:w w:val="110"/>
                            <w:sz w:val="16"/>
                          </w:rPr>
                          <w:t>sho</w:t>
                        </w:r>
                        <w:r w:rsidRPr="0032418A">
                          <w:rPr>
                            <w:rFonts w:ascii="Times New Roman" w:hAnsi="Times New Roman"/>
                            <w:spacing w:val="1"/>
                            <w:w w:val="110"/>
                            <w:sz w:val="16"/>
                          </w:rPr>
                          <w:t>w</w:t>
                        </w:r>
                        <w:r w:rsidRPr="0032418A">
                          <w:rPr>
                            <w:rFonts w:ascii="Times New Roman" w:hAnsi="Times New Roman"/>
                            <w:w w:val="110"/>
                            <w:sz w:val="16"/>
                          </w:rPr>
                          <w:t>n</w:t>
                        </w:r>
                        <w:r w:rsidRPr="0032418A">
                          <w:rPr>
                            <w:rFonts w:ascii="Times New Roman" w:hAnsi="Times New Roman"/>
                            <w:spacing w:val="-22"/>
                            <w:w w:val="110"/>
                            <w:sz w:val="16"/>
                          </w:rPr>
                          <w:t xml:space="preserve"> </w:t>
                        </w:r>
                        <w:r w:rsidRPr="0032418A">
                          <w:rPr>
                            <w:rFonts w:ascii="Times New Roman" w:hAnsi="Times New Roman"/>
                            <w:spacing w:val="-16"/>
                            <w:w w:val="110"/>
                            <w:sz w:val="16"/>
                          </w:rPr>
                          <w:t>i</w:t>
                        </w:r>
                        <w:r w:rsidRPr="0032418A">
                          <w:rPr>
                            <w:rFonts w:ascii="Times New Roman" w:hAnsi="Times New Roman"/>
                            <w:w w:val="110"/>
                            <w:sz w:val="16"/>
                          </w:rPr>
                          <w:t>n</w:t>
                        </w:r>
                        <w:r w:rsidRPr="0032418A">
                          <w:rPr>
                            <w:rFonts w:ascii="Times New Roman" w:hAnsi="Times New Roman"/>
                            <w:spacing w:val="-13"/>
                            <w:w w:val="110"/>
                            <w:sz w:val="16"/>
                          </w:rPr>
                          <w:t xml:space="preserve"> </w:t>
                        </w:r>
                        <w:r w:rsidRPr="0032418A">
                          <w:rPr>
                            <w:rFonts w:ascii="Times New Roman" w:hAnsi="Times New Roman"/>
                            <w:w w:val="110"/>
                            <w:sz w:val="16"/>
                          </w:rPr>
                          <w:t>our</w:t>
                        </w:r>
                        <w:r w:rsidRPr="0032418A">
                          <w:rPr>
                            <w:rFonts w:ascii="Times New Roman" w:hAnsi="Times New Roman"/>
                            <w:spacing w:val="-9"/>
                            <w:w w:val="110"/>
                            <w:sz w:val="16"/>
                          </w:rPr>
                          <w:t xml:space="preserve"> </w:t>
                        </w:r>
                        <w:r w:rsidRPr="0032418A">
                          <w:rPr>
                            <w:rFonts w:ascii="Times New Roman" w:hAnsi="Times New Roman"/>
                            <w:w w:val="110"/>
                            <w:sz w:val="16"/>
                          </w:rPr>
                          <w:t>fi</w:t>
                        </w:r>
                        <w:r w:rsidRPr="0032418A">
                          <w:rPr>
                            <w:rFonts w:ascii="Times New Roman" w:hAnsi="Times New Roman"/>
                            <w:spacing w:val="-6"/>
                            <w:w w:val="110"/>
                            <w:sz w:val="16"/>
                          </w:rPr>
                          <w:t>l</w:t>
                        </w:r>
                        <w:r w:rsidRPr="0032418A">
                          <w:rPr>
                            <w:rFonts w:ascii="Times New Roman" w:hAnsi="Times New Roman"/>
                            <w:spacing w:val="-5"/>
                            <w:w w:val="110"/>
                            <w:sz w:val="16"/>
                          </w:rPr>
                          <w:t>e</w:t>
                        </w:r>
                        <w:r w:rsidRPr="0032418A">
                          <w:rPr>
                            <w:rFonts w:ascii="Times New Roman" w:hAnsi="Times New Roman"/>
                            <w:w w:val="110"/>
                            <w:sz w:val="16"/>
                          </w:rPr>
                          <w:t>s</w:t>
                        </w:r>
                        <w:r w:rsidRPr="0032418A">
                          <w:rPr>
                            <w:rFonts w:ascii="Times New Roman" w:hAnsi="Times New Roman"/>
                            <w:spacing w:val="-15"/>
                            <w:w w:val="110"/>
                            <w:sz w:val="16"/>
                          </w:rPr>
                          <w:t xml:space="preserve"> </w:t>
                        </w:r>
                        <w:r w:rsidRPr="0032418A">
                          <w:rPr>
                            <w:rFonts w:ascii="Times New Roman" w:hAnsi="Times New Roman"/>
                            <w:w w:val="110"/>
                            <w:sz w:val="16"/>
                          </w:rPr>
                          <w:t>as auth</w:t>
                        </w:r>
                        <w:r w:rsidRPr="0032418A">
                          <w:rPr>
                            <w:rFonts w:ascii="Times New Roman" w:hAnsi="Times New Roman"/>
                            <w:spacing w:val="3"/>
                            <w:w w:val="110"/>
                            <w:sz w:val="16"/>
                          </w:rPr>
                          <w:t>o</w:t>
                        </w:r>
                        <w:r w:rsidRPr="0032418A">
                          <w:rPr>
                            <w:rFonts w:ascii="Times New Roman" w:hAnsi="Times New Roman"/>
                            <w:w w:val="110"/>
                            <w:sz w:val="16"/>
                          </w:rPr>
                          <w:t>r</w:t>
                        </w:r>
                        <w:r w:rsidRPr="0032418A">
                          <w:rPr>
                            <w:rFonts w:ascii="Times New Roman" w:hAnsi="Times New Roman"/>
                            <w:spacing w:val="-23"/>
                            <w:w w:val="110"/>
                            <w:sz w:val="16"/>
                          </w:rPr>
                          <w:t>i</w:t>
                        </w:r>
                        <w:r w:rsidRPr="0032418A">
                          <w:rPr>
                            <w:rFonts w:ascii="Times New Roman" w:hAnsi="Times New Roman"/>
                            <w:w w:val="110"/>
                            <w:sz w:val="16"/>
                          </w:rPr>
                          <w:t>zed</w:t>
                        </w:r>
                        <w:r w:rsidRPr="0032418A">
                          <w:rPr>
                            <w:rFonts w:ascii="Times New Roman" w:hAnsi="Times New Roman"/>
                            <w:spacing w:val="-19"/>
                            <w:w w:val="110"/>
                            <w:sz w:val="16"/>
                          </w:rPr>
                          <w:t xml:space="preserve"> </w:t>
                        </w:r>
                        <w:r w:rsidRPr="0032418A">
                          <w:rPr>
                            <w:rFonts w:ascii="Times New Roman" w:hAnsi="Times New Roman"/>
                            <w:w w:val="110"/>
                            <w:sz w:val="16"/>
                          </w:rPr>
                          <w:t>to</w:t>
                        </w:r>
                        <w:r w:rsidRPr="0032418A">
                          <w:rPr>
                            <w:rFonts w:ascii="Times New Roman" w:hAnsi="Times New Roman"/>
                            <w:spacing w:val="-12"/>
                            <w:w w:val="110"/>
                            <w:sz w:val="16"/>
                          </w:rPr>
                          <w:t xml:space="preserve"> </w:t>
                        </w:r>
                        <w:r w:rsidRPr="0032418A">
                          <w:rPr>
                            <w:rFonts w:ascii="Times New Roman" w:hAnsi="Times New Roman"/>
                            <w:w w:val="110"/>
                            <w:sz w:val="16"/>
                          </w:rPr>
                          <w:t>s</w:t>
                        </w:r>
                        <w:r w:rsidRPr="0032418A">
                          <w:rPr>
                            <w:rFonts w:ascii="Times New Roman" w:hAnsi="Times New Roman"/>
                            <w:spacing w:val="-10"/>
                            <w:w w:val="110"/>
                            <w:sz w:val="16"/>
                          </w:rPr>
                          <w:t>i</w:t>
                        </w:r>
                        <w:r w:rsidRPr="0032418A">
                          <w:rPr>
                            <w:rFonts w:ascii="Times New Roman" w:hAnsi="Times New Roman"/>
                            <w:spacing w:val="-3"/>
                            <w:w w:val="110"/>
                            <w:sz w:val="16"/>
                          </w:rPr>
                          <w:t>g</w:t>
                        </w:r>
                        <w:r w:rsidRPr="0032418A">
                          <w:rPr>
                            <w:rFonts w:ascii="Times New Roman" w:hAnsi="Times New Roman"/>
                            <w:w w:val="110"/>
                            <w:sz w:val="16"/>
                          </w:rPr>
                          <w:t>n</w:t>
                        </w:r>
                        <w:r w:rsidRPr="0032418A">
                          <w:rPr>
                            <w:rFonts w:ascii="Times New Roman" w:hAnsi="Times New Roman"/>
                            <w:spacing w:val="-19"/>
                            <w:w w:val="110"/>
                            <w:sz w:val="16"/>
                          </w:rPr>
                          <w:t xml:space="preserve"> </w:t>
                        </w:r>
                        <w:r w:rsidRPr="0032418A">
                          <w:rPr>
                            <w:rFonts w:ascii="Times New Roman" w:hAnsi="Times New Roman"/>
                            <w:w w:val="110"/>
                            <w:sz w:val="16"/>
                          </w:rPr>
                          <w:t>for</w:t>
                        </w:r>
                        <w:r w:rsidRPr="0032418A">
                          <w:rPr>
                            <w:rFonts w:ascii="Times New Roman" w:hAnsi="Times New Roman"/>
                            <w:spacing w:val="-7"/>
                            <w:w w:val="110"/>
                            <w:sz w:val="16"/>
                          </w:rPr>
                          <w:t xml:space="preserve"> </w:t>
                        </w:r>
                        <w:r w:rsidRPr="0032418A">
                          <w:rPr>
                            <w:rFonts w:ascii="Times New Roman" w:hAnsi="Times New Roman"/>
                            <w:w w:val="110"/>
                            <w:sz w:val="16"/>
                          </w:rPr>
                          <w:t>the</w:t>
                        </w:r>
                        <w:r w:rsidRPr="0032418A">
                          <w:rPr>
                            <w:rFonts w:ascii="Times New Roman" w:hAnsi="Times New Roman"/>
                            <w:spacing w:val="-3"/>
                            <w:w w:val="110"/>
                            <w:sz w:val="16"/>
                          </w:rPr>
                          <w:t xml:space="preserve"> </w:t>
                        </w:r>
                        <w:r w:rsidRPr="0032418A">
                          <w:rPr>
                            <w:rFonts w:ascii="Times New Roman" w:hAnsi="Times New Roman"/>
                            <w:w w:val="110"/>
                            <w:sz w:val="16"/>
                          </w:rPr>
                          <w:t>be</w:t>
                        </w:r>
                        <w:r w:rsidRPr="0032418A">
                          <w:rPr>
                            <w:rFonts w:ascii="Times New Roman" w:hAnsi="Times New Roman"/>
                            <w:spacing w:val="-20"/>
                            <w:w w:val="110"/>
                            <w:sz w:val="16"/>
                          </w:rPr>
                          <w:t>n</w:t>
                        </w:r>
                        <w:r w:rsidRPr="0032418A">
                          <w:rPr>
                            <w:rFonts w:ascii="Times New Roman" w:hAnsi="Times New Roman"/>
                            <w:w w:val="110"/>
                            <w:sz w:val="16"/>
                          </w:rPr>
                          <w:t>efi</w:t>
                        </w:r>
                        <w:r w:rsidRPr="0032418A">
                          <w:rPr>
                            <w:rFonts w:ascii="Times New Roman" w:hAnsi="Times New Roman"/>
                            <w:spacing w:val="-5"/>
                            <w:w w:val="110"/>
                            <w:sz w:val="16"/>
                          </w:rPr>
                          <w:t>c</w:t>
                        </w:r>
                        <w:r w:rsidRPr="0032418A">
                          <w:rPr>
                            <w:rFonts w:ascii="Times New Roman" w:hAnsi="Times New Roman"/>
                            <w:spacing w:val="-32"/>
                            <w:w w:val="110"/>
                            <w:sz w:val="16"/>
                          </w:rPr>
                          <w:t>i</w:t>
                        </w:r>
                        <w:r w:rsidRPr="0032418A">
                          <w:rPr>
                            <w:rFonts w:ascii="Times New Roman" w:hAnsi="Times New Roman"/>
                            <w:w w:val="110"/>
                            <w:sz w:val="16"/>
                          </w:rPr>
                          <w:t>ary.</w:t>
                        </w:r>
                        <w:r w:rsidRPr="0032418A">
                          <w:rPr>
                            <w:rFonts w:ascii="Times New Roman" w:hAnsi="Times New Roman"/>
                            <w:w w:val="101"/>
                            <w:sz w:val="16"/>
                          </w:rPr>
                          <w:t xml:space="preserve"> </w:t>
                        </w:r>
                        <w:r w:rsidRPr="0032418A">
                          <w:rPr>
                            <w:rFonts w:ascii="Times New Roman" w:hAnsi="Times New Roman"/>
                            <w:w w:val="110"/>
                            <w:sz w:val="16"/>
                          </w:rPr>
                          <w:t>Policies</w:t>
                        </w:r>
                        <w:r w:rsidRPr="0032418A">
                          <w:rPr>
                            <w:rFonts w:ascii="Times New Roman" w:hAnsi="Times New Roman"/>
                            <w:spacing w:val="-2"/>
                            <w:w w:val="110"/>
                            <w:sz w:val="16"/>
                          </w:rPr>
                          <w:t xml:space="preserve"> </w:t>
                        </w:r>
                        <w:r w:rsidRPr="0032418A">
                          <w:rPr>
                            <w:rFonts w:ascii="Times New Roman" w:hAnsi="Times New Roman"/>
                            <w:w w:val="110"/>
                            <w:sz w:val="16"/>
                          </w:rPr>
                          <w:t>gover</w:t>
                        </w:r>
                        <w:r w:rsidRPr="0032418A">
                          <w:rPr>
                            <w:rFonts w:ascii="Times New Roman" w:hAnsi="Times New Roman"/>
                            <w:spacing w:val="-4"/>
                            <w:w w:val="110"/>
                            <w:sz w:val="16"/>
                          </w:rPr>
                          <w:t>n</w:t>
                        </w:r>
                        <w:r w:rsidRPr="0032418A">
                          <w:rPr>
                            <w:rFonts w:ascii="Times New Roman" w:hAnsi="Times New Roman"/>
                            <w:spacing w:val="-16"/>
                            <w:w w:val="110"/>
                            <w:sz w:val="16"/>
                          </w:rPr>
                          <w:t>i</w:t>
                        </w:r>
                        <w:r w:rsidRPr="0032418A">
                          <w:rPr>
                            <w:rFonts w:ascii="Times New Roman" w:hAnsi="Times New Roman"/>
                            <w:spacing w:val="-24"/>
                            <w:w w:val="110"/>
                            <w:sz w:val="16"/>
                          </w:rPr>
                          <w:t>n</w:t>
                        </w:r>
                        <w:r w:rsidRPr="0032418A">
                          <w:rPr>
                            <w:rFonts w:ascii="Times New Roman" w:hAnsi="Times New Roman"/>
                            <w:w w:val="110"/>
                            <w:sz w:val="16"/>
                          </w:rPr>
                          <w:t>g</w:t>
                        </w:r>
                        <w:r w:rsidRPr="0032418A">
                          <w:rPr>
                            <w:rFonts w:ascii="Times New Roman" w:hAnsi="Times New Roman"/>
                            <w:spacing w:val="-7"/>
                            <w:w w:val="110"/>
                            <w:sz w:val="16"/>
                          </w:rPr>
                          <w:t xml:space="preserve"> </w:t>
                        </w:r>
                        <w:r w:rsidRPr="0032418A">
                          <w:rPr>
                            <w:rFonts w:ascii="Times New Roman" w:hAnsi="Times New Roman"/>
                            <w:spacing w:val="2"/>
                            <w:w w:val="110"/>
                            <w:sz w:val="16"/>
                          </w:rPr>
                          <w:t>s</w:t>
                        </w:r>
                        <w:r w:rsidRPr="0032418A">
                          <w:rPr>
                            <w:rFonts w:ascii="Times New Roman" w:hAnsi="Times New Roman"/>
                            <w:spacing w:val="-20"/>
                            <w:w w:val="110"/>
                            <w:sz w:val="16"/>
                          </w:rPr>
                          <w:t>i</w:t>
                        </w:r>
                        <w:r w:rsidRPr="0032418A">
                          <w:rPr>
                            <w:rFonts w:ascii="Times New Roman" w:hAnsi="Times New Roman"/>
                            <w:w w:val="110"/>
                            <w:sz w:val="16"/>
                          </w:rPr>
                          <w:t>g</w:t>
                        </w:r>
                        <w:r w:rsidRPr="0032418A">
                          <w:rPr>
                            <w:rFonts w:ascii="Times New Roman" w:hAnsi="Times New Roman"/>
                            <w:spacing w:val="-16"/>
                            <w:w w:val="110"/>
                            <w:sz w:val="16"/>
                          </w:rPr>
                          <w:t>n</w:t>
                        </w:r>
                        <w:r w:rsidRPr="0032418A">
                          <w:rPr>
                            <w:rFonts w:ascii="Times New Roman" w:hAnsi="Times New Roman"/>
                            <w:w w:val="110"/>
                            <w:sz w:val="16"/>
                          </w:rPr>
                          <w:t>ature</w:t>
                        </w:r>
                        <w:r w:rsidRPr="0032418A">
                          <w:rPr>
                            <w:rFonts w:ascii="Times New Roman" w:hAnsi="Times New Roman"/>
                            <w:spacing w:val="1"/>
                            <w:w w:val="110"/>
                            <w:sz w:val="16"/>
                          </w:rPr>
                          <w:t xml:space="preserve"> </w:t>
                        </w:r>
                        <w:r w:rsidRPr="0032418A">
                          <w:rPr>
                            <w:rFonts w:ascii="Times New Roman" w:hAnsi="Times New Roman"/>
                            <w:w w:val="110"/>
                            <w:sz w:val="16"/>
                          </w:rPr>
                          <w:t>authori</w:t>
                        </w:r>
                        <w:r w:rsidRPr="0032418A">
                          <w:rPr>
                            <w:rFonts w:ascii="Times New Roman" w:hAnsi="Times New Roman"/>
                            <w:spacing w:val="1"/>
                            <w:w w:val="110"/>
                            <w:sz w:val="16"/>
                          </w:rPr>
                          <w:t>z</w:t>
                        </w:r>
                        <w:r w:rsidRPr="0032418A">
                          <w:rPr>
                            <w:rFonts w:ascii="Times New Roman" w:hAnsi="Times New Roman"/>
                            <w:w w:val="110"/>
                            <w:sz w:val="16"/>
                          </w:rPr>
                          <w:t>at</w:t>
                        </w:r>
                        <w:r w:rsidRPr="0032418A">
                          <w:rPr>
                            <w:rFonts w:ascii="Times New Roman" w:hAnsi="Times New Roman"/>
                            <w:spacing w:val="-9"/>
                            <w:w w:val="110"/>
                            <w:sz w:val="16"/>
                          </w:rPr>
                          <w:t>i</w:t>
                        </w:r>
                        <w:r w:rsidRPr="0032418A">
                          <w:rPr>
                            <w:rFonts w:ascii="Times New Roman" w:hAnsi="Times New Roman"/>
                            <w:w w:val="110"/>
                            <w:sz w:val="16"/>
                          </w:rPr>
                          <w:t>on</w:t>
                        </w:r>
                        <w:r w:rsidRPr="0032418A">
                          <w:rPr>
                            <w:rFonts w:ascii="Times New Roman" w:hAnsi="Times New Roman"/>
                            <w:spacing w:val="-5"/>
                            <w:w w:val="110"/>
                            <w:sz w:val="16"/>
                          </w:rPr>
                          <w:t xml:space="preserve"> </w:t>
                        </w:r>
                        <w:r w:rsidRPr="0032418A">
                          <w:rPr>
                            <w:rFonts w:ascii="Times New Roman" w:hAnsi="Times New Roman"/>
                            <w:w w:val="110"/>
                            <w:sz w:val="16"/>
                          </w:rPr>
                          <w:t>as</w:t>
                        </w:r>
                        <w:r w:rsidRPr="0032418A">
                          <w:rPr>
                            <w:rFonts w:ascii="Times New Roman" w:hAnsi="Times New Roman"/>
                            <w:spacing w:val="5"/>
                            <w:w w:val="110"/>
                            <w:sz w:val="16"/>
                          </w:rPr>
                          <w:t xml:space="preserve"> </w:t>
                        </w:r>
                        <w:r w:rsidRPr="0032418A">
                          <w:rPr>
                            <w:rFonts w:ascii="Times New Roman" w:hAnsi="Times New Roman"/>
                            <w:w w:val="110"/>
                            <w:sz w:val="16"/>
                          </w:rPr>
                          <w:t>requ</w:t>
                        </w:r>
                        <w:r w:rsidRPr="0032418A">
                          <w:rPr>
                            <w:rFonts w:ascii="Times New Roman" w:hAnsi="Times New Roman"/>
                            <w:spacing w:val="-3"/>
                            <w:w w:val="110"/>
                            <w:sz w:val="16"/>
                          </w:rPr>
                          <w:t>i</w:t>
                        </w:r>
                        <w:r w:rsidRPr="0032418A">
                          <w:rPr>
                            <w:rFonts w:ascii="Times New Roman" w:hAnsi="Times New Roman"/>
                            <w:w w:val="110"/>
                            <w:sz w:val="16"/>
                          </w:rPr>
                          <w:t>red</w:t>
                        </w:r>
                        <w:r w:rsidRPr="0032418A">
                          <w:rPr>
                            <w:rFonts w:ascii="Times New Roman" w:hAnsi="Times New Roman"/>
                            <w:spacing w:val="-10"/>
                            <w:w w:val="110"/>
                            <w:sz w:val="16"/>
                          </w:rPr>
                          <w:t xml:space="preserve"> </w:t>
                        </w:r>
                        <w:r w:rsidRPr="0032418A">
                          <w:rPr>
                            <w:rFonts w:ascii="Times New Roman" w:hAnsi="Times New Roman"/>
                            <w:w w:val="110"/>
                            <w:sz w:val="16"/>
                          </w:rPr>
                          <w:t>for</w:t>
                        </w:r>
                        <w:r w:rsidRPr="0032418A">
                          <w:rPr>
                            <w:rFonts w:ascii="Times New Roman" w:hAnsi="Times New Roman"/>
                            <w:w w:val="104"/>
                            <w:sz w:val="16"/>
                          </w:rPr>
                          <w:t xml:space="preserve"> </w:t>
                        </w:r>
                        <w:r w:rsidRPr="0032418A">
                          <w:rPr>
                            <w:rFonts w:ascii="Times New Roman" w:hAnsi="Times New Roman"/>
                            <w:w w:val="110"/>
                            <w:sz w:val="16"/>
                          </w:rPr>
                          <w:t>withdrawals</w:t>
                        </w:r>
                        <w:r w:rsidRPr="0032418A">
                          <w:rPr>
                            <w:rFonts w:ascii="Times New Roman" w:hAnsi="Times New Roman"/>
                            <w:spacing w:val="-7"/>
                            <w:w w:val="110"/>
                            <w:sz w:val="16"/>
                          </w:rPr>
                          <w:t xml:space="preserve"> </w:t>
                        </w:r>
                        <w:r w:rsidRPr="0032418A">
                          <w:rPr>
                            <w:rFonts w:ascii="Times New Roman" w:hAnsi="Times New Roman"/>
                            <w:w w:val="110"/>
                            <w:sz w:val="16"/>
                          </w:rPr>
                          <w:t>f</w:t>
                        </w:r>
                        <w:r w:rsidRPr="0032418A">
                          <w:rPr>
                            <w:rFonts w:ascii="Times New Roman" w:hAnsi="Times New Roman"/>
                            <w:spacing w:val="-4"/>
                            <w:w w:val="110"/>
                            <w:sz w:val="16"/>
                          </w:rPr>
                          <w:t>r</w:t>
                        </w:r>
                        <w:r w:rsidRPr="0032418A">
                          <w:rPr>
                            <w:rFonts w:ascii="Times New Roman" w:hAnsi="Times New Roman"/>
                            <w:w w:val="110"/>
                            <w:sz w:val="16"/>
                          </w:rPr>
                          <w:t>om</w:t>
                        </w:r>
                        <w:r w:rsidRPr="0032418A">
                          <w:rPr>
                            <w:rFonts w:ascii="Times New Roman" w:hAnsi="Times New Roman"/>
                            <w:spacing w:val="-8"/>
                            <w:w w:val="110"/>
                            <w:sz w:val="16"/>
                          </w:rPr>
                          <w:t xml:space="preserve"> </w:t>
                        </w:r>
                        <w:r w:rsidRPr="0032418A">
                          <w:rPr>
                            <w:rFonts w:ascii="Times New Roman" w:hAnsi="Times New Roman"/>
                            <w:w w:val="110"/>
                            <w:sz w:val="16"/>
                          </w:rPr>
                          <w:t>c</w:t>
                        </w:r>
                        <w:r w:rsidRPr="0032418A">
                          <w:rPr>
                            <w:rFonts w:ascii="Times New Roman" w:hAnsi="Times New Roman"/>
                            <w:spacing w:val="-18"/>
                            <w:w w:val="110"/>
                            <w:sz w:val="16"/>
                          </w:rPr>
                          <w:t>u</w:t>
                        </w:r>
                        <w:r w:rsidRPr="0032418A">
                          <w:rPr>
                            <w:rFonts w:ascii="Times New Roman" w:hAnsi="Times New Roman"/>
                            <w:spacing w:val="-11"/>
                            <w:w w:val="110"/>
                            <w:sz w:val="16"/>
                          </w:rPr>
                          <w:t>s</w:t>
                        </w:r>
                        <w:r w:rsidRPr="0032418A">
                          <w:rPr>
                            <w:rFonts w:ascii="Times New Roman" w:hAnsi="Times New Roman"/>
                            <w:spacing w:val="-10"/>
                            <w:w w:val="110"/>
                            <w:sz w:val="16"/>
                          </w:rPr>
                          <w:t>t</w:t>
                        </w:r>
                        <w:r w:rsidRPr="0032418A">
                          <w:rPr>
                            <w:rFonts w:ascii="Times New Roman" w:hAnsi="Times New Roman"/>
                            <w:w w:val="110"/>
                            <w:sz w:val="16"/>
                          </w:rPr>
                          <w:t>omer</w:t>
                        </w:r>
                        <w:r w:rsidRPr="0032418A">
                          <w:rPr>
                            <w:rFonts w:ascii="Times New Roman" w:hAnsi="Times New Roman"/>
                            <w:spacing w:val="-7"/>
                            <w:w w:val="110"/>
                            <w:sz w:val="16"/>
                          </w:rPr>
                          <w:t xml:space="preserve"> </w:t>
                        </w:r>
                        <w:r w:rsidRPr="0032418A">
                          <w:rPr>
                            <w:rFonts w:ascii="Times New Roman" w:hAnsi="Times New Roman"/>
                            <w:w w:val="110"/>
                            <w:sz w:val="16"/>
                          </w:rPr>
                          <w:t>accounts</w:t>
                        </w:r>
                        <w:r w:rsidRPr="0032418A">
                          <w:rPr>
                            <w:rFonts w:ascii="Times New Roman" w:hAnsi="Times New Roman"/>
                            <w:spacing w:val="3"/>
                            <w:w w:val="110"/>
                            <w:sz w:val="16"/>
                          </w:rPr>
                          <w:t xml:space="preserve"> </w:t>
                        </w:r>
                        <w:r w:rsidRPr="0032418A">
                          <w:rPr>
                            <w:rFonts w:ascii="Times New Roman" w:hAnsi="Times New Roman"/>
                            <w:w w:val="110"/>
                            <w:sz w:val="16"/>
                          </w:rPr>
                          <w:t>shall</w:t>
                        </w:r>
                        <w:r w:rsidRPr="0032418A">
                          <w:rPr>
                            <w:rFonts w:ascii="Times New Roman" w:hAnsi="Times New Roman"/>
                            <w:spacing w:val="-8"/>
                            <w:w w:val="110"/>
                            <w:sz w:val="16"/>
                          </w:rPr>
                          <w:t xml:space="preserve"> </w:t>
                        </w:r>
                        <w:r w:rsidRPr="0032418A">
                          <w:rPr>
                            <w:rFonts w:ascii="Times New Roman" w:hAnsi="Times New Roman"/>
                            <w:spacing w:val="-5"/>
                            <w:w w:val="110"/>
                            <w:sz w:val="16"/>
                          </w:rPr>
                          <w:t>a</w:t>
                        </w:r>
                        <w:r w:rsidRPr="0032418A">
                          <w:rPr>
                            <w:rFonts w:ascii="Times New Roman" w:hAnsi="Times New Roman"/>
                            <w:spacing w:val="-20"/>
                            <w:w w:val="110"/>
                            <w:sz w:val="16"/>
                          </w:rPr>
                          <w:t>l</w:t>
                        </w:r>
                        <w:r w:rsidRPr="0032418A">
                          <w:rPr>
                            <w:rFonts w:ascii="Times New Roman" w:hAnsi="Times New Roman"/>
                            <w:w w:val="110"/>
                            <w:sz w:val="16"/>
                          </w:rPr>
                          <w:t>so</w:t>
                        </w:r>
                        <w:r w:rsidRPr="0032418A">
                          <w:rPr>
                            <w:rFonts w:ascii="Times New Roman" w:hAnsi="Times New Roman"/>
                            <w:spacing w:val="1"/>
                            <w:w w:val="110"/>
                            <w:sz w:val="16"/>
                          </w:rPr>
                          <w:t xml:space="preserve"> </w:t>
                        </w:r>
                        <w:r w:rsidRPr="0032418A">
                          <w:rPr>
                            <w:rFonts w:ascii="Times New Roman" w:hAnsi="Times New Roman"/>
                            <w:w w:val="110"/>
                            <w:sz w:val="16"/>
                          </w:rPr>
                          <w:t>be</w:t>
                        </w:r>
                        <w:r w:rsidRPr="0032418A">
                          <w:rPr>
                            <w:rFonts w:ascii="Times New Roman" w:hAnsi="Times New Roman"/>
                            <w:spacing w:val="-16"/>
                            <w:w w:val="110"/>
                            <w:sz w:val="16"/>
                          </w:rPr>
                          <w:t xml:space="preserve"> </w:t>
                        </w:r>
                        <w:r w:rsidRPr="0032418A">
                          <w:rPr>
                            <w:rFonts w:ascii="Times New Roman" w:hAnsi="Times New Roman"/>
                            <w:w w:val="110"/>
                            <w:sz w:val="16"/>
                          </w:rPr>
                          <w:t>app</w:t>
                        </w:r>
                        <w:r w:rsidRPr="0032418A">
                          <w:rPr>
                            <w:rFonts w:ascii="Times New Roman" w:hAnsi="Times New Roman"/>
                            <w:spacing w:val="3"/>
                            <w:w w:val="110"/>
                            <w:sz w:val="16"/>
                          </w:rPr>
                          <w:t>l</w:t>
                        </w:r>
                        <w:r w:rsidRPr="0032418A">
                          <w:rPr>
                            <w:rFonts w:ascii="Times New Roman" w:hAnsi="Times New Roman"/>
                            <w:spacing w:val="-20"/>
                            <w:w w:val="110"/>
                            <w:sz w:val="16"/>
                          </w:rPr>
                          <w:t>i</w:t>
                        </w:r>
                        <w:r w:rsidRPr="0032418A">
                          <w:rPr>
                            <w:rFonts w:ascii="Times New Roman" w:hAnsi="Times New Roman"/>
                            <w:w w:val="110"/>
                            <w:sz w:val="16"/>
                          </w:rPr>
                          <w:t>ed</w:t>
                        </w:r>
                        <w:r w:rsidRPr="0032418A">
                          <w:rPr>
                            <w:rFonts w:ascii="Times New Roman" w:hAnsi="Times New Roman"/>
                            <w:w w:val="105"/>
                            <w:sz w:val="16"/>
                          </w:rPr>
                          <w:t xml:space="preserve"> </w:t>
                        </w:r>
                        <w:r w:rsidRPr="0032418A">
                          <w:rPr>
                            <w:rFonts w:ascii="Times New Roman" w:hAnsi="Times New Roman"/>
                            <w:w w:val="110"/>
                            <w:sz w:val="16"/>
                          </w:rPr>
                          <w:t>to</w:t>
                        </w:r>
                        <w:r w:rsidRPr="0032418A">
                          <w:rPr>
                            <w:rFonts w:ascii="Times New Roman" w:hAnsi="Times New Roman"/>
                            <w:spacing w:val="5"/>
                            <w:w w:val="110"/>
                            <w:sz w:val="16"/>
                          </w:rPr>
                          <w:t xml:space="preserve"> </w:t>
                        </w:r>
                        <w:r w:rsidRPr="0032418A">
                          <w:rPr>
                            <w:rFonts w:ascii="Times New Roman" w:hAnsi="Times New Roman"/>
                            <w:w w:val="110"/>
                            <w:sz w:val="16"/>
                          </w:rPr>
                          <w:t>the</w:t>
                        </w:r>
                        <w:r w:rsidRPr="0032418A">
                          <w:rPr>
                            <w:rFonts w:ascii="Times New Roman" w:hAnsi="Times New Roman"/>
                            <w:spacing w:val="7"/>
                            <w:w w:val="110"/>
                            <w:sz w:val="16"/>
                          </w:rPr>
                          <w:t xml:space="preserve"> </w:t>
                        </w:r>
                        <w:r w:rsidRPr="0032418A">
                          <w:rPr>
                            <w:rFonts w:ascii="Times New Roman" w:hAnsi="Times New Roman"/>
                            <w:w w:val="110"/>
                            <w:sz w:val="16"/>
                          </w:rPr>
                          <w:t>authorizati</w:t>
                        </w:r>
                        <w:r w:rsidRPr="0032418A">
                          <w:rPr>
                            <w:rFonts w:ascii="Times New Roman" w:hAnsi="Times New Roman"/>
                            <w:spacing w:val="14"/>
                            <w:w w:val="110"/>
                            <w:sz w:val="16"/>
                          </w:rPr>
                          <w:t>o</w:t>
                        </w:r>
                        <w:r w:rsidRPr="0032418A">
                          <w:rPr>
                            <w:rFonts w:ascii="Times New Roman" w:hAnsi="Times New Roman"/>
                            <w:w w:val="110"/>
                            <w:sz w:val="16"/>
                          </w:rPr>
                          <w:t>n</w:t>
                        </w:r>
                        <w:r w:rsidRPr="0032418A">
                          <w:rPr>
                            <w:rFonts w:ascii="Times New Roman" w:hAnsi="Times New Roman"/>
                            <w:spacing w:val="44"/>
                            <w:w w:val="110"/>
                            <w:sz w:val="16"/>
                          </w:rPr>
                          <w:t xml:space="preserve"> </w:t>
                        </w:r>
                        <w:r w:rsidRPr="0032418A">
                          <w:rPr>
                            <w:rFonts w:ascii="Times New Roman" w:hAnsi="Times New Roman"/>
                            <w:w w:val="110"/>
                            <w:sz w:val="16"/>
                          </w:rPr>
                          <w:t>of</w:t>
                        </w:r>
                        <w:r w:rsidRPr="0032418A">
                          <w:rPr>
                            <w:rFonts w:ascii="Times New Roman" w:hAnsi="Times New Roman"/>
                            <w:spacing w:val="15"/>
                            <w:w w:val="110"/>
                            <w:sz w:val="16"/>
                          </w:rPr>
                          <w:t xml:space="preserve"> </w:t>
                        </w:r>
                        <w:r w:rsidRPr="0032418A">
                          <w:rPr>
                            <w:rFonts w:ascii="Times New Roman" w:hAnsi="Times New Roman"/>
                            <w:spacing w:val="-11"/>
                            <w:w w:val="110"/>
                            <w:sz w:val="16"/>
                          </w:rPr>
                          <w:t>s</w:t>
                        </w:r>
                        <w:r w:rsidRPr="0032418A">
                          <w:rPr>
                            <w:rFonts w:ascii="Times New Roman" w:hAnsi="Times New Roman"/>
                            <w:spacing w:val="-32"/>
                            <w:w w:val="110"/>
                            <w:sz w:val="16"/>
                          </w:rPr>
                          <w:t>i</w:t>
                        </w:r>
                        <w:r w:rsidRPr="0032418A">
                          <w:rPr>
                            <w:rFonts w:ascii="Times New Roman" w:hAnsi="Times New Roman"/>
                            <w:spacing w:val="-10"/>
                            <w:w w:val="110"/>
                            <w:sz w:val="16"/>
                          </w:rPr>
                          <w:t>g</w:t>
                        </w:r>
                        <w:r w:rsidRPr="0032418A">
                          <w:rPr>
                            <w:rFonts w:ascii="Times New Roman" w:hAnsi="Times New Roman"/>
                            <w:spacing w:val="-24"/>
                            <w:w w:val="110"/>
                            <w:sz w:val="16"/>
                          </w:rPr>
                          <w:t>n</w:t>
                        </w:r>
                        <w:r w:rsidRPr="0032418A">
                          <w:rPr>
                            <w:rFonts w:ascii="Times New Roman" w:hAnsi="Times New Roman"/>
                            <w:w w:val="110"/>
                            <w:sz w:val="16"/>
                          </w:rPr>
                          <w:t>atures</w:t>
                        </w:r>
                        <w:r w:rsidRPr="0032418A">
                          <w:rPr>
                            <w:rFonts w:ascii="Times New Roman" w:hAnsi="Times New Roman"/>
                            <w:spacing w:val="10"/>
                            <w:w w:val="110"/>
                            <w:sz w:val="16"/>
                          </w:rPr>
                          <w:t xml:space="preserve"> </w:t>
                        </w:r>
                        <w:r w:rsidRPr="0032418A">
                          <w:rPr>
                            <w:rFonts w:ascii="Times New Roman" w:hAnsi="Times New Roman"/>
                            <w:spacing w:val="-5"/>
                            <w:w w:val="110"/>
                            <w:sz w:val="16"/>
                          </w:rPr>
                          <w:t>o</w:t>
                        </w:r>
                        <w:r w:rsidRPr="0032418A">
                          <w:rPr>
                            <w:rFonts w:ascii="Times New Roman" w:hAnsi="Times New Roman"/>
                            <w:w w:val="110"/>
                            <w:sz w:val="16"/>
                          </w:rPr>
                          <w:t>n</w:t>
                        </w:r>
                        <w:r w:rsidRPr="0032418A">
                          <w:rPr>
                            <w:rFonts w:ascii="Times New Roman" w:hAnsi="Times New Roman"/>
                            <w:spacing w:val="44"/>
                            <w:w w:val="110"/>
                            <w:sz w:val="16"/>
                          </w:rPr>
                          <w:t xml:space="preserve"> </w:t>
                        </w:r>
                        <w:r w:rsidRPr="0032418A">
                          <w:rPr>
                            <w:rFonts w:ascii="Times New Roman" w:hAnsi="Times New Roman"/>
                            <w:w w:val="110"/>
                            <w:sz w:val="16"/>
                          </w:rPr>
                          <w:t>this</w:t>
                        </w:r>
                        <w:r w:rsidRPr="0032418A">
                          <w:rPr>
                            <w:rFonts w:ascii="Times New Roman" w:hAnsi="Times New Roman"/>
                            <w:spacing w:val="15"/>
                            <w:w w:val="110"/>
                            <w:sz w:val="16"/>
                          </w:rPr>
                          <w:t xml:space="preserve"> </w:t>
                        </w:r>
                        <w:r w:rsidRPr="0032418A">
                          <w:rPr>
                            <w:rFonts w:ascii="Times New Roman" w:hAnsi="Times New Roman"/>
                            <w:w w:val="110"/>
                            <w:sz w:val="16"/>
                          </w:rPr>
                          <w:t>form.</w:t>
                        </w:r>
                        <w:r w:rsidRPr="0032418A">
                          <w:rPr>
                            <w:rFonts w:ascii="Times New Roman" w:hAnsi="Times New Roman"/>
                            <w:spacing w:val="12"/>
                            <w:w w:val="110"/>
                            <w:sz w:val="16"/>
                          </w:rPr>
                          <w:t xml:space="preserve"> </w:t>
                        </w:r>
                        <w:r w:rsidRPr="0032418A">
                          <w:rPr>
                            <w:rFonts w:ascii="Times New Roman" w:hAnsi="Times New Roman"/>
                            <w:w w:val="110"/>
                            <w:sz w:val="16"/>
                          </w:rPr>
                          <w:t>The</w:t>
                        </w:r>
                        <w:r w:rsidRPr="0032418A">
                          <w:rPr>
                            <w:rFonts w:ascii="Times New Roman" w:hAnsi="Times New Roman"/>
                            <w:sz w:val="16"/>
                          </w:rPr>
                          <w:t xml:space="preserve"> </w:t>
                        </w:r>
                        <w:r w:rsidRPr="0032418A">
                          <w:rPr>
                            <w:rFonts w:ascii="Times New Roman" w:hAnsi="Times New Roman"/>
                            <w:w w:val="110"/>
                            <w:sz w:val="16"/>
                          </w:rPr>
                          <w:t>author</w:t>
                        </w:r>
                        <w:r w:rsidRPr="0032418A">
                          <w:rPr>
                            <w:rFonts w:ascii="Times New Roman" w:hAnsi="Times New Roman"/>
                            <w:spacing w:val="-11"/>
                            <w:w w:val="110"/>
                            <w:sz w:val="16"/>
                          </w:rPr>
                          <w:t>i</w:t>
                        </w:r>
                        <w:r w:rsidRPr="0032418A">
                          <w:rPr>
                            <w:rFonts w:ascii="Times New Roman" w:hAnsi="Times New Roman"/>
                            <w:w w:val="110"/>
                            <w:sz w:val="16"/>
                          </w:rPr>
                          <w:t>zation</w:t>
                        </w:r>
                        <w:r w:rsidRPr="0032418A">
                          <w:rPr>
                            <w:rFonts w:ascii="Times New Roman" w:hAnsi="Times New Roman"/>
                            <w:spacing w:val="-12"/>
                            <w:w w:val="110"/>
                            <w:sz w:val="16"/>
                          </w:rPr>
                          <w:t xml:space="preserve"> </w:t>
                        </w:r>
                        <w:r w:rsidRPr="0032418A">
                          <w:rPr>
                            <w:rFonts w:ascii="Times New Roman" w:hAnsi="Times New Roman"/>
                            <w:w w:val="110"/>
                            <w:sz w:val="16"/>
                          </w:rPr>
                          <w:t>of</w:t>
                        </w:r>
                        <w:r w:rsidRPr="0032418A">
                          <w:rPr>
                            <w:rFonts w:ascii="Times New Roman" w:hAnsi="Times New Roman"/>
                            <w:spacing w:val="-14"/>
                            <w:w w:val="110"/>
                            <w:sz w:val="16"/>
                          </w:rPr>
                          <w:t xml:space="preserve"> </w:t>
                        </w:r>
                        <w:r w:rsidRPr="0032418A">
                          <w:rPr>
                            <w:rFonts w:ascii="Times New Roman" w:hAnsi="Times New Roman"/>
                            <w:w w:val="110"/>
                            <w:sz w:val="16"/>
                          </w:rPr>
                          <w:t>the</w:t>
                        </w:r>
                        <w:r w:rsidRPr="0032418A">
                          <w:rPr>
                            <w:rFonts w:ascii="Times New Roman" w:hAnsi="Times New Roman"/>
                            <w:spacing w:val="-9"/>
                            <w:w w:val="110"/>
                            <w:sz w:val="16"/>
                          </w:rPr>
                          <w:t xml:space="preserve"> </w:t>
                        </w:r>
                        <w:r w:rsidRPr="0032418A">
                          <w:rPr>
                            <w:rFonts w:ascii="Times New Roman" w:hAnsi="Times New Roman"/>
                            <w:w w:val="110"/>
                            <w:sz w:val="16"/>
                          </w:rPr>
                          <w:t>Be</w:t>
                        </w:r>
                        <w:r w:rsidRPr="0032418A">
                          <w:rPr>
                            <w:rFonts w:ascii="Times New Roman" w:hAnsi="Times New Roman"/>
                            <w:spacing w:val="-22"/>
                            <w:w w:val="110"/>
                            <w:sz w:val="16"/>
                          </w:rPr>
                          <w:t>n</w:t>
                        </w:r>
                        <w:r w:rsidRPr="0032418A">
                          <w:rPr>
                            <w:rFonts w:ascii="Times New Roman" w:hAnsi="Times New Roman"/>
                            <w:w w:val="110"/>
                            <w:sz w:val="16"/>
                          </w:rPr>
                          <w:t>efi</w:t>
                        </w:r>
                        <w:r w:rsidRPr="0032418A">
                          <w:rPr>
                            <w:rFonts w:ascii="Times New Roman" w:hAnsi="Times New Roman"/>
                            <w:spacing w:val="-5"/>
                            <w:w w:val="110"/>
                            <w:sz w:val="16"/>
                          </w:rPr>
                          <w:t>c</w:t>
                        </w:r>
                        <w:r w:rsidRPr="0032418A">
                          <w:rPr>
                            <w:rFonts w:ascii="Times New Roman" w:hAnsi="Times New Roman"/>
                            <w:spacing w:val="-32"/>
                            <w:w w:val="110"/>
                            <w:sz w:val="16"/>
                          </w:rPr>
                          <w:t>i</w:t>
                        </w:r>
                        <w:r w:rsidRPr="0032418A">
                          <w:rPr>
                            <w:rFonts w:ascii="Times New Roman" w:hAnsi="Times New Roman"/>
                            <w:w w:val="110"/>
                            <w:sz w:val="16"/>
                          </w:rPr>
                          <w:t>ary</w:t>
                        </w:r>
                        <w:r w:rsidRPr="0032418A">
                          <w:rPr>
                            <w:rFonts w:ascii="Times New Roman" w:hAnsi="Times New Roman"/>
                            <w:spacing w:val="-11"/>
                            <w:w w:val="110"/>
                            <w:sz w:val="16"/>
                          </w:rPr>
                          <w:t>'</w:t>
                        </w:r>
                        <w:r w:rsidRPr="0032418A">
                          <w:rPr>
                            <w:rFonts w:ascii="Times New Roman" w:hAnsi="Times New Roman"/>
                            <w:w w:val="110"/>
                            <w:sz w:val="16"/>
                          </w:rPr>
                          <w:t>s</w:t>
                        </w:r>
                        <w:r w:rsidRPr="0032418A">
                          <w:rPr>
                            <w:rFonts w:ascii="Times New Roman" w:hAnsi="Times New Roman"/>
                            <w:spacing w:val="-15"/>
                            <w:w w:val="110"/>
                            <w:sz w:val="16"/>
                          </w:rPr>
                          <w:t xml:space="preserve"> </w:t>
                        </w:r>
                        <w:r w:rsidRPr="0032418A">
                          <w:rPr>
                            <w:rFonts w:ascii="Times New Roman" w:hAnsi="Times New Roman"/>
                            <w:w w:val="110"/>
                            <w:sz w:val="16"/>
                          </w:rPr>
                          <w:t>s</w:t>
                        </w:r>
                        <w:r w:rsidRPr="0032418A">
                          <w:rPr>
                            <w:rFonts w:ascii="Times New Roman" w:hAnsi="Times New Roman"/>
                            <w:spacing w:val="-10"/>
                            <w:w w:val="110"/>
                            <w:sz w:val="16"/>
                          </w:rPr>
                          <w:t>i</w:t>
                        </w:r>
                        <w:r w:rsidRPr="0032418A">
                          <w:rPr>
                            <w:rFonts w:ascii="Times New Roman" w:hAnsi="Times New Roman"/>
                            <w:w w:val="110"/>
                            <w:sz w:val="16"/>
                          </w:rPr>
                          <w:t>gnature</w:t>
                        </w:r>
                        <w:r w:rsidRPr="0032418A">
                          <w:rPr>
                            <w:rFonts w:ascii="Times New Roman" w:hAnsi="Times New Roman"/>
                            <w:spacing w:val="-13"/>
                            <w:w w:val="110"/>
                            <w:sz w:val="16"/>
                          </w:rPr>
                          <w:t xml:space="preserve"> </w:t>
                        </w:r>
                        <w:r w:rsidRPr="0032418A">
                          <w:rPr>
                            <w:rFonts w:ascii="Times New Roman" w:hAnsi="Times New Roman"/>
                            <w:w w:val="110"/>
                            <w:sz w:val="16"/>
                          </w:rPr>
                          <w:t>and</w:t>
                        </w:r>
                        <w:r w:rsidRPr="0032418A">
                          <w:rPr>
                            <w:rFonts w:ascii="Times New Roman" w:hAnsi="Times New Roman"/>
                            <w:spacing w:val="-21"/>
                            <w:w w:val="110"/>
                            <w:sz w:val="16"/>
                          </w:rPr>
                          <w:t xml:space="preserve"> </w:t>
                        </w:r>
                        <w:r w:rsidRPr="0032418A">
                          <w:rPr>
                            <w:rFonts w:ascii="Times New Roman" w:hAnsi="Times New Roman"/>
                            <w:w w:val="110"/>
                            <w:sz w:val="16"/>
                          </w:rPr>
                          <w:t>title</w:t>
                        </w:r>
                        <w:r w:rsidRPr="0032418A">
                          <w:rPr>
                            <w:rFonts w:ascii="Times New Roman" w:hAnsi="Times New Roman"/>
                            <w:spacing w:val="-16"/>
                            <w:w w:val="110"/>
                            <w:sz w:val="16"/>
                          </w:rPr>
                          <w:t xml:space="preserve"> </w:t>
                        </w:r>
                        <w:r w:rsidRPr="0032418A">
                          <w:rPr>
                            <w:rFonts w:ascii="Times New Roman" w:hAnsi="Times New Roman"/>
                            <w:w w:val="110"/>
                            <w:sz w:val="16"/>
                          </w:rPr>
                          <w:t>on</w:t>
                        </w:r>
                        <w:r w:rsidRPr="0032418A">
                          <w:rPr>
                            <w:rFonts w:ascii="Times New Roman" w:hAnsi="Times New Roman"/>
                            <w:spacing w:val="-22"/>
                            <w:w w:val="110"/>
                            <w:sz w:val="16"/>
                          </w:rPr>
                          <w:t xml:space="preserve"> </w:t>
                        </w:r>
                        <w:r w:rsidRPr="0032418A">
                          <w:rPr>
                            <w:rFonts w:ascii="Times New Roman" w:hAnsi="Times New Roman"/>
                            <w:w w:val="110"/>
                            <w:sz w:val="16"/>
                          </w:rPr>
                          <w:t>this</w:t>
                        </w:r>
                        <w:r w:rsidRPr="0032418A">
                          <w:rPr>
                            <w:rFonts w:ascii="Times New Roman" w:hAnsi="Times New Roman"/>
                            <w:w w:val="112"/>
                            <w:sz w:val="16"/>
                          </w:rPr>
                          <w:t xml:space="preserve"> </w:t>
                        </w:r>
                        <w:r w:rsidRPr="0032418A">
                          <w:rPr>
                            <w:rFonts w:ascii="Times New Roman" w:hAnsi="Times New Roman"/>
                            <w:w w:val="110"/>
                            <w:sz w:val="16"/>
                          </w:rPr>
                          <w:t>form</w:t>
                        </w:r>
                        <w:r w:rsidRPr="0032418A">
                          <w:rPr>
                            <w:rFonts w:ascii="Times New Roman" w:hAnsi="Times New Roman"/>
                            <w:spacing w:val="40"/>
                            <w:w w:val="110"/>
                            <w:sz w:val="16"/>
                          </w:rPr>
                          <w:t xml:space="preserve"> </w:t>
                        </w:r>
                        <w:r w:rsidRPr="0032418A">
                          <w:rPr>
                            <w:rFonts w:ascii="Times New Roman" w:hAnsi="Times New Roman"/>
                            <w:w w:val="110"/>
                            <w:sz w:val="16"/>
                          </w:rPr>
                          <w:t>a</w:t>
                        </w:r>
                        <w:r w:rsidRPr="0032418A">
                          <w:rPr>
                            <w:rFonts w:ascii="Times New Roman" w:hAnsi="Times New Roman"/>
                            <w:spacing w:val="-10"/>
                            <w:w w:val="110"/>
                            <w:sz w:val="16"/>
                          </w:rPr>
                          <w:t>l</w:t>
                        </w:r>
                        <w:r w:rsidRPr="0032418A">
                          <w:rPr>
                            <w:rFonts w:ascii="Times New Roman" w:hAnsi="Times New Roman"/>
                            <w:w w:val="110"/>
                            <w:sz w:val="16"/>
                          </w:rPr>
                          <w:t>so</w:t>
                        </w:r>
                        <w:r w:rsidRPr="0032418A">
                          <w:rPr>
                            <w:rFonts w:ascii="Times New Roman" w:hAnsi="Times New Roman"/>
                            <w:spacing w:val="39"/>
                            <w:w w:val="110"/>
                            <w:sz w:val="16"/>
                          </w:rPr>
                          <w:t xml:space="preserve"> </w:t>
                        </w:r>
                        <w:r w:rsidRPr="0032418A">
                          <w:rPr>
                            <w:rFonts w:ascii="Times New Roman" w:hAnsi="Times New Roman"/>
                            <w:w w:val="110"/>
                            <w:sz w:val="16"/>
                          </w:rPr>
                          <w:t>acts</w:t>
                        </w:r>
                        <w:r w:rsidRPr="0032418A">
                          <w:rPr>
                            <w:rFonts w:ascii="Times New Roman" w:hAnsi="Times New Roman"/>
                            <w:spacing w:val="35"/>
                            <w:w w:val="110"/>
                            <w:sz w:val="16"/>
                          </w:rPr>
                          <w:t xml:space="preserve"> </w:t>
                        </w:r>
                        <w:r w:rsidRPr="0032418A">
                          <w:rPr>
                            <w:rFonts w:ascii="Times New Roman" w:hAnsi="Times New Roman"/>
                            <w:spacing w:val="-4"/>
                            <w:w w:val="110"/>
                            <w:sz w:val="16"/>
                          </w:rPr>
                          <w:t>t</w:t>
                        </w:r>
                        <w:r w:rsidRPr="0032418A">
                          <w:rPr>
                            <w:rFonts w:ascii="Times New Roman" w:hAnsi="Times New Roman"/>
                            <w:w w:val="110"/>
                            <w:sz w:val="16"/>
                          </w:rPr>
                          <w:t>o</w:t>
                        </w:r>
                        <w:r w:rsidRPr="0032418A">
                          <w:rPr>
                            <w:rFonts w:ascii="Times New Roman" w:hAnsi="Times New Roman"/>
                            <w:spacing w:val="37"/>
                            <w:w w:val="110"/>
                            <w:sz w:val="16"/>
                          </w:rPr>
                          <w:t xml:space="preserve"> </w:t>
                        </w:r>
                        <w:r w:rsidRPr="0032418A">
                          <w:rPr>
                            <w:rFonts w:ascii="Times New Roman" w:hAnsi="Times New Roman"/>
                            <w:w w:val="110"/>
                            <w:sz w:val="16"/>
                          </w:rPr>
                          <w:t>certify</w:t>
                        </w:r>
                        <w:r w:rsidRPr="0032418A">
                          <w:rPr>
                            <w:rFonts w:ascii="Times New Roman" w:hAnsi="Times New Roman"/>
                            <w:spacing w:val="48"/>
                            <w:w w:val="110"/>
                            <w:sz w:val="16"/>
                          </w:rPr>
                          <w:t xml:space="preserve"> </w:t>
                        </w:r>
                        <w:r w:rsidRPr="0032418A">
                          <w:rPr>
                            <w:rFonts w:ascii="Times New Roman" w:hAnsi="Times New Roman"/>
                            <w:spacing w:val="-4"/>
                            <w:w w:val="110"/>
                            <w:sz w:val="16"/>
                          </w:rPr>
                          <w:t>t</w:t>
                        </w:r>
                        <w:r w:rsidRPr="0032418A">
                          <w:rPr>
                            <w:rFonts w:ascii="Times New Roman" w:hAnsi="Times New Roman"/>
                            <w:spacing w:val="-24"/>
                            <w:w w:val="110"/>
                            <w:sz w:val="16"/>
                          </w:rPr>
                          <w:t>h</w:t>
                        </w:r>
                        <w:r w:rsidRPr="0032418A">
                          <w:rPr>
                            <w:rFonts w:ascii="Times New Roman" w:hAnsi="Times New Roman"/>
                            <w:w w:val="110"/>
                            <w:sz w:val="16"/>
                          </w:rPr>
                          <w:t>at</w:t>
                        </w:r>
                        <w:r w:rsidRPr="0032418A">
                          <w:rPr>
                            <w:rFonts w:ascii="Times New Roman" w:hAnsi="Times New Roman"/>
                            <w:spacing w:val="29"/>
                            <w:w w:val="110"/>
                            <w:sz w:val="16"/>
                          </w:rPr>
                          <w:t xml:space="preserve"> </w:t>
                        </w:r>
                        <w:r w:rsidRPr="0032418A">
                          <w:rPr>
                            <w:rFonts w:ascii="Times New Roman" w:hAnsi="Times New Roman"/>
                            <w:w w:val="110"/>
                            <w:sz w:val="16"/>
                          </w:rPr>
                          <w:t>the</w:t>
                        </w:r>
                        <w:r w:rsidRPr="0032418A">
                          <w:rPr>
                            <w:rFonts w:ascii="Times New Roman" w:hAnsi="Times New Roman"/>
                            <w:spacing w:val="41"/>
                            <w:w w:val="110"/>
                            <w:sz w:val="16"/>
                          </w:rPr>
                          <w:t xml:space="preserve"> </w:t>
                        </w:r>
                        <w:r w:rsidRPr="0032418A">
                          <w:rPr>
                            <w:rFonts w:ascii="Times New Roman" w:hAnsi="Times New Roman"/>
                            <w:w w:val="110"/>
                            <w:sz w:val="16"/>
                          </w:rPr>
                          <w:t>a</w:t>
                        </w:r>
                        <w:r w:rsidRPr="0032418A">
                          <w:rPr>
                            <w:rFonts w:ascii="Times New Roman" w:hAnsi="Times New Roman"/>
                            <w:spacing w:val="-16"/>
                            <w:w w:val="110"/>
                            <w:sz w:val="16"/>
                          </w:rPr>
                          <w:t>u</w:t>
                        </w:r>
                        <w:r w:rsidRPr="0032418A">
                          <w:rPr>
                            <w:rFonts w:ascii="Times New Roman" w:hAnsi="Times New Roman"/>
                            <w:w w:val="110"/>
                            <w:sz w:val="16"/>
                          </w:rPr>
                          <w:t>t</w:t>
                        </w:r>
                        <w:r w:rsidRPr="0032418A">
                          <w:rPr>
                            <w:rFonts w:ascii="Times New Roman" w:hAnsi="Times New Roman"/>
                            <w:spacing w:val="-15"/>
                            <w:w w:val="110"/>
                            <w:sz w:val="16"/>
                          </w:rPr>
                          <w:t>h</w:t>
                        </w:r>
                        <w:r w:rsidRPr="0032418A">
                          <w:rPr>
                            <w:rFonts w:ascii="Times New Roman" w:hAnsi="Times New Roman"/>
                            <w:w w:val="110"/>
                            <w:sz w:val="16"/>
                          </w:rPr>
                          <w:t>oriz</w:t>
                        </w:r>
                        <w:r w:rsidRPr="0032418A">
                          <w:rPr>
                            <w:rFonts w:ascii="Times New Roman" w:hAnsi="Times New Roman"/>
                            <w:spacing w:val="1"/>
                            <w:w w:val="110"/>
                            <w:sz w:val="16"/>
                          </w:rPr>
                          <w:t>i</w:t>
                        </w:r>
                        <w:r w:rsidRPr="0032418A">
                          <w:rPr>
                            <w:rFonts w:ascii="Times New Roman" w:hAnsi="Times New Roman"/>
                            <w:spacing w:val="-24"/>
                            <w:w w:val="110"/>
                            <w:sz w:val="16"/>
                          </w:rPr>
                          <w:t>n</w:t>
                        </w:r>
                        <w:r w:rsidRPr="0032418A">
                          <w:rPr>
                            <w:rFonts w:ascii="Times New Roman" w:hAnsi="Times New Roman"/>
                            <w:w w:val="110"/>
                            <w:sz w:val="16"/>
                          </w:rPr>
                          <w:t>g</w:t>
                        </w:r>
                        <w:r w:rsidRPr="0032418A">
                          <w:rPr>
                            <w:rFonts w:ascii="Times New Roman" w:hAnsi="Times New Roman"/>
                            <w:spacing w:val="30"/>
                            <w:w w:val="110"/>
                            <w:sz w:val="16"/>
                          </w:rPr>
                          <w:t xml:space="preserve"> </w:t>
                        </w:r>
                        <w:r w:rsidRPr="0032418A">
                          <w:rPr>
                            <w:rFonts w:ascii="Times New Roman" w:hAnsi="Times New Roman"/>
                            <w:w w:val="110"/>
                            <w:sz w:val="16"/>
                          </w:rPr>
                          <w:t>fina</w:t>
                        </w:r>
                        <w:r w:rsidRPr="0032418A">
                          <w:rPr>
                            <w:rFonts w:ascii="Times New Roman" w:hAnsi="Times New Roman"/>
                            <w:spacing w:val="-7"/>
                            <w:w w:val="110"/>
                            <w:sz w:val="16"/>
                          </w:rPr>
                          <w:t>n</w:t>
                        </w:r>
                        <w:r w:rsidRPr="0032418A">
                          <w:rPr>
                            <w:rFonts w:ascii="Times New Roman" w:hAnsi="Times New Roman"/>
                            <w:w w:val="110"/>
                            <w:sz w:val="16"/>
                          </w:rPr>
                          <w:t>c</w:t>
                        </w:r>
                        <w:r w:rsidRPr="0032418A">
                          <w:rPr>
                            <w:rFonts w:ascii="Times New Roman" w:hAnsi="Times New Roman"/>
                            <w:spacing w:val="-18"/>
                            <w:w w:val="110"/>
                            <w:sz w:val="16"/>
                          </w:rPr>
                          <w:t>i</w:t>
                        </w:r>
                        <w:r w:rsidRPr="0032418A">
                          <w:rPr>
                            <w:rFonts w:ascii="Times New Roman" w:hAnsi="Times New Roman"/>
                            <w:w w:val="110"/>
                            <w:sz w:val="16"/>
                          </w:rPr>
                          <w:t>al</w:t>
                        </w:r>
                        <w:r w:rsidRPr="0032418A">
                          <w:rPr>
                            <w:rFonts w:ascii="Times New Roman" w:hAnsi="Times New Roman"/>
                            <w:w w:val="105"/>
                            <w:sz w:val="16"/>
                          </w:rPr>
                          <w:t xml:space="preserve"> </w:t>
                        </w:r>
                        <w:r w:rsidRPr="0032418A">
                          <w:rPr>
                            <w:rFonts w:ascii="Times New Roman" w:hAnsi="Times New Roman"/>
                            <w:spacing w:val="-16"/>
                            <w:w w:val="110"/>
                            <w:sz w:val="16"/>
                          </w:rPr>
                          <w:t>i</w:t>
                        </w:r>
                        <w:r w:rsidRPr="0032418A">
                          <w:rPr>
                            <w:rFonts w:ascii="Times New Roman" w:hAnsi="Times New Roman"/>
                            <w:spacing w:val="-24"/>
                            <w:w w:val="110"/>
                            <w:sz w:val="16"/>
                          </w:rPr>
                          <w:t>n</w:t>
                        </w:r>
                        <w:r w:rsidRPr="0032418A">
                          <w:rPr>
                            <w:rFonts w:ascii="Times New Roman" w:hAnsi="Times New Roman"/>
                            <w:w w:val="110"/>
                            <w:sz w:val="16"/>
                          </w:rPr>
                          <w:t>stitution</w:t>
                        </w:r>
                        <w:r w:rsidRPr="0032418A">
                          <w:rPr>
                            <w:rFonts w:ascii="Times New Roman" w:hAnsi="Times New Roman"/>
                            <w:spacing w:val="32"/>
                            <w:w w:val="110"/>
                            <w:sz w:val="16"/>
                          </w:rPr>
                          <w:t xml:space="preserve"> </w:t>
                        </w:r>
                        <w:r w:rsidRPr="0032418A">
                          <w:rPr>
                            <w:rFonts w:ascii="Times New Roman" w:hAnsi="Times New Roman"/>
                            <w:w w:val="110"/>
                            <w:sz w:val="16"/>
                          </w:rPr>
                          <w:t>(i)</w:t>
                        </w:r>
                        <w:r w:rsidRPr="0032418A">
                          <w:rPr>
                            <w:rFonts w:ascii="Times New Roman" w:hAnsi="Times New Roman"/>
                            <w:spacing w:val="41"/>
                            <w:w w:val="110"/>
                            <w:sz w:val="16"/>
                          </w:rPr>
                          <w:t xml:space="preserve"> </w:t>
                        </w:r>
                        <w:r w:rsidRPr="0032418A">
                          <w:rPr>
                            <w:rFonts w:ascii="Times New Roman" w:hAnsi="Times New Roman"/>
                            <w:spacing w:val="-16"/>
                            <w:w w:val="110"/>
                            <w:sz w:val="16"/>
                          </w:rPr>
                          <w:t>i</w:t>
                        </w:r>
                        <w:r w:rsidRPr="0032418A">
                          <w:rPr>
                            <w:rFonts w:ascii="Times New Roman" w:hAnsi="Times New Roman"/>
                            <w:w w:val="110"/>
                            <w:sz w:val="16"/>
                          </w:rPr>
                          <w:t>s</w:t>
                        </w:r>
                        <w:r w:rsidRPr="0032418A">
                          <w:rPr>
                            <w:rFonts w:ascii="Times New Roman" w:hAnsi="Times New Roman"/>
                            <w:spacing w:val="30"/>
                            <w:w w:val="110"/>
                            <w:sz w:val="16"/>
                          </w:rPr>
                          <w:t xml:space="preserve"> regulated </w:t>
                        </w:r>
                        <w:r w:rsidRPr="0032418A">
                          <w:rPr>
                            <w:rFonts w:ascii="Times New Roman" w:hAnsi="Times New Roman"/>
                            <w:w w:val="110"/>
                            <w:sz w:val="16"/>
                          </w:rPr>
                          <w:t>by</w:t>
                        </w:r>
                        <w:r w:rsidRPr="0032418A">
                          <w:rPr>
                            <w:rFonts w:ascii="Times New Roman" w:hAnsi="Times New Roman"/>
                            <w:spacing w:val="17"/>
                            <w:w w:val="110"/>
                            <w:sz w:val="16"/>
                          </w:rPr>
                          <w:t xml:space="preserve"> </w:t>
                        </w:r>
                        <w:r w:rsidRPr="0032418A">
                          <w:rPr>
                            <w:rFonts w:ascii="Times New Roman" w:hAnsi="Times New Roman"/>
                            <w:w w:val="110"/>
                            <w:sz w:val="16"/>
                          </w:rPr>
                          <w:t>a</w:t>
                        </w:r>
                        <w:r w:rsidRPr="0032418A">
                          <w:rPr>
                            <w:rFonts w:ascii="Times New Roman" w:hAnsi="Times New Roman"/>
                            <w:spacing w:val="15"/>
                            <w:w w:val="110"/>
                            <w:sz w:val="16"/>
                          </w:rPr>
                          <w:t xml:space="preserve"> </w:t>
                        </w:r>
                        <w:r w:rsidRPr="0032418A">
                          <w:rPr>
                            <w:rFonts w:ascii="Times New Roman" w:hAnsi="Times New Roman"/>
                            <w:spacing w:val="-13"/>
                            <w:w w:val="110"/>
                            <w:sz w:val="16"/>
                          </w:rPr>
                          <w:t>U</w:t>
                        </w:r>
                        <w:r w:rsidRPr="0032418A">
                          <w:rPr>
                            <w:rFonts w:ascii="Times New Roman" w:hAnsi="Times New Roman"/>
                            <w:spacing w:val="-23"/>
                            <w:w w:val="110"/>
                            <w:sz w:val="16"/>
                          </w:rPr>
                          <w:t>.</w:t>
                        </w:r>
                        <w:r w:rsidRPr="0032418A">
                          <w:rPr>
                            <w:rFonts w:ascii="Times New Roman" w:hAnsi="Times New Roman"/>
                            <w:w w:val="110"/>
                            <w:sz w:val="16"/>
                          </w:rPr>
                          <w:t>S.</w:t>
                        </w:r>
                        <w:r w:rsidRPr="0032418A">
                          <w:rPr>
                            <w:rFonts w:ascii="Times New Roman" w:hAnsi="Times New Roman"/>
                            <w:spacing w:val="16"/>
                            <w:w w:val="110"/>
                            <w:sz w:val="16"/>
                          </w:rPr>
                          <w:t xml:space="preserve"> </w:t>
                        </w:r>
                        <w:r w:rsidRPr="0032418A">
                          <w:rPr>
                            <w:rFonts w:ascii="Times New Roman" w:hAnsi="Times New Roman"/>
                            <w:w w:val="110"/>
                            <w:sz w:val="16"/>
                          </w:rPr>
                          <w:t>feder</w:t>
                        </w:r>
                        <w:r w:rsidRPr="0032418A">
                          <w:rPr>
                            <w:rFonts w:ascii="Times New Roman" w:hAnsi="Times New Roman"/>
                            <w:spacing w:val="17"/>
                            <w:w w:val="110"/>
                            <w:sz w:val="16"/>
                          </w:rPr>
                          <w:t>a</w:t>
                        </w:r>
                        <w:r w:rsidRPr="0032418A">
                          <w:rPr>
                            <w:rFonts w:ascii="Times New Roman" w:hAnsi="Times New Roman"/>
                            <w:w w:val="110"/>
                            <w:sz w:val="16"/>
                          </w:rPr>
                          <w:t>l</w:t>
                        </w:r>
                        <w:r w:rsidRPr="0032418A">
                          <w:rPr>
                            <w:rFonts w:ascii="Times New Roman" w:hAnsi="Times New Roman"/>
                            <w:spacing w:val="41"/>
                            <w:w w:val="110"/>
                            <w:sz w:val="16"/>
                          </w:rPr>
                          <w:t xml:space="preserve"> </w:t>
                        </w:r>
                        <w:r w:rsidRPr="0032418A">
                          <w:rPr>
                            <w:rFonts w:ascii="Times New Roman" w:hAnsi="Times New Roman"/>
                            <w:w w:val="110"/>
                            <w:sz w:val="16"/>
                          </w:rPr>
                          <w:t>ba</w:t>
                        </w:r>
                        <w:r w:rsidRPr="0032418A">
                          <w:rPr>
                            <w:rFonts w:ascii="Times New Roman" w:hAnsi="Times New Roman"/>
                            <w:spacing w:val="-19"/>
                            <w:w w:val="110"/>
                            <w:sz w:val="16"/>
                          </w:rPr>
                          <w:t>n</w:t>
                        </w:r>
                        <w:r w:rsidRPr="0032418A">
                          <w:rPr>
                            <w:rFonts w:ascii="Times New Roman" w:hAnsi="Times New Roman"/>
                            <w:w w:val="110"/>
                            <w:sz w:val="16"/>
                          </w:rPr>
                          <w:t>k</w:t>
                        </w:r>
                        <w:r w:rsidRPr="0032418A">
                          <w:rPr>
                            <w:rFonts w:ascii="Times New Roman" w:hAnsi="Times New Roman"/>
                            <w:spacing w:val="-10"/>
                            <w:w w:val="110"/>
                            <w:sz w:val="16"/>
                          </w:rPr>
                          <w:t>i</w:t>
                        </w:r>
                        <w:r w:rsidRPr="0032418A">
                          <w:rPr>
                            <w:rFonts w:ascii="Times New Roman" w:hAnsi="Times New Roman"/>
                            <w:spacing w:val="-24"/>
                            <w:w w:val="110"/>
                            <w:sz w:val="16"/>
                          </w:rPr>
                          <w:t>n</w:t>
                        </w:r>
                        <w:r w:rsidRPr="0032418A">
                          <w:rPr>
                            <w:rFonts w:ascii="Times New Roman" w:hAnsi="Times New Roman"/>
                            <w:w w:val="110"/>
                            <w:sz w:val="16"/>
                          </w:rPr>
                          <w:t>g</w:t>
                        </w:r>
                        <w:r w:rsidRPr="0032418A">
                          <w:rPr>
                            <w:rFonts w:ascii="Times New Roman" w:hAnsi="Times New Roman"/>
                            <w:w w:val="116"/>
                            <w:sz w:val="16"/>
                          </w:rPr>
                          <w:t xml:space="preserve"> </w:t>
                        </w:r>
                        <w:r w:rsidRPr="0032418A">
                          <w:rPr>
                            <w:rFonts w:ascii="Times New Roman" w:hAnsi="Times New Roman"/>
                            <w:w w:val="110"/>
                            <w:sz w:val="16"/>
                          </w:rPr>
                          <w:t>agency;</w:t>
                        </w:r>
                        <w:r w:rsidRPr="0032418A">
                          <w:rPr>
                            <w:rFonts w:ascii="Times New Roman" w:hAnsi="Times New Roman"/>
                            <w:spacing w:val="-13"/>
                            <w:w w:val="110"/>
                            <w:sz w:val="16"/>
                          </w:rPr>
                          <w:t xml:space="preserve"> </w:t>
                        </w:r>
                        <w:r w:rsidRPr="0032418A">
                          <w:rPr>
                            <w:rFonts w:ascii="Times New Roman" w:hAnsi="Times New Roman"/>
                            <w:spacing w:val="5"/>
                            <w:w w:val="110"/>
                            <w:sz w:val="16"/>
                          </w:rPr>
                          <w:t>(</w:t>
                        </w:r>
                        <w:r w:rsidRPr="0032418A">
                          <w:rPr>
                            <w:rFonts w:ascii="Times New Roman" w:hAnsi="Times New Roman"/>
                            <w:w w:val="110"/>
                            <w:sz w:val="16"/>
                          </w:rPr>
                          <w:t>ii)</w:t>
                        </w:r>
                        <w:r w:rsidRPr="0032418A">
                          <w:rPr>
                            <w:rFonts w:ascii="Times New Roman" w:hAnsi="Times New Roman"/>
                            <w:spacing w:val="8"/>
                            <w:w w:val="110"/>
                            <w:sz w:val="16"/>
                          </w:rPr>
                          <w:t xml:space="preserve"> </w:t>
                        </w:r>
                        <w:r w:rsidRPr="0032418A">
                          <w:rPr>
                            <w:rFonts w:ascii="Times New Roman" w:hAnsi="Times New Roman"/>
                            <w:w w:val="110"/>
                            <w:sz w:val="16"/>
                          </w:rPr>
                          <w:t>has</w:t>
                        </w:r>
                        <w:r w:rsidRPr="0032418A">
                          <w:rPr>
                            <w:rFonts w:ascii="Times New Roman" w:hAnsi="Times New Roman"/>
                            <w:spacing w:val="38"/>
                            <w:w w:val="110"/>
                            <w:sz w:val="16"/>
                          </w:rPr>
                          <w:t xml:space="preserve"> implemented </w:t>
                        </w:r>
                        <w:r w:rsidRPr="0032418A">
                          <w:rPr>
                            <w:rFonts w:ascii="Times New Roman" w:hAnsi="Times New Roman"/>
                            <w:w w:val="110"/>
                            <w:sz w:val="16"/>
                          </w:rPr>
                          <w:t>anti-money</w:t>
                        </w:r>
                        <w:r w:rsidRPr="0032418A">
                          <w:rPr>
                            <w:rFonts w:ascii="Times New Roman" w:hAnsi="Times New Roman"/>
                            <w:spacing w:val="46"/>
                            <w:w w:val="110"/>
                            <w:sz w:val="16"/>
                          </w:rPr>
                          <w:t xml:space="preserve"> laundering</w:t>
                        </w:r>
                        <w:r w:rsidRPr="0032418A">
                          <w:rPr>
                            <w:rFonts w:ascii="Times New Roman" w:hAnsi="Times New Roman"/>
                            <w:w w:val="116"/>
                            <w:sz w:val="16"/>
                          </w:rPr>
                          <w:t xml:space="preserve"> </w:t>
                        </w:r>
                        <w:r w:rsidRPr="0032418A">
                          <w:rPr>
                            <w:rFonts w:ascii="Times New Roman" w:hAnsi="Times New Roman"/>
                            <w:w w:val="110"/>
                            <w:sz w:val="16"/>
                          </w:rPr>
                          <w:t>po</w:t>
                        </w:r>
                        <w:r w:rsidRPr="0032418A">
                          <w:rPr>
                            <w:rFonts w:ascii="Times New Roman" w:hAnsi="Times New Roman"/>
                            <w:spacing w:val="-6"/>
                            <w:w w:val="110"/>
                            <w:sz w:val="16"/>
                          </w:rPr>
                          <w:t>l</w:t>
                        </w:r>
                        <w:r w:rsidRPr="0032418A">
                          <w:rPr>
                            <w:rFonts w:ascii="Times New Roman" w:hAnsi="Times New Roman"/>
                            <w:spacing w:val="-16"/>
                            <w:w w:val="110"/>
                            <w:sz w:val="16"/>
                          </w:rPr>
                          <w:t>i</w:t>
                        </w:r>
                        <w:r w:rsidRPr="0032418A">
                          <w:rPr>
                            <w:rFonts w:ascii="Times New Roman" w:hAnsi="Times New Roman"/>
                            <w:w w:val="110"/>
                            <w:sz w:val="16"/>
                          </w:rPr>
                          <w:t>c</w:t>
                        </w:r>
                        <w:r w:rsidRPr="0032418A">
                          <w:rPr>
                            <w:rFonts w:ascii="Times New Roman" w:hAnsi="Times New Roman"/>
                            <w:spacing w:val="-19"/>
                            <w:w w:val="110"/>
                            <w:sz w:val="16"/>
                          </w:rPr>
                          <w:t>i</w:t>
                        </w:r>
                        <w:r w:rsidRPr="0032418A">
                          <w:rPr>
                            <w:rFonts w:ascii="Times New Roman" w:hAnsi="Times New Roman"/>
                            <w:w w:val="110"/>
                            <w:sz w:val="16"/>
                          </w:rPr>
                          <w:t>es</w:t>
                        </w:r>
                        <w:r w:rsidRPr="0032418A">
                          <w:rPr>
                            <w:rFonts w:ascii="Times New Roman" w:hAnsi="Times New Roman"/>
                            <w:spacing w:val="14"/>
                            <w:w w:val="110"/>
                            <w:sz w:val="16"/>
                          </w:rPr>
                          <w:t xml:space="preserve"> </w:t>
                        </w:r>
                        <w:r w:rsidRPr="0032418A">
                          <w:rPr>
                            <w:rFonts w:ascii="Times New Roman" w:hAnsi="Times New Roman"/>
                            <w:w w:val="110"/>
                            <w:sz w:val="16"/>
                          </w:rPr>
                          <w:t>and</w:t>
                        </w:r>
                        <w:r w:rsidRPr="0032418A">
                          <w:rPr>
                            <w:rFonts w:ascii="Times New Roman" w:hAnsi="Times New Roman"/>
                            <w:spacing w:val="25"/>
                            <w:w w:val="110"/>
                            <w:sz w:val="16"/>
                          </w:rPr>
                          <w:t xml:space="preserve"> </w:t>
                        </w:r>
                        <w:r w:rsidRPr="0032418A">
                          <w:rPr>
                            <w:rFonts w:ascii="Times New Roman" w:hAnsi="Times New Roman"/>
                            <w:w w:val="110"/>
                            <w:sz w:val="16"/>
                          </w:rPr>
                          <w:t>procedures</w:t>
                        </w:r>
                        <w:r w:rsidRPr="0032418A">
                          <w:rPr>
                            <w:rFonts w:ascii="Times New Roman" w:hAnsi="Times New Roman"/>
                            <w:spacing w:val="22"/>
                            <w:w w:val="110"/>
                            <w:sz w:val="16"/>
                          </w:rPr>
                          <w:t xml:space="preserve"> </w:t>
                        </w:r>
                        <w:r w:rsidRPr="0032418A">
                          <w:rPr>
                            <w:rFonts w:ascii="Times New Roman" w:hAnsi="Times New Roman"/>
                            <w:w w:val="110"/>
                            <w:sz w:val="16"/>
                          </w:rPr>
                          <w:t>that</w:t>
                        </w:r>
                        <w:r w:rsidRPr="0032418A">
                          <w:rPr>
                            <w:rFonts w:ascii="Times New Roman" w:hAnsi="Times New Roman"/>
                            <w:spacing w:val="18"/>
                            <w:w w:val="110"/>
                            <w:sz w:val="16"/>
                          </w:rPr>
                          <w:t xml:space="preserve"> </w:t>
                        </w:r>
                        <w:r w:rsidRPr="0032418A">
                          <w:rPr>
                            <w:rFonts w:ascii="Times New Roman" w:hAnsi="Times New Roman"/>
                            <w:w w:val="110"/>
                            <w:sz w:val="16"/>
                          </w:rPr>
                          <w:t>comp</w:t>
                        </w:r>
                        <w:r w:rsidRPr="0032418A">
                          <w:rPr>
                            <w:rFonts w:ascii="Times New Roman" w:hAnsi="Times New Roman"/>
                            <w:spacing w:val="-5"/>
                            <w:w w:val="110"/>
                            <w:sz w:val="16"/>
                          </w:rPr>
                          <w:t>l</w:t>
                        </w:r>
                        <w:r w:rsidRPr="0032418A">
                          <w:rPr>
                            <w:rFonts w:ascii="Times New Roman" w:hAnsi="Times New Roman"/>
                            <w:w w:val="110"/>
                            <w:sz w:val="16"/>
                          </w:rPr>
                          <w:t>y</w:t>
                        </w:r>
                        <w:r w:rsidRPr="0032418A">
                          <w:rPr>
                            <w:rFonts w:ascii="Times New Roman" w:hAnsi="Times New Roman"/>
                            <w:spacing w:val="14"/>
                            <w:w w:val="110"/>
                            <w:sz w:val="16"/>
                          </w:rPr>
                          <w:t xml:space="preserve"> </w:t>
                        </w:r>
                        <w:r w:rsidRPr="0032418A">
                          <w:rPr>
                            <w:rFonts w:ascii="Times New Roman" w:hAnsi="Times New Roman"/>
                            <w:w w:val="110"/>
                            <w:sz w:val="16"/>
                          </w:rPr>
                          <w:t>w</w:t>
                        </w:r>
                        <w:r w:rsidRPr="0032418A">
                          <w:rPr>
                            <w:rFonts w:ascii="Times New Roman" w:hAnsi="Times New Roman"/>
                            <w:spacing w:val="-11"/>
                            <w:w w:val="110"/>
                            <w:sz w:val="16"/>
                          </w:rPr>
                          <w:t>i</w:t>
                        </w:r>
                        <w:r w:rsidRPr="0032418A">
                          <w:rPr>
                            <w:rFonts w:ascii="Times New Roman" w:hAnsi="Times New Roman"/>
                            <w:w w:val="110"/>
                            <w:sz w:val="16"/>
                          </w:rPr>
                          <w:t>th</w:t>
                        </w:r>
                        <w:r w:rsidRPr="0032418A">
                          <w:rPr>
                            <w:rFonts w:ascii="Times New Roman" w:hAnsi="Times New Roman"/>
                            <w:spacing w:val="11"/>
                            <w:w w:val="110"/>
                            <w:sz w:val="16"/>
                          </w:rPr>
                          <w:t xml:space="preserve"> </w:t>
                        </w:r>
                        <w:r w:rsidRPr="0032418A">
                          <w:rPr>
                            <w:rFonts w:ascii="Times New Roman" w:hAnsi="Times New Roman"/>
                            <w:w w:val="110"/>
                            <w:sz w:val="16"/>
                          </w:rPr>
                          <w:t>app</w:t>
                        </w:r>
                        <w:r w:rsidRPr="0032418A">
                          <w:rPr>
                            <w:rFonts w:ascii="Times New Roman" w:hAnsi="Times New Roman"/>
                            <w:spacing w:val="3"/>
                            <w:w w:val="110"/>
                            <w:sz w:val="16"/>
                          </w:rPr>
                          <w:t>l</w:t>
                        </w:r>
                        <w:r w:rsidRPr="0032418A">
                          <w:rPr>
                            <w:rFonts w:ascii="Times New Roman" w:hAnsi="Times New Roman"/>
                            <w:spacing w:val="-16"/>
                            <w:w w:val="110"/>
                            <w:sz w:val="16"/>
                          </w:rPr>
                          <w:t>i</w:t>
                        </w:r>
                        <w:r w:rsidRPr="0032418A">
                          <w:rPr>
                            <w:rFonts w:ascii="Times New Roman" w:hAnsi="Times New Roman"/>
                            <w:w w:val="110"/>
                            <w:sz w:val="16"/>
                          </w:rPr>
                          <w:t>cab</w:t>
                        </w:r>
                        <w:r w:rsidRPr="0032418A">
                          <w:rPr>
                            <w:rFonts w:ascii="Times New Roman" w:hAnsi="Times New Roman"/>
                            <w:spacing w:val="-7"/>
                            <w:w w:val="110"/>
                            <w:sz w:val="16"/>
                          </w:rPr>
                          <w:t>l</w:t>
                        </w:r>
                        <w:r w:rsidRPr="0032418A">
                          <w:rPr>
                            <w:rFonts w:ascii="Times New Roman" w:hAnsi="Times New Roman"/>
                            <w:w w:val="110"/>
                            <w:sz w:val="16"/>
                          </w:rPr>
                          <w:t>e</w:t>
                        </w:r>
                        <w:r w:rsidRPr="0032418A">
                          <w:rPr>
                            <w:rFonts w:ascii="Times New Roman" w:hAnsi="Times New Roman"/>
                            <w:w w:val="101"/>
                            <w:sz w:val="16"/>
                          </w:rPr>
                          <w:t xml:space="preserve"> </w:t>
                        </w:r>
                        <w:r w:rsidRPr="0032418A">
                          <w:rPr>
                            <w:rFonts w:ascii="Times New Roman" w:hAnsi="Times New Roman"/>
                            <w:w w:val="110"/>
                            <w:sz w:val="16"/>
                          </w:rPr>
                          <w:t>requ</w:t>
                        </w:r>
                        <w:r w:rsidRPr="0032418A">
                          <w:rPr>
                            <w:rFonts w:ascii="Times New Roman" w:hAnsi="Times New Roman"/>
                            <w:spacing w:val="-3"/>
                            <w:w w:val="110"/>
                            <w:sz w:val="16"/>
                          </w:rPr>
                          <w:t>i</w:t>
                        </w:r>
                        <w:r w:rsidRPr="0032418A">
                          <w:rPr>
                            <w:rFonts w:ascii="Times New Roman" w:hAnsi="Times New Roman"/>
                            <w:w w:val="110"/>
                            <w:sz w:val="16"/>
                          </w:rPr>
                          <w:t>rements</w:t>
                        </w:r>
                        <w:r w:rsidRPr="0032418A">
                          <w:rPr>
                            <w:rFonts w:ascii="Times New Roman" w:hAnsi="Times New Roman"/>
                            <w:spacing w:val="38"/>
                            <w:w w:val="110"/>
                            <w:sz w:val="16"/>
                          </w:rPr>
                          <w:t xml:space="preserve"> </w:t>
                        </w:r>
                        <w:r w:rsidRPr="0032418A">
                          <w:rPr>
                            <w:rFonts w:ascii="Times New Roman" w:hAnsi="Times New Roman"/>
                            <w:spacing w:val="-13"/>
                            <w:w w:val="110"/>
                            <w:sz w:val="16"/>
                          </w:rPr>
                          <w:t>o</w:t>
                        </w:r>
                        <w:r w:rsidRPr="0032418A">
                          <w:rPr>
                            <w:rFonts w:ascii="Times New Roman" w:hAnsi="Times New Roman"/>
                            <w:w w:val="110"/>
                            <w:sz w:val="16"/>
                          </w:rPr>
                          <w:t>f</w:t>
                        </w:r>
                        <w:r w:rsidRPr="0032418A">
                          <w:rPr>
                            <w:rFonts w:ascii="Times New Roman" w:hAnsi="Times New Roman"/>
                            <w:spacing w:val="28"/>
                            <w:w w:val="110"/>
                            <w:sz w:val="16"/>
                          </w:rPr>
                          <w:t xml:space="preserve"> </w:t>
                        </w:r>
                        <w:r w:rsidRPr="0032418A">
                          <w:rPr>
                            <w:rFonts w:ascii="Times New Roman" w:hAnsi="Times New Roman"/>
                            <w:spacing w:val="-16"/>
                            <w:w w:val="110"/>
                            <w:sz w:val="16"/>
                          </w:rPr>
                          <w:t>l</w:t>
                        </w:r>
                        <w:r w:rsidRPr="0032418A">
                          <w:rPr>
                            <w:rFonts w:ascii="Times New Roman" w:hAnsi="Times New Roman"/>
                            <w:w w:val="110"/>
                            <w:sz w:val="16"/>
                          </w:rPr>
                          <w:t>a</w:t>
                        </w:r>
                        <w:r w:rsidRPr="0032418A">
                          <w:rPr>
                            <w:rFonts w:ascii="Times New Roman" w:hAnsi="Times New Roman"/>
                            <w:spacing w:val="-5"/>
                            <w:w w:val="110"/>
                            <w:sz w:val="16"/>
                          </w:rPr>
                          <w:t>w</w:t>
                        </w:r>
                        <w:r w:rsidRPr="0032418A">
                          <w:rPr>
                            <w:rFonts w:ascii="Times New Roman" w:hAnsi="Times New Roman"/>
                            <w:spacing w:val="4"/>
                            <w:w w:val="110"/>
                            <w:sz w:val="16"/>
                          </w:rPr>
                          <w:t xml:space="preserve">, including </w:t>
                        </w:r>
                        <w:r w:rsidRPr="0032418A">
                          <w:rPr>
                            <w:rFonts w:ascii="Times New Roman" w:hAnsi="Times New Roman"/>
                            <w:w w:val="110"/>
                            <w:sz w:val="16"/>
                          </w:rPr>
                          <w:t>a</w:t>
                        </w:r>
                        <w:r w:rsidRPr="0032418A">
                          <w:rPr>
                            <w:rFonts w:ascii="Times New Roman" w:hAnsi="Times New Roman"/>
                            <w:spacing w:val="19"/>
                            <w:w w:val="110"/>
                            <w:sz w:val="16"/>
                          </w:rPr>
                          <w:t xml:space="preserve"> </w:t>
                        </w:r>
                        <w:r w:rsidRPr="0032418A">
                          <w:rPr>
                            <w:rFonts w:ascii="Times New Roman" w:hAnsi="Times New Roman"/>
                            <w:w w:val="110"/>
                            <w:sz w:val="16"/>
                          </w:rPr>
                          <w:t>Customer</w:t>
                        </w:r>
                        <w:r w:rsidRPr="0032418A">
                          <w:rPr>
                            <w:rFonts w:ascii="Times New Roman" w:hAnsi="Times New Roman"/>
                            <w:spacing w:val="37"/>
                            <w:w w:val="110"/>
                            <w:sz w:val="16"/>
                          </w:rPr>
                          <w:t xml:space="preserve"> I</w:t>
                        </w:r>
                        <w:r w:rsidRPr="0032418A">
                          <w:rPr>
                            <w:rFonts w:ascii="Times New Roman" w:hAnsi="Times New Roman"/>
                            <w:w w:val="110"/>
                            <w:sz w:val="16"/>
                          </w:rPr>
                          <w:t>dentification</w:t>
                        </w:r>
                        <w:r w:rsidRPr="0032418A">
                          <w:rPr>
                            <w:rFonts w:ascii="Times New Roman" w:hAnsi="Times New Roman"/>
                            <w:w w:val="103"/>
                            <w:sz w:val="16"/>
                          </w:rPr>
                          <w:t xml:space="preserve"> </w:t>
                        </w:r>
                        <w:r w:rsidRPr="0032418A">
                          <w:rPr>
                            <w:rFonts w:ascii="Times New Roman" w:hAnsi="Times New Roman"/>
                            <w:w w:val="110"/>
                            <w:sz w:val="16"/>
                          </w:rPr>
                          <w:t>Program (CIP)</w:t>
                        </w:r>
                        <w:r w:rsidRPr="0032418A">
                          <w:rPr>
                            <w:rFonts w:ascii="Times New Roman" w:hAnsi="Times New Roman"/>
                            <w:spacing w:val="-6"/>
                            <w:w w:val="110"/>
                            <w:sz w:val="16"/>
                          </w:rPr>
                          <w:t xml:space="preserve"> </w:t>
                        </w:r>
                        <w:r w:rsidRPr="0032418A">
                          <w:rPr>
                            <w:rFonts w:ascii="Times New Roman" w:hAnsi="Times New Roman"/>
                            <w:spacing w:val="-16"/>
                            <w:w w:val="110"/>
                            <w:sz w:val="16"/>
                          </w:rPr>
                          <w:t>i</w:t>
                        </w:r>
                        <w:r w:rsidRPr="0032418A">
                          <w:rPr>
                            <w:rFonts w:ascii="Times New Roman" w:hAnsi="Times New Roman"/>
                            <w:w w:val="110"/>
                            <w:sz w:val="16"/>
                          </w:rPr>
                          <w:t>n</w:t>
                        </w:r>
                        <w:r w:rsidRPr="0032418A">
                          <w:rPr>
                            <w:rFonts w:ascii="Times New Roman" w:hAnsi="Times New Roman"/>
                            <w:spacing w:val="-21"/>
                            <w:w w:val="110"/>
                            <w:sz w:val="16"/>
                          </w:rPr>
                          <w:t xml:space="preserve"> </w:t>
                        </w:r>
                        <w:r w:rsidRPr="0032418A">
                          <w:rPr>
                            <w:rFonts w:ascii="Times New Roman" w:hAnsi="Times New Roman"/>
                            <w:w w:val="110"/>
                            <w:sz w:val="16"/>
                          </w:rPr>
                          <w:t>accordance</w:t>
                        </w:r>
                        <w:r w:rsidRPr="0032418A">
                          <w:rPr>
                            <w:rFonts w:ascii="Times New Roman" w:hAnsi="Times New Roman"/>
                            <w:spacing w:val="-13"/>
                            <w:w w:val="110"/>
                            <w:sz w:val="16"/>
                          </w:rPr>
                          <w:t xml:space="preserve"> </w:t>
                        </w:r>
                        <w:r w:rsidRPr="0032418A">
                          <w:rPr>
                            <w:rFonts w:ascii="Times New Roman" w:hAnsi="Times New Roman"/>
                            <w:w w:val="110"/>
                            <w:sz w:val="16"/>
                          </w:rPr>
                          <w:t>w</w:t>
                        </w:r>
                        <w:r w:rsidRPr="0032418A">
                          <w:rPr>
                            <w:rFonts w:ascii="Times New Roman" w:hAnsi="Times New Roman"/>
                            <w:spacing w:val="-11"/>
                            <w:w w:val="110"/>
                            <w:sz w:val="16"/>
                          </w:rPr>
                          <w:t>i</w:t>
                        </w:r>
                        <w:r w:rsidRPr="0032418A">
                          <w:rPr>
                            <w:rFonts w:ascii="Times New Roman" w:hAnsi="Times New Roman"/>
                            <w:w w:val="110"/>
                            <w:sz w:val="16"/>
                          </w:rPr>
                          <w:t>th</w:t>
                        </w:r>
                        <w:r w:rsidRPr="0032418A">
                          <w:rPr>
                            <w:rFonts w:ascii="Times New Roman" w:hAnsi="Times New Roman"/>
                            <w:spacing w:val="-14"/>
                            <w:w w:val="110"/>
                            <w:sz w:val="16"/>
                          </w:rPr>
                          <w:t xml:space="preserve"> </w:t>
                        </w:r>
                        <w:r w:rsidRPr="0032418A">
                          <w:rPr>
                            <w:rFonts w:ascii="Times New Roman" w:hAnsi="Times New Roman"/>
                            <w:w w:val="110"/>
                            <w:sz w:val="16"/>
                          </w:rPr>
                          <w:t>Sect</w:t>
                        </w:r>
                        <w:r w:rsidRPr="0032418A">
                          <w:rPr>
                            <w:rFonts w:ascii="Times New Roman" w:hAnsi="Times New Roman"/>
                            <w:spacing w:val="2"/>
                            <w:w w:val="110"/>
                            <w:sz w:val="16"/>
                          </w:rPr>
                          <w:t>i</w:t>
                        </w:r>
                        <w:r w:rsidRPr="0032418A">
                          <w:rPr>
                            <w:rFonts w:ascii="Times New Roman" w:hAnsi="Times New Roman"/>
                            <w:spacing w:val="-5"/>
                            <w:w w:val="110"/>
                            <w:sz w:val="16"/>
                          </w:rPr>
                          <w:t>o</w:t>
                        </w:r>
                        <w:r w:rsidRPr="0032418A">
                          <w:rPr>
                            <w:rFonts w:ascii="Times New Roman" w:hAnsi="Times New Roman"/>
                            <w:w w:val="110"/>
                            <w:sz w:val="16"/>
                          </w:rPr>
                          <w:t>n</w:t>
                        </w:r>
                        <w:r w:rsidRPr="0032418A">
                          <w:rPr>
                            <w:rFonts w:ascii="Times New Roman" w:hAnsi="Times New Roman"/>
                            <w:spacing w:val="-16"/>
                            <w:w w:val="110"/>
                            <w:sz w:val="16"/>
                          </w:rPr>
                          <w:t xml:space="preserve"> </w:t>
                        </w:r>
                        <w:r w:rsidRPr="0032418A">
                          <w:rPr>
                            <w:rFonts w:ascii="Times New Roman" w:hAnsi="Times New Roman"/>
                            <w:w w:val="110"/>
                            <w:sz w:val="16"/>
                          </w:rPr>
                          <w:t>326</w:t>
                        </w:r>
                        <w:r w:rsidRPr="0032418A">
                          <w:rPr>
                            <w:rFonts w:ascii="Times New Roman" w:hAnsi="Times New Roman"/>
                            <w:spacing w:val="-15"/>
                            <w:w w:val="110"/>
                            <w:sz w:val="16"/>
                          </w:rPr>
                          <w:t xml:space="preserve"> </w:t>
                        </w:r>
                        <w:r w:rsidRPr="0032418A">
                          <w:rPr>
                            <w:rFonts w:ascii="Times New Roman" w:hAnsi="Times New Roman"/>
                            <w:w w:val="110"/>
                            <w:sz w:val="16"/>
                          </w:rPr>
                          <w:t>of</w:t>
                        </w:r>
                        <w:r w:rsidRPr="0032418A">
                          <w:rPr>
                            <w:rFonts w:ascii="Times New Roman" w:hAnsi="Times New Roman"/>
                            <w:spacing w:val="-17"/>
                            <w:w w:val="110"/>
                            <w:sz w:val="16"/>
                          </w:rPr>
                          <w:t xml:space="preserve"> </w:t>
                        </w:r>
                        <w:r w:rsidRPr="0032418A">
                          <w:rPr>
                            <w:rFonts w:ascii="Times New Roman" w:hAnsi="Times New Roman"/>
                            <w:w w:val="110"/>
                            <w:sz w:val="16"/>
                          </w:rPr>
                          <w:t>the</w:t>
                        </w:r>
                        <w:r w:rsidRPr="0032418A">
                          <w:rPr>
                            <w:rFonts w:ascii="Times New Roman" w:hAnsi="Times New Roman"/>
                            <w:spacing w:val="-15"/>
                            <w:w w:val="110"/>
                            <w:sz w:val="16"/>
                          </w:rPr>
                          <w:t xml:space="preserve"> </w:t>
                        </w:r>
                        <w:r w:rsidRPr="0032418A">
                          <w:rPr>
                            <w:rFonts w:ascii="Times New Roman" w:hAnsi="Times New Roman"/>
                            <w:w w:val="110"/>
                            <w:sz w:val="16"/>
                          </w:rPr>
                          <w:t>USA</w:t>
                        </w:r>
                        <w:r w:rsidRPr="0032418A">
                          <w:rPr>
                            <w:rFonts w:ascii="Times New Roman" w:hAnsi="Times New Roman"/>
                            <w:w w:val="97"/>
                            <w:sz w:val="16"/>
                          </w:rPr>
                          <w:t xml:space="preserve"> </w:t>
                        </w:r>
                        <w:r w:rsidRPr="0032418A">
                          <w:rPr>
                            <w:rFonts w:ascii="Times New Roman" w:hAnsi="Times New Roman"/>
                            <w:w w:val="110"/>
                            <w:sz w:val="16"/>
                          </w:rPr>
                          <w:t>PAT</w:t>
                        </w:r>
                        <w:r w:rsidRPr="0032418A">
                          <w:rPr>
                            <w:rFonts w:ascii="Times New Roman" w:hAnsi="Times New Roman"/>
                            <w:spacing w:val="1"/>
                            <w:w w:val="110"/>
                            <w:sz w:val="16"/>
                          </w:rPr>
                          <w:t>R</w:t>
                        </w:r>
                        <w:r w:rsidRPr="0032418A">
                          <w:rPr>
                            <w:rFonts w:ascii="Times New Roman" w:hAnsi="Times New Roman"/>
                            <w:spacing w:val="-24"/>
                            <w:w w:val="110"/>
                            <w:sz w:val="16"/>
                          </w:rPr>
                          <w:t>I</w:t>
                        </w:r>
                        <w:r w:rsidRPr="0032418A">
                          <w:rPr>
                            <w:rFonts w:ascii="Times New Roman" w:hAnsi="Times New Roman"/>
                            <w:w w:val="110"/>
                            <w:sz w:val="16"/>
                          </w:rPr>
                          <w:t>OT</w:t>
                        </w:r>
                        <w:r w:rsidRPr="0032418A">
                          <w:rPr>
                            <w:rFonts w:ascii="Times New Roman" w:hAnsi="Times New Roman"/>
                            <w:spacing w:val="-8"/>
                            <w:w w:val="110"/>
                            <w:sz w:val="16"/>
                          </w:rPr>
                          <w:t xml:space="preserve"> </w:t>
                        </w:r>
                        <w:r w:rsidRPr="0032418A">
                          <w:rPr>
                            <w:rFonts w:ascii="Times New Roman" w:hAnsi="Times New Roman"/>
                            <w:w w:val="110"/>
                            <w:sz w:val="16"/>
                          </w:rPr>
                          <w:t>A</w:t>
                        </w:r>
                        <w:r w:rsidRPr="0032418A">
                          <w:rPr>
                            <w:rFonts w:ascii="Times New Roman" w:hAnsi="Times New Roman"/>
                            <w:spacing w:val="11"/>
                            <w:w w:val="110"/>
                            <w:sz w:val="16"/>
                          </w:rPr>
                          <w:t>c</w:t>
                        </w:r>
                        <w:r w:rsidRPr="0032418A">
                          <w:rPr>
                            <w:rFonts w:ascii="Times New Roman" w:hAnsi="Times New Roman"/>
                            <w:w w:val="110"/>
                            <w:sz w:val="16"/>
                          </w:rPr>
                          <w:t>t;</w:t>
                        </w:r>
                        <w:r w:rsidRPr="0032418A">
                          <w:rPr>
                            <w:rFonts w:ascii="Times New Roman" w:hAnsi="Times New Roman"/>
                            <w:spacing w:val="4"/>
                            <w:w w:val="110"/>
                            <w:sz w:val="16"/>
                          </w:rPr>
                          <w:t xml:space="preserve"> </w:t>
                        </w:r>
                        <w:r w:rsidRPr="0032418A">
                          <w:rPr>
                            <w:rFonts w:ascii="Times New Roman" w:hAnsi="Times New Roman"/>
                            <w:spacing w:val="-3"/>
                            <w:w w:val="110"/>
                            <w:sz w:val="16"/>
                          </w:rPr>
                          <w:t>(</w:t>
                        </w:r>
                        <w:r w:rsidRPr="0032418A">
                          <w:rPr>
                            <w:rFonts w:ascii="Times New Roman" w:hAnsi="Times New Roman"/>
                            <w:w w:val="110"/>
                            <w:sz w:val="16"/>
                          </w:rPr>
                          <w:t>iii)</w:t>
                        </w:r>
                        <w:r w:rsidRPr="0032418A">
                          <w:rPr>
                            <w:rFonts w:ascii="Times New Roman" w:hAnsi="Times New Roman"/>
                            <w:spacing w:val="6"/>
                            <w:w w:val="110"/>
                            <w:sz w:val="16"/>
                          </w:rPr>
                          <w:t xml:space="preserve"> </w:t>
                        </w:r>
                        <w:r w:rsidRPr="0032418A">
                          <w:rPr>
                            <w:rFonts w:ascii="Times New Roman" w:hAnsi="Times New Roman"/>
                            <w:w w:val="110"/>
                            <w:sz w:val="16"/>
                          </w:rPr>
                          <w:t>has</w:t>
                        </w:r>
                        <w:r w:rsidRPr="0032418A">
                          <w:rPr>
                            <w:rFonts w:ascii="Times New Roman" w:hAnsi="Times New Roman"/>
                            <w:spacing w:val="-7"/>
                            <w:w w:val="110"/>
                            <w:sz w:val="16"/>
                          </w:rPr>
                          <w:t xml:space="preserve"> </w:t>
                        </w:r>
                        <w:r w:rsidRPr="0032418A">
                          <w:rPr>
                            <w:rFonts w:ascii="Times New Roman" w:hAnsi="Times New Roman"/>
                            <w:w w:val="110"/>
                            <w:sz w:val="16"/>
                          </w:rPr>
                          <w:t>ap</w:t>
                        </w:r>
                        <w:r w:rsidRPr="0032418A">
                          <w:rPr>
                            <w:rFonts w:ascii="Times New Roman" w:hAnsi="Times New Roman"/>
                            <w:spacing w:val="-10"/>
                            <w:w w:val="110"/>
                            <w:sz w:val="16"/>
                          </w:rPr>
                          <w:t>p</w:t>
                        </w:r>
                        <w:r w:rsidRPr="0032418A">
                          <w:rPr>
                            <w:rFonts w:ascii="Times New Roman" w:hAnsi="Times New Roman"/>
                            <w:spacing w:val="-9"/>
                            <w:w w:val="110"/>
                            <w:sz w:val="16"/>
                          </w:rPr>
                          <w:t>r</w:t>
                        </w:r>
                        <w:r w:rsidRPr="0032418A">
                          <w:rPr>
                            <w:rFonts w:ascii="Times New Roman" w:hAnsi="Times New Roman"/>
                            <w:spacing w:val="-19"/>
                            <w:w w:val="110"/>
                            <w:sz w:val="16"/>
                          </w:rPr>
                          <w:t>o</w:t>
                        </w:r>
                        <w:r w:rsidRPr="0032418A">
                          <w:rPr>
                            <w:rFonts w:ascii="Times New Roman" w:hAnsi="Times New Roman"/>
                            <w:spacing w:val="-11"/>
                            <w:w w:val="110"/>
                            <w:sz w:val="16"/>
                          </w:rPr>
                          <w:t>v</w:t>
                        </w:r>
                        <w:r w:rsidRPr="0032418A">
                          <w:rPr>
                            <w:rFonts w:ascii="Times New Roman" w:hAnsi="Times New Roman"/>
                            <w:w w:val="110"/>
                            <w:sz w:val="16"/>
                          </w:rPr>
                          <w:t>ed</w:t>
                        </w:r>
                        <w:r w:rsidRPr="0032418A">
                          <w:rPr>
                            <w:rFonts w:ascii="Times New Roman" w:hAnsi="Times New Roman"/>
                            <w:spacing w:val="-10"/>
                            <w:w w:val="110"/>
                            <w:sz w:val="16"/>
                          </w:rPr>
                          <w:t xml:space="preserve"> </w:t>
                        </w:r>
                        <w:r w:rsidRPr="0032418A">
                          <w:rPr>
                            <w:rFonts w:ascii="Times New Roman" w:hAnsi="Times New Roman"/>
                            <w:w w:val="110"/>
                            <w:sz w:val="16"/>
                          </w:rPr>
                          <w:t>the</w:t>
                        </w:r>
                        <w:r w:rsidRPr="0032418A">
                          <w:rPr>
                            <w:rFonts w:ascii="Times New Roman" w:hAnsi="Times New Roman"/>
                            <w:spacing w:val="-2"/>
                            <w:w w:val="110"/>
                            <w:sz w:val="16"/>
                          </w:rPr>
                          <w:t xml:space="preserve"> </w:t>
                        </w:r>
                        <w:r w:rsidRPr="0032418A">
                          <w:rPr>
                            <w:rFonts w:ascii="Times New Roman" w:hAnsi="Times New Roman"/>
                            <w:w w:val="110"/>
                            <w:sz w:val="16"/>
                          </w:rPr>
                          <w:t>B</w:t>
                        </w:r>
                        <w:r w:rsidRPr="0032418A">
                          <w:rPr>
                            <w:rFonts w:ascii="Times New Roman" w:hAnsi="Times New Roman"/>
                            <w:spacing w:val="-10"/>
                            <w:w w:val="110"/>
                            <w:sz w:val="16"/>
                          </w:rPr>
                          <w:t>e</w:t>
                        </w:r>
                        <w:r w:rsidRPr="0032418A">
                          <w:rPr>
                            <w:rFonts w:ascii="Times New Roman" w:hAnsi="Times New Roman"/>
                            <w:spacing w:val="-24"/>
                            <w:w w:val="110"/>
                            <w:sz w:val="16"/>
                          </w:rPr>
                          <w:t>n</w:t>
                        </w:r>
                        <w:r w:rsidRPr="0032418A">
                          <w:rPr>
                            <w:rFonts w:ascii="Times New Roman" w:hAnsi="Times New Roman"/>
                            <w:w w:val="110"/>
                            <w:sz w:val="16"/>
                          </w:rPr>
                          <w:t>efic</w:t>
                        </w:r>
                        <w:r w:rsidRPr="0032418A">
                          <w:rPr>
                            <w:rFonts w:ascii="Times New Roman" w:hAnsi="Times New Roman"/>
                            <w:spacing w:val="-8"/>
                            <w:w w:val="110"/>
                            <w:sz w:val="16"/>
                          </w:rPr>
                          <w:t>i</w:t>
                        </w:r>
                        <w:r w:rsidRPr="0032418A">
                          <w:rPr>
                            <w:rFonts w:ascii="Times New Roman" w:hAnsi="Times New Roman"/>
                            <w:w w:val="110"/>
                            <w:sz w:val="16"/>
                          </w:rPr>
                          <w:t>ary under</w:t>
                        </w:r>
                        <w:r w:rsidRPr="0032418A">
                          <w:rPr>
                            <w:rFonts w:ascii="Times New Roman" w:hAnsi="Times New Roman"/>
                            <w:spacing w:val="-22"/>
                            <w:w w:val="110"/>
                            <w:sz w:val="16"/>
                          </w:rPr>
                          <w:t xml:space="preserve"> </w:t>
                        </w:r>
                        <w:r w:rsidRPr="0032418A">
                          <w:rPr>
                            <w:rFonts w:ascii="Times New Roman" w:hAnsi="Times New Roman"/>
                            <w:w w:val="110"/>
                            <w:sz w:val="16"/>
                          </w:rPr>
                          <w:t>its</w:t>
                        </w:r>
                        <w:r w:rsidRPr="0032418A">
                          <w:rPr>
                            <w:rFonts w:ascii="Times New Roman" w:hAnsi="Times New Roman"/>
                            <w:w w:val="107"/>
                            <w:sz w:val="16"/>
                          </w:rPr>
                          <w:t xml:space="preserve"> </w:t>
                        </w:r>
                        <w:r w:rsidRPr="0032418A">
                          <w:rPr>
                            <w:rFonts w:ascii="Times New Roman" w:hAnsi="Times New Roman"/>
                            <w:w w:val="110"/>
                            <w:sz w:val="16"/>
                          </w:rPr>
                          <w:t>anti-money</w:t>
                        </w:r>
                        <w:r w:rsidRPr="0032418A">
                          <w:rPr>
                            <w:rFonts w:ascii="Times New Roman" w:hAnsi="Times New Roman"/>
                            <w:spacing w:val="31"/>
                            <w:w w:val="110"/>
                            <w:sz w:val="16"/>
                          </w:rPr>
                          <w:t xml:space="preserve"> </w:t>
                        </w:r>
                        <w:r w:rsidRPr="0032418A">
                          <w:rPr>
                            <w:rFonts w:ascii="Times New Roman" w:hAnsi="Times New Roman"/>
                            <w:spacing w:val="-20"/>
                            <w:w w:val="110"/>
                            <w:sz w:val="16"/>
                          </w:rPr>
                          <w:t>l</w:t>
                        </w:r>
                        <w:r w:rsidRPr="0032418A">
                          <w:rPr>
                            <w:rFonts w:ascii="Times New Roman" w:hAnsi="Times New Roman"/>
                            <w:w w:val="110"/>
                            <w:sz w:val="16"/>
                          </w:rPr>
                          <w:t>a</w:t>
                        </w:r>
                        <w:r w:rsidRPr="0032418A">
                          <w:rPr>
                            <w:rFonts w:ascii="Times New Roman" w:hAnsi="Times New Roman"/>
                            <w:spacing w:val="-1"/>
                            <w:w w:val="110"/>
                            <w:sz w:val="16"/>
                          </w:rPr>
                          <w:t>u</w:t>
                        </w:r>
                        <w:r w:rsidRPr="0032418A">
                          <w:rPr>
                            <w:rFonts w:ascii="Times New Roman" w:hAnsi="Times New Roman"/>
                            <w:spacing w:val="-17"/>
                            <w:w w:val="110"/>
                            <w:sz w:val="16"/>
                          </w:rPr>
                          <w:t>n</w:t>
                        </w:r>
                        <w:r w:rsidRPr="0032418A">
                          <w:rPr>
                            <w:rFonts w:ascii="Times New Roman" w:hAnsi="Times New Roman"/>
                            <w:w w:val="110"/>
                            <w:sz w:val="16"/>
                          </w:rPr>
                          <w:t>deri</w:t>
                        </w:r>
                        <w:r w:rsidRPr="0032418A">
                          <w:rPr>
                            <w:rFonts w:ascii="Times New Roman" w:hAnsi="Times New Roman"/>
                            <w:spacing w:val="-6"/>
                            <w:w w:val="110"/>
                            <w:sz w:val="16"/>
                          </w:rPr>
                          <w:t>n</w:t>
                        </w:r>
                        <w:r w:rsidRPr="0032418A">
                          <w:rPr>
                            <w:rFonts w:ascii="Times New Roman" w:hAnsi="Times New Roman"/>
                            <w:w w:val="110"/>
                            <w:sz w:val="16"/>
                          </w:rPr>
                          <w:t>g</w:t>
                        </w:r>
                        <w:r w:rsidRPr="0032418A">
                          <w:rPr>
                            <w:rFonts w:ascii="Times New Roman" w:hAnsi="Times New Roman"/>
                            <w:spacing w:val="10"/>
                            <w:w w:val="110"/>
                            <w:sz w:val="16"/>
                          </w:rPr>
                          <w:t xml:space="preserve"> </w:t>
                        </w:r>
                        <w:r w:rsidRPr="0032418A">
                          <w:rPr>
                            <w:rFonts w:ascii="Times New Roman" w:hAnsi="Times New Roman"/>
                            <w:w w:val="110"/>
                            <w:sz w:val="16"/>
                          </w:rPr>
                          <w:t>compliance</w:t>
                        </w:r>
                        <w:r w:rsidRPr="0032418A">
                          <w:rPr>
                            <w:rFonts w:ascii="Times New Roman" w:hAnsi="Times New Roman"/>
                            <w:spacing w:val="28"/>
                            <w:w w:val="110"/>
                            <w:sz w:val="16"/>
                          </w:rPr>
                          <w:t xml:space="preserve"> </w:t>
                        </w:r>
                        <w:r w:rsidRPr="0032418A">
                          <w:rPr>
                            <w:rFonts w:ascii="Times New Roman" w:hAnsi="Times New Roman"/>
                            <w:w w:val="110"/>
                            <w:sz w:val="16"/>
                          </w:rPr>
                          <w:t>progra</w:t>
                        </w:r>
                        <w:r w:rsidRPr="0032418A">
                          <w:rPr>
                            <w:rFonts w:ascii="Times New Roman" w:hAnsi="Times New Roman"/>
                            <w:spacing w:val="2"/>
                            <w:w w:val="110"/>
                            <w:sz w:val="16"/>
                          </w:rPr>
                          <w:t>m</w:t>
                        </w:r>
                        <w:r w:rsidRPr="0032418A">
                          <w:rPr>
                            <w:rFonts w:ascii="Times New Roman" w:hAnsi="Times New Roman"/>
                            <w:w w:val="110"/>
                            <w:sz w:val="16"/>
                          </w:rPr>
                          <w:t>;</w:t>
                        </w:r>
                        <w:r w:rsidRPr="0032418A">
                          <w:rPr>
                            <w:rFonts w:ascii="Times New Roman" w:hAnsi="Times New Roman"/>
                            <w:spacing w:val="43"/>
                            <w:w w:val="110"/>
                            <w:sz w:val="16"/>
                          </w:rPr>
                          <w:t xml:space="preserve"> </w:t>
                        </w:r>
                        <w:r w:rsidRPr="0032418A">
                          <w:rPr>
                            <w:rFonts w:ascii="Times New Roman" w:hAnsi="Times New Roman"/>
                            <w:w w:val="110"/>
                            <w:sz w:val="16"/>
                          </w:rPr>
                          <w:t>and</w:t>
                        </w:r>
                        <w:r w:rsidRPr="0032418A">
                          <w:rPr>
                            <w:rFonts w:ascii="Times New Roman" w:hAnsi="Times New Roman"/>
                            <w:spacing w:val="14"/>
                            <w:w w:val="110"/>
                            <w:sz w:val="16"/>
                          </w:rPr>
                          <w:t xml:space="preserve"> </w:t>
                        </w:r>
                        <w:r w:rsidRPr="0032418A">
                          <w:rPr>
                            <w:rFonts w:ascii="Times New Roman" w:hAnsi="Times New Roman"/>
                            <w:w w:val="110"/>
                            <w:sz w:val="16"/>
                          </w:rPr>
                          <w:t>(</w:t>
                        </w:r>
                        <w:r w:rsidRPr="0032418A">
                          <w:rPr>
                            <w:rFonts w:ascii="Times New Roman" w:hAnsi="Times New Roman"/>
                            <w:spacing w:val="-16"/>
                            <w:w w:val="110"/>
                            <w:sz w:val="16"/>
                          </w:rPr>
                          <w:t>i</w:t>
                        </w:r>
                        <w:r w:rsidRPr="0032418A">
                          <w:rPr>
                            <w:rFonts w:ascii="Times New Roman" w:hAnsi="Times New Roman"/>
                            <w:w w:val="110"/>
                            <w:sz w:val="16"/>
                          </w:rPr>
                          <w:t>v)</w:t>
                        </w:r>
                        <w:r w:rsidRPr="0032418A">
                          <w:rPr>
                            <w:rFonts w:ascii="Times New Roman" w:hAnsi="Times New Roman"/>
                            <w:w w:val="101"/>
                            <w:sz w:val="16"/>
                          </w:rPr>
                          <w:t xml:space="preserve"> </w:t>
                        </w:r>
                        <w:r w:rsidRPr="0032418A">
                          <w:rPr>
                            <w:rFonts w:ascii="Times New Roman" w:hAnsi="Times New Roman"/>
                            <w:w w:val="110"/>
                            <w:sz w:val="16"/>
                          </w:rPr>
                          <w:t>acknowledges</w:t>
                        </w:r>
                        <w:r w:rsidRPr="0032418A">
                          <w:rPr>
                            <w:rFonts w:ascii="Times New Roman" w:hAnsi="Times New Roman"/>
                            <w:spacing w:val="-4"/>
                            <w:w w:val="110"/>
                            <w:sz w:val="16"/>
                          </w:rPr>
                          <w:t xml:space="preserve"> </w:t>
                        </w:r>
                        <w:r w:rsidRPr="0032418A">
                          <w:rPr>
                            <w:rFonts w:ascii="Times New Roman" w:hAnsi="Times New Roman"/>
                            <w:w w:val="110"/>
                            <w:sz w:val="16"/>
                          </w:rPr>
                          <w:t>that</w:t>
                        </w:r>
                        <w:r w:rsidRPr="0032418A">
                          <w:rPr>
                            <w:rFonts w:ascii="Times New Roman" w:hAnsi="Times New Roman"/>
                            <w:spacing w:val="-9"/>
                            <w:w w:val="110"/>
                            <w:sz w:val="16"/>
                          </w:rPr>
                          <w:t xml:space="preserve"> [</w:t>
                        </w:r>
                        <w:r w:rsidRPr="0032418A">
                          <w:rPr>
                            <w:rFonts w:ascii="Times New Roman" w:hAnsi="Times New Roman"/>
                            <w:w w:val="110"/>
                            <w:sz w:val="16"/>
                          </w:rPr>
                          <w:t>the Transferor]</w:t>
                        </w:r>
                        <w:r w:rsidRPr="0032418A">
                          <w:rPr>
                            <w:rFonts w:ascii="Times New Roman" w:hAnsi="Times New Roman"/>
                            <w:spacing w:val="-15"/>
                            <w:w w:val="110"/>
                            <w:sz w:val="16"/>
                          </w:rPr>
                          <w:t xml:space="preserve"> </w:t>
                        </w:r>
                        <w:r w:rsidRPr="0032418A">
                          <w:rPr>
                            <w:rFonts w:ascii="Times New Roman" w:hAnsi="Times New Roman"/>
                            <w:spacing w:val="-20"/>
                            <w:w w:val="110"/>
                            <w:sz w:val="16"/>
                          </w:rPr>
                          <w:t>i</w:t>
                        </w:r>
                        <w:r w:rsidRPr="0032418A">
                          <w:rPr>
                            <w:rFonts w:ascii="Times New Roman" w:hAnsi="Times New Roman"/>
                            <w:w w:val="110"/>
                            <w:sz w:val="16"/>
                          </w:rPr>
                          <w:t>s</w:t>
                        </w:r>
                        <w:r w:rsidRPr="0032418A">
                          <w:rPr>
                            <w:rFonts w:ascii="Times New Roman" w:hAnsi="Times New Roman"/>
                            <w:spacing w:val="-13"/>
                            <w:w w:val="110"/>
                            <w:sz w:val="16"/>
                          </w:rPr>
                          <w:t xml:space="preserve"> </w:t>
                        </w:r>
                        <w:r w:rsidRPr="0032418A">
                          <w:rPr>
                            <w:rFonts w:ascii="Times New Roman" w:hAnsi="Times New Roman"/>
                            <w:w w:val="110"/>
                            <w:sz w:val="16"/>
                          </w:rPr>
                          <w:t>re</w:t>
                        </w:r>
                        <w:r w:rsidRPr="0032418A">
                          <w:rPr>
                            <w:rFonts w:ascii="Times New Roman" w:hAnsi="Times New Roman"/>
                            <w:spacing w:val="-15"/>
                            <w:w w:val="110"/>
                            <w:sz w:val="16"/>
                          </w:rPr>
                          <w:t>l</w:t>
                        </w:r>
                        <w:r w:rsidRPr="0032418A">
                          <w:rPr>
                            <w:rFonts w:ascii="Times New Roman" w:hAnsi="Times New Roman"/>
                            <w:spacing w:val="14"/>
                            <w:w w:val="110"/>
                            <w:sz w:val="16"/>
                          </w:rPr>
                          <w:t>y</w:t>
                        </w:r>
                        <w:r w:rsidRPr="0032418A">
                          <w:rPr>
                            <w:rFonts w:ascii="Times New Roman" w:hAnsi="Times New Roman"/>
                            <w:spacing w:val="-16"/>
                            <w:w w:val="110"/>
                            <w:sz w:val="16"/>
                          </w:rPr>
                          <w:t>i</w:t>
                        </w:r>
                        <w:r w:rsidRPr="0032418A">
                          <w:rPr>
                            <w:rFonts w:ascii="Times New Roman" w:hAnsi="Times New Roman"/>
                            <w:w w:val="110"/>
                            <w:sz w:val="16"/>
                          </w:rPr>
                          <w:t>ng</w:t>
                        </w:r>
                        <w:r w:rsidRPr="0032418A">
                          <w:rPr>
                            <w:rFonts w:ascii="Times New Roman" w:hAnsi="Times New Roman"/>
                            <w:spacing w:val="-19"/>
                            <w:w w:val="110"/>
                            <w:sz w:val="16"/>
                          </w:rPr>
                          <w:t xml:space="preserve"> </w:t>
                        </w:r>
                        <w:r w:rsidRPr="0032418A">
                          <w:rPr>
                            <w:rFonts w:ascii="Times New Roman" w:hAnsi="Times New Roman"/>
                            <w:w w:val="110"/>
                            <w:sz w:val="16"/>
                          </w:rPr>
                          <w:t>on</w:t>
                        </w:r>
                        <w:r w:rsidRPr="0032418A">
                          <w:rPr>
                            <w:rFonts w:ascii="Times New Roman" w:hAnsi="Times New Roman"/>
                            <w:spacing w:val="-21"/>
                            <w:w w:val="110"/>
                            <w:sz w:val="16"/>
                          </w:rPr>
                          <w:t xml:space="preserve"> </w:t>
                        </w:r>
                        <w:r w:rsidRPr="0032418A">
                          <w:rPr>
                            <w:rFonts w:ascii="Times New Roman" w:hAnsi="Times New Roman"/>
                            <w:w w:val="110"/>
                            <w:sz w:val="16"/>
                          </w:rPr>
                          <w:t>the</w:t>
                        </w:r>
                        <w:r w:rsidRPr="0032418A">
                          <w:rPr>
                            <w:rFonts w:ascii="Times New Roman" w:hAnsi="Times New Roman"/>
                            <w:w w:val="105"/>
                            <w:sz w:val="16"/>
                          </w:rPr>
                          <w:t xml:space="preserve"> </w:t>
                        </w:r>
                        <w:r w:rsidRPr="0032418A">
                          <w:rPr>
                            <w:rFonts w:ascii="Times New Roman" w:hAnsi="Times New Roman"/>
                            <w:w w:val="110"/>
                            <w:sz w:val="16"/>
                          </w:rPr>
                          <w:t>forego</w:t>
                        </w:r>
                        <w:r w:rsidRPr="0032418A">
                          <w:rPr>
                            <w:rFonts w:ascii="Times New Roman" w:hAnsi="Times New Roman"/>
                            <w:spacing w:val="11"/>
                            <w:w w:val="110"/>
                            <w:sz w:val="16"/>
                          </w:rPr>
                          <w:t>i</w:t>
                        </w:r>
                        <w:r w:rsidRPr="0032418A">
                          <w:rPr>
                            <w:rFonts w:ascii="Times New Roman" w:hAnsi="Times New Roman"/>
                            <w:w w:val="110"/>
                            <w:sz w:val="16"/>
                          </w:rPr>
                          <w:t>ng</w:t>
                        </w:r>
                        <w:r w:rsidRPr="0032418A">
                          <w:rPr>
                            <w:rFonts w:ascii="Times New Roman" w:hAnsi="Times New Roman"/>
                            <w:spacing w:val="47"/>
                            <w:w w:val="110"/>
                            <w:sz w:val="16"/>
                          </w:rPr>
                          <w:t xml:space="preserve"> </w:t>
                        </w:r>
                        <w:r w:rsidRPr="0032418A">
                          <w:rPr>
                            <w:rFonts w:ascii="Times New Roman" w:hAnsi="Times New Roman"/>
                            <w:w w:val="110"/>
                            <w:sz w:val="16"/>
                          </w:rPr>
                          <w:t>cert</w:t>
                        </w:r>
                        <w:r w:rsidRPr="0032418A">
                          <w:rPr>
                            <w:rFonts w:ascii="Times New Roman" w:hAnsi="Times New Roman"/>
                            <w:spacing w:val="-13"/>
                            <w:w w:val="110"/>
                            <w:sz w:val="16"/>
                          </w:rPr>
                          <w:t>i</w:t>
                        </w:r>
                        <w:r w:rsidRPr="0032418A">
                          <w:rPr>
                            <w:rFonts w:ascii="Times New Roman" w:hAnsi="Times New Roman"/>
                            <w:w w:val="110"/>
                            <w:sz w:val="16"/>
                          </w:rPr>
                          <w:t>ficati</w:t>
                        </w:r>
                        <w:r w:rsidRPr="0032418A">
                          <w:rPr>
                            <w:rFonts w:ascii="Times New Roman" w:hAnsi="Times New Roman"/>
                            <w:spacing w:val="8"/>
                            <w:w w:val="110"/>
                            <w:sz w:val="16"/>
                          </w:rPr>
                          <w:t>o</w:t>
                        </w:r>
                        <w:r w:rsidRPr="0032418A">
                          <w:rPr>
                            <w:rFonts w:ascii="Times New Roman" w:hAnsi="Times New Roman"/>
                            <w:spacing w:val="-24"/>
                            <w:w w:val="110"/>
                            <w:sz w:val="16"/>
                          </w:rPr>
                          <w:t>n</w:t>
                        </w:r>
                        <w:r w:rsidRPr="0032418A">
                          <w:rPr>
                            <w:rFonts w:ascii="Times New Roman" w:hAnsi="Times New Roman"/>
                            <w:w w:val="110"/>
                            <w:sz w:val="16"/>
                          </w:rPr>
                          <w:t>s</w:t>
                        </w:r>
                        <w:r w:rsidRPr="0032418A">
                          <w:rPr>
                            <w:rFonts w:ascii="Times New Roman" w:hAnsi="Times New Roman"/>
                            <w:spacing w:val="6"/>
                            <w:w w:val="110"/>
                            <w:sz w:val="16"/>
                          </w:rPr>
                          <w:t xml:space="preserve"> </w:t>
                        </w:r>
                        <w:r w:rsidRPr="0032418A">
                          <w:rPr>
                            <w:rFonts w:ascii="Times New Roman" w:hAnsi="Times New Roman"/>
                            <w:w w:val="110"/>
                            <w:sz w:val="16"/>
                          </w:rPr>
                          <w:t>pur</w:t>
                        </w:r>
                        <w:r w:rsidRPr="0032418A">
                          <w:rPr>
                            <w:rFonts w:ascii="Times New Roman" w:hAnsi="Times New Roman"/>
                            <w:spacing w:val="-5"/>
                            <w:w w:val="110"/>
                            <w:sz w:val="16"/>
                          </w:rPr>
                          <w:t>s</w:t>
                        </w:r>
                        <w:r w:rsidRPr="0032418A">
                          <w:rPr>
                            <w:rFonts w:ascii="Times New Roman" w:hAnsi="Times New Roman"/>
                            <w:spacing w:val="-24"/>
                            <w:w w:val="110"/>
                            <w:sz w:val="16"/>
                          </w:rPr>
                          <w:t>u</w:t>
                        </w:r>
                        <w:r w:rsidRPr="0032418A">
                          <w:rPr>
                            <w:rFonts w:ascii="Times New Roman" w:hAnsi="Times New Roman"/>
                            <w:w w:val="110"/>
                            <w:sz w:val="16"/>
                          </w:rPr>
                          <w:t>ant</w:t>
                        </w:r>
                        <w:r w:rsidRPr="0032418A">
                          <w:rPr>
                            <w:rFonts w:ascii="Times New Roman" w:hAnsi="Times New Roman"/>
                            <w:spacing w:val="8"/>
                            <w:w w:val="110"/>
                            <w:sz w:val="16"/>
                          </w:rPr>
                          <w:t xml:space="preserve"> </w:t>
                        </w:r>
                        <w:r w:rsidRPr="0032418A">
                          <w:rPr>
                            <w:rFonts w:ascii="Times New Roman" w:hAnsi="Times New Roman"/>
                            <w:w w:val="110"/>
                            <w:sz w:val="16"/>
                          </w:rPr>
                          <w:t>to</w:t>
                        </w:r>
                        <w:r w:rsidRPr="0032418A">
                          <w:rPr>
                            <w:rFonts w:ascii="Times New Roman" w:hAnsi="Times New Roman"/>
                            <w:spacing w:val="9"/>
                            <w:w w:val="110"/>
                            <w:sz w:val="16"/>
                          </w:rPr>
                          <w:t xml:space="preserve"> </w:t>
                        </w:r>
                        <w:r w:rsidRPr="0032418A">
                          <w:rPr>
                            <w:rFonts w:ascii="Times New Roman" w:hAnsi="Times New Roman"/>
                            <w:w w:val="110"/>
                            <w:sz w:val="16"/>
                          </w:rPr>
                          <w:t xml:space="preserve">31 </w:t>
                        </w:r>
                        <w:r w:rsidRPr="0032418A">
                          <w:rPr>
                            <w:rFonts w:ascii="Times New Roman" w:hAnsi="Times New Roman"/>
                            <w:spacing w:val="2"/>
                            <w:w w:val="110"/>
                            <w:sz w:val="16"/>
                          </w:rPr>
                          <w:t>C</w:t>
                        </w:r>
                        <w:r w:rsidRPr="0032418A">
                          <w:rPr>
                            <w:rFonts w:ascii="Times New Roman" w:hAnsi="Times New Roman"/>
                            <w:spacing w:val="-23"/>
                            <w:w w:val="110"/>
                            <w:sz w:val="16"/>
                          </w:rPr>
                          <w:t>.</w:t>
                        </w:r>
                        <w:r w:rsidRPr="0032418A">
                          <w:rPr>
                            <w:rFonts w:ascii="Times New Roman" w:hAnsi="Times New Roman"/>
                            <w:spacing w:val="-22"/>
                            <w:w w:val="110"/>
                            <w:sz w:val="16"/>
                          </w:rPr>
                          <w:t>F</w:t>
                        </w:r>
                        <w:r w:rsidRPr="0032418A">
                          <w:rPr>
                            <w:rFonts w:ascii="Times New Roman" w:hAnsi="Times New Roman"/>
                            <w:spacing w:val="-23"/>
                            <w:w w:val="110"/>
                            <w:sz w:val="16"/>
                          </w:rPr>
                          <w:t>.</w:t>
                        </w:r>
                        <w:r w:rsidRPr="0032418A">
                          <w:rPr>
                            <w:rFonts w:ascii="Times New Roman" w:hAnsi="Times New Roman"/>
                            <w:w w:val="110"/>
                            <w:sz w:val="16"/>
                          </w:rPr>
                          <w:t>R.</w:t>
                        </w:r>
                        <w:r w:rsidRPr="0032418A">
                          <w:rPr>
                            <w:rFonts w:ascii="Times New Roman" w:hAnsi="Times New Roman"/>
                            <w:spacing w:val="44"/>
                            <w:w w:val="110"/>
                            <w:sz w:val="16"/>
                          </w:rPr>
                          <w:t xml:space="preserve"> </w:t>
                        </w:r>
                        <w:r w:rsidRPr="0032418A">
                          <w:rPr>
                            <w:rFonts w:ascii="Times New Roman" w:hAnsi="Times New Roman"/>
                            <w:w w:val="110"/>
                            <w:sz w:val="16"/>
                          </w:rPr>
                          <w:t>Section</w:t>
                        </w:r>
                        <w:r w:rsidRPr="0032418A">
                          <w:rPr>
                            <w:rFonts w:ascii="Times New Roman" w:hAnsi="Times New Roman"/>
                            <w:w w:val="103"/>
                            <w:sz w:val="16"/>
                          </w:rPr>
                          <w:t xml:space="preserve"> 103.121 </w:t>
                        </w:r>
                        <w:r w:rsidRPr="0032418A">
                          <w:rPr>
                            <w:rFonts w:ascii="Times New Roman" w:hAnsi="Times New Roman"/>
                            <w:spacing w:val="-9"/>
                            <w:w w:val="110"/>
                            <w:sz w:val="16"/>
                          </w:rPr>
                          <w:t>(</w:t>
                        </w:r>
                        <w:r w:rsidRPr="0032418A">
                          <w:rPr>
                            <w:rFonts w:ascii="Times New Roman" w:hAnsi="Times New Roman"/>
                            <w:w w:val="110"/>
                            <w:sz w:val="16"/>
                          </w:rPr>
                          <w:t>b)(</w:t>
                        </w:r>
                        <w:r w:rsidRPr="0032418A">
                          <w:rPr>
                            <w:rFonts w:ascii="Times New Roman" w:hAnsi="Times New Roman"/>
                            <w:spacing w:val="2"/>
                            <w:w w:val="110"/>
                            <w:sz w:val="16"/>
                          </w:rPr>
                          <w:t>6</w:t>
                        </w:r>
                        <w:r w:rsidRPr="0032418A">
                          <w:rPr>
                            <w:rFonts w:ascii="Times New Roman" w:hAnsi="Times New Roman"/>
                            <w:spacing w:val="-9"/>
                            <w:w w:val="110"/>
                            <w:sz w:val="16"/>
                          </w:rPr>
                          <w:t>)</w:t>
                        </w:r>
                        <w:r w:rsidRPr="0032418A">
                          <w:rPr>
                            <w:rFonts w:ascii="Times New Roman" w:hAnsi="Times New Roman"/>
                            <w:spacing w:val="-27"/>
                            <w:w w:val="110"/>
                            <w:sz w:val="16"/>
                          </w:rPr>
                          <w:t>.</w:t>
                        </w:r>
                        <w:r w:rsidRPr="0032418A">
                          <w:rPr>
                            <w:rFonts w:ascii="Times New Roman" w:hAnsi="Times New Roman"/>
                            <w:w w:val="110"/>
                            <w:sz w:val="16"/>
                          </w:rPr>
                          <w:t>"</w:t>
                        </w:r>
                      </w:p>
                      <w:p w:rsidR="00012ED1" w:rsidRPr="00EF40F5" w:rsidRDefault="00012ED1">
                        <w:pPr>
                          <w:pStyle w:val="TableParagraph"/>
                          <w:rPr>
                            <w:rFonts w:ascii="Times New Roman" w:eastAsia="Times New Roman" w:hAnsi="Times New Roman"/>
                            <w:sz w:val="16"/>
                            <w:szCs w:val="16"/>
                          </w:rPr>
                        </w:pPr>
                      </w:p>
                      <w:p w:rsidR="00012ED1" w:rsidRPr="00EF40F5" w:rsidRDefault="00012ED1">
                        <w:pPr>
                          <w:pStyle w:val="TableParagraph"/>
                          <w:rPr>
                            <w:rFonts w:ascii="Times New Roman" w:eastAsia="Times New Roman" w:hAnsi="Times New Roman"/>
                            <w:sz w:val="16"/>
                            <w:szCs w:val="16"/>
                          </w:rPr>
                        </w:pPr>
                      </w:p>
                      <w:p w:rsidR="00012ED1" w:rsidRPr="00EF40F5" w:rsidRDefault="00012ED1">
                        <w:pPr>
                          <w:pStyle w:val="TableParagraph"/>
                          <w:rPr>
                            <w:rFonts w:ascii="Times New Roman" w:eastAsia="Times New Roman" w:hAnsi="Times New Roman"/>
                            <w:sz w:val="16"/>
                            <w:szCs w:val="16"/>
                          </w:rPr>
                        </w:pPr>
                      </w:p>
                      <w:p w:rsidR="00012ED1" w:rsidRPr="00EF40F5" w:rsidRDefault="00012ED1">
                        <w:pPr>
                          <w:pStyle w:val="TableParagraph"/>
                          <w:spacing w:before="10"/>
                          <w:rPr>
                            <w:rFonts w:ascii="Times New Roman" w:eastAsia="Times New Roman" w:hAnsi="Times New Roman"/>
                            <w:sz w:val="12"/>
                            <w:szCs w:val="12"/>
                          </w:rPr>
                        </w:pPr>
                      </w:p>
                      <w:p w:rsidR="00012ED1" w:rsidRPr="00EF40F5" w:rsidRDefault="00012ED1" w:rsidP="00D17FF7">
                        <w:pPr>
                          <w:pStyle w:val="TableParagraph"/>
                          <w:ind w:left="57"/>
                          <w:jc w:val="both"/>
                          <w:rPr>
                            <w:rFonts w:ascii="Times New Roman" w:eastAsia="Arial" w:hAnsi="Times New Roman"/>
                            <w:sz w:val="19"/>
                            <w:szCs w:val="19"/>
                          </w:rPr>
                        </w:pPr>
                        <w:r w:rsidRPr="0032418A">
                          <w:rPr>
                            <w:rFonts w:ascii="Times New Roman" w:hAnsi="Times New Roman"/>
                            <w:color w:val="363636"/>
                            <w:sz w:val="19"/>
                          </w:rPr>
                          <w:t>NAME</w:t>
                        </w:r>
                        <w:r w:rsidRPr="0032418A">
                          <w:rPr>
                            <w:rFonts w:ascii="Times New Roman" w:hAnsi="Times New Roman"/>
                            <w:color w:val="363636"/>
                            <w:spacing w:val="-2"/>
                            <w:sz w:val="19"/>
                          </w:rPr>
                          <w:t xml:space="preserve"> </w:t>
                        </w:r>
                        <w:r w:rsidRPr="0032418A">
                          <w:rPr>
                            <w:rFonts w:ascii="Times New Roman" w:hAnsi="Times New Roman"/>
                            <w:color w:val="363636"/>
                            <w:sz w:val="19"/>
                          </w:rPr>
                          <w:t>OF</w:t>
                        </w:r>
                        <w:r w:rsidRPr="0032418A">
                          <w:rPr>
                            <w:rFonts w:ascii="Times New Roman" w:hAnsi="Times New Roman"/>
                            <w:color w:val="363636"/>
                            <w:spacing w:val="2"/>
                            <w:sz w:val="19"/>
                          </w:rPr>
                          <w:t xml:space="preserve"> </w:t>
                        </w:r>
                        <w:r w:rsidRPr="0032418A">
                          <w:rPr>
                            <w:rFonts w:ascii="Times New Roman" w:hAnsi="Times New Roman"/>
                            <w:color w:val="363636"/>
                            <w:sz w:val="19"/>
                          </w:rPr>
                          <w:t>BA</w:t>
                        </w:r>
                        <w:r w:rsidRPr="0032418A">
                          <w:rPr>
                            <w:rFonts w:ascii="Times New Roman" w:hAnsi="Times New Roman"/>
                            <w:color w:val="4F4F4F"/>
                            <w:sz w:val="19"/>
                          </w:rPr>
                          <w:t>N</w:t>
                        </w:r>
                        <w:r w:rsidRPr="0032418A">
                          <w:rPr>
                            <w:rFonts w:ascii="Times New Roman" w:hAnsi="Times New Roman"/>
                            <w:color w:val="363636"/>
                            <w:sz w:val="19"/>
                          </w:rPr>
                          <w:t xml:space="preserve">K </w:t>
                        </w:r>
                      </w:p>
                    </w:tc>
                  </w:tr>
                  <w:tr w:rsidR="00012ED1" w:rsidTr="00D17FF7">
                    <w:trPr>
                      <w:trHeight w:hRule="exact" w:val="679"/>
                    </w:trPr>
                    <w:tc>
                      <w:tcPr>
                        <w:tcW w:w="4211" w:type="dxa"/>
                      </w:tcPr>
                      <w:p w:rsidR="00012ED1" w:rsidRPr="00EF40F5" w:rsidRDefault="00012ED1">
                        <w:pPr>
                          <w:pStyle w:val="TableParagraph"/>
                          <w:spacing w:before="5"/>
                          <w:ind w:left="42"/>
                          <w:rPr>
                            <w:rFonts w:ascii="Times New Roman" w:eastAsia="Arial" w:hAnsi="Times New Roman"/>
                            <w:sz w:val="19"/>
                            <w:szCs w:val="19"/>
                          </w:rPr>
                        </w:pPr>
                        <w:r w:rsidRPr="0032418A">
                          <w:rPr>
                            <w:rFonts w:ascii="Times New Roman" w:hAnsi="Times New Roman"/>
                            <w:color w:val="4F4F4F"/>
                            <w:spacing w:val="10"/>
                            <w:sz w:val="19"/>
                          </w:rPr>
                          <w:t>A</w:t>
                        </w:r>
                        <w:r w:rsidRPr="0032418A">
                          <w:rPr>
                            <w:rFonts w:ascii="Times New Roman" w:hAnsi="Times New Roman"/>
                            <w:color w:val="363636"/>
                            <w:sz w:val="19"/>
                          </w:rPr>
                          <w:t>UTHOR</w:t>
                        </w:r>
                        <w:r w:rsidRPr="0032418A">
                          <w:rPr>
                            <w:rFonts w:ascii="Times New Roman" w:hAnsi="Times New Roman"/>
                            <w:color w:val="363636"/>
                            <w:spacing w:val="-5"/>
                            <w:sz w:val="19"/>
                          </w:rPr>
                          <w:t>I</w:t>
                        </w:r>
                        <w:r w:rsidRPr="0032418A">
                          <w:rPr>
                            <w:rFonts w:ascii="Times New Roman" w:hAnsi="Times New Roman"/>
                            <w:color w:val="363636"/>
                            <w:sz w:val="19"/>
                          </w:rPr>
                          <w:t>ZED</w:t>
                        </w:r>
                        <w:r w:rsidRPr="0032418A">
                          <w:rPr>
                            <w:rFonts w:ascii="Times New Roman" w:hAnsi="Times New Roman"/>
                            <w:color w:val="363636"/>
                            <w:spacing w:val="14"/>
                            <w:sz w:val="19"/>
                          </w:rPr>
                          <w:t xml:space="preserve"> </w:t>
                        </w:r>
                        <w:r w:rsidRPr="0032418A">
                          <w:rPr>
                            <w:rFonts w:ascii="Times New Roman" w:hAnsi="Times New Roman"/>
                            <w:color w:val="363636"/>
                            <w:sz w:val="19"/>
                          </w:rPr>
                          <w:t>S</w:t>
                        </w:r>
                        <w:r w:rsidRPr="0032418A">
                          <w:rPr>
                            <w:rFonts w:ascii="Times New Roman" w:hAnsi="Times New Roman"/>
                            <w:color w:val="363636"/>
                            <w:spacing w:val="-10"/>
                            <w:sz w:val="19"/>
                          </w:rPr>
                          <w:t>I</w:t>
                        </w:r>
                        <w:r w:rsidRPr="0032418A">
                          <w:rPr>
                            <w:rFonts w:ascii="Times New Roman" w:hAnsi="Times New Roman"/>
                            <w:color w:val="363636"/>
                            <w:spacing w:val="-8"/>
                            <w:sz w:val="19"/>
                          </w:rPr>
                          <w:t>G</w:t>
                        </w:r>
                        <w:r w:rsidRPr="0032418A">
                          <w:rPr>
                            <w:rFonts w:ascii="Times New Roman" w:hAnsi="Times New Roman"/>
                            <w:color w:val="4F4F4F"/>
                            <w:spacing w:val="-23"/>
                            <w:sz w:val="19"/>
                          </w:rPr>
                          <w:t>N</w:t>
                        </w:r>
                        <w:r w:rsidRPr="0032418A">
                          <w:rPr>
                            <w:rFonts w:ascii="Times New Roman" w:hAnsi="Times New Roman"/>
                            <w:color w:val="363636"/>
                            <w:sz w:val="19"/>
                          </w:rPr>
                          <w:t>ATURE</w:t>
                        </w:r>
                        <w:r w:rsidRPr="0032418A">
                          <w:rPr>
                            <w:rFonts w:ascii="Times New Roman" w:hAnsi="Times New Roman"/>
                            <w:color w:val="363636"/>
                            <w:spacing w:val="16"/>
                            <w:sz w:val="19"/>
                          </w:rPr>
                          <w:t xml:space="preserve"> </w:t>
                        </w:r>
                        <w:r w:rsidRPr="0032418A">
                          <w:rPr>
                            <w:rFonts w:ascii="Times New Roman" w:hAnsi="Times New Roman"/>
                            <w:color w:val="363636"/>
                            <w:sz w:val="19"/>
                          </w:rPr>
                          <w:t>AND</w:t>
                        </w:r>
                        <w:r w:rsidRPr="0032418A">
                          <w:rPr>
                            <w:rFonts w:ascii="Times New Roman" w:hAnsi="Times New Roman"/>
                            <w:color w:val="363636"/>
                            <w:spacing w:val="11"/>
                            <w:sz w:val="19"/>
                          </w:rPr>
                          <w:t xml:space="preserve"> </w:t>
                        </w:r>
                        <w:r w:rsidRPr="0032418A">
                          <w:rPr>
                            <w:rFonts w:ascii="Times New Roman" w:hAnsi="Times New Roman"/>
                            <w:color w:val="363636"/>
                            <w:sz w:val="19"/>
                          </w:rPr>
                          <w:t>TITLE</w:t>
                        </w:r>
                      </w:p>
                    </w:tc>
                    <w:tc>
                      <w:tcPr>
                        <w:tcW w:w="233" w:type="dxa"/>
                        <w:vMerge w:val="restart"/>
                      </w:tcPr>
                      <w:p w:rsidR="00012ED1" w:rsidRDefault="00012ED1"/>
                    </w:tc>
                  </w:tr>
                  <w:tr w:rsidR="00012ED1" w:rsidTr="00D17FF7">
                    <w:trPr>
                      <w:trHeight w:hRule="exact" w:val="725"/>
                    </w:trPr>
                    <w:tc>
                      <w:tcPr>
                        <w:tcW w:w="4211" w:type="dxa"/>
                      </w:tcPr>
                      <w:p w:rsidR="00012ED1" w:rsidRPr="00EF40F5" w:rsidRDefault="00012ED1">
                        <w:pPr>
                          <w:pStyle w:val="TableParagraph"/>
                          <w:spacing w:before="8"/>
                          <w:ind w:left="42"/>
                          <w:rPr>
                            <w:rFonts w:ascii="Times New Roman" w:eastAsia="Arial" w:hAnsi="Times New Roman"/>
                            <w:sz w:val="19"/>
                            <w:szCs w:val="19"/>
                          </w:rPr>
                        </w:pPr>
                        <w:r w:rsidRPr="0032418A">
                          <w:rPr>
                            <w:rFonts w:ascii="Times New Roman" w:hAnsi="Times New Roman"/>
                            <w:color w:val="363636"/>
                            <w:sz w:val="19"/>
                          </w:rPr>
                          <w:t>PHONE</w:t>
                        </w:r>
                        <w:r w:rsidRPr="0032418A">
                          <w:rPr>
                            <w:rFonts w:ascii="Times New Roman" w:hAnsi="Times New Roman"/>
                            <w:color w:val="363636"/>
                            <w:spacing w:val="-7"/>
                            <w:sz w:val="19"/>
                          </w:rPr>
                          <w:t xml:space="preserve"> </w:t>
                        </w:r>
                        <w:r w:rsidRPr="0032418A">
                          <w:rPr>
                            <w:rFonts w:ascii="Times New Roman" w:hAnsi="Times New Roman"/>
                            <w:color w:val="363636"/>
                            <w:sz w:val="19"/>
                          </w:rPr>
                          <w:t>NUMBER</w:t>
                        </w:r>
                      </w:p>
                    </w:tc>
                    <w:tc>
                      <w:tcPr>
                        <w:tcW w:w="233" w:type="dxa"/>
                        <w:vMerge/>
                      </w:tcPr>
                      <w:p w:rsidR="00012ED1" w:rsidRDefault="00012ED1"/>
                    </w:tc>
                  </w:tr>
                </w:tbl>
                <w:p w:rsidR="00012ED1" w:rsidRDefault="00012ED1" w:rsidP="006B3DE0"/>
              </w:txbxContent>
            </v:textbox>
            <w10:wrap anchorx="page"/>
          </v:shape>
        </w:pict>
      </w:r>
    </w:p>
    <w:p w:rsidR="006B3DE0" w:rsidRDefault="006B3DE0" w:rsidP="006B3DE0">
      <w:pPr>
        <w:rPr>
          <w:rFonts w:ascii="Arial" w:eastAsia="Arial" w:hAnsi="Arial" w:cs="Arial"/>
          <w:sz w:val="20"/>
          <w:szCs w:val="20"/>
        </w:rPr>
      </w:pPr>
    </w:p>
    <w:p w:rsidR="006B3DE0" w:rsidRDefault="006B3DE0" w:rsidP="006B3DE0">
      <w:pPr>
        <w:rPr>
          <w:rFonts w:ascii="Arial" w:eastAsia="Arial" w:hAnsi="Arial" w:cs="Arial"/>
          <w:sz w:val="20"/>
          <w:szCs w:val="20"/>
        </w:rPr>
      </w:pPr>
    </w:p>
    <w:p w:rsidR="006B3DE0" w:rsidRDefault="006B3DE0" w:rsidP="006B3DE0">
      <w:pPr>
        <w:rPr>
          <w:rFonts w:ascii="Arial" w:eastAsia="Arial" w:hAnsi="Arial" w:cs="Arial"/>
          <w:sz w:val="20"/>
          <w:szCs w:val="20"/>
        </w:rPr>
      </w:pPr>
    </w:p>
    <w:p w:rsidR="006B3DE0" w:rsidRDefault="006B3DE0" w:rsidP="006B3DE0">
      <w:pPr>
        <w:rPr>
          <w:rFonts w:ascii="Arial" w:eastAsia="Arial" w:hAnsi="Arial" w:cs="Arial"/>
          <w:sz w:val="20"/>
          <w:szCs w:val="20"/>
        </w:rPr>
      </w:pPr>
    </w:p>
    <w:p w:rsidR="006B3DE0" w:rsidRDefault="006B3DE0" w:rsidP="006B3DE0">
      <w:pPr>
        <w:rPr>
          <w:rFonts w:ascii="Arial" w:eastAsia="Arial" w:hAnsi="Arial" w:cs="Arial"/>
          <w:sz w:val="20"/>
          <w:szCs w:val="20"/>
        </w:rPr>
      </w:pPr>
    </w:p>
    <w:p w:rsidR="006B3DE0" w:rsidRDefault="006B3DE0" w:rsidP="006B3DE0">
      <w:pPr>
        <w:spacing w:before="7"/>
        <w:rPr>
          <w:rFonts w:ascii="Arial" w:eastAsia="Arial" w:hAnsi="Arial" w:cs="Arial"/>
          <w:sz w:val="15"/>
          <w:szCs w:val="15"/>
        </w:rPr>
      </w:pPr>
    </w:p>
    <w:p w:rsidR="006B3DE0" w:rsidRDefault="006B3DE0" w:rsidP="006B3DE0">
      <w:pPr>
        <w:pStyle w:val="BodyText"/>
        <w:spacing w:line="216" w:lineRule="exact"/>
        <w:ind w:left="5075"/>
      </w:pPr>
      <w:r>
        <w:rPr>
          <w:color w:val="363636"/>
        </w:rPr>
        <w:t>NAME</w:t>
      </w:r>
      <w:r>
        <w:rPr>
          <w:color w:val="363636"/>
          <w:spacing w:val="-11"/>
        </w:rPr>
        <w:t xml:space="preserve"> </w:t>
      </w:r>
      <w:r>
        <w:rPr>
          <w:color w:val="363636"/>
        </w:rPr>
        <w:t>OF</w:t>
      </w:r>
      <w:r>
        <w:rPr>
          <w:color w:val="363636"/>
          <w:spacing w:val="-20"/>
        </w:rPr>
        <w:t xml:space="preserve"> </w:t>
      </w:r>
      <w:r>
        <w:rPr>
          <w:color w:val="363636"/>
        </w:rPr>
        <w:t>TRANSFEROR</w:t>
      </w:r>
    </w:p>
    <w:p w:rsidR="006B3DE0" w:rsidRDefault="006B3DE0" w:rsidP="006B3DE0">
      <w:pPr>
        <w:rPr>
          <w:rFonts w:ascii="Arial" w:eastAsia="Arial" w:hAnsi="Arial" w:cs="Arial"/>
          <w:sz w:val="20"/>
          <w:szCs w:val="20"/>
        </w:rPr>
      </w:pPr>
    </w:p>
    <w:p w:rsidR="006B3DE0" w:rsidRDefault="006B3DE0" w:rsidP="006B3DE0">
      <w:pPr>
        <w:rPr>
          <w:rFonts w:ascii="Arial" w:eastAsia="Arial" w:hAnsi="Arial" w:cs="Arial"/>
          <w:sz w:val="20"/>
          <w:szCs w:val="20"/>
        </w:rPr>
      </w:pPr>
    </w:p>
    <w:p w:rsidR="006B3DE0" w:rsidRDefault="006B3DE0" w:rsidP="006B3DE0">
      <w:pPr>
        <w:rPr>
          <w:rFonts w:ascii="Arial" w:eastAsia="Arial" w:hAnsi="Arial" w:cs="Arial"/>
          <w:sz w:val="20"/>
          <w:szCs w:val="20"/>
        </w:rPr>
      </w:pPr>
    </w:p>
    <w:p w:rsidR="006B3DE0" w:rsidRDefault="006B3DE0" w:rsidP="006B3DE0">
      <w:pPr>
        <w:spacing w:before="1"/>
        <w:rPr>
          <w:rFonts w:ascii="Arial" w:eastAsia="Arial" w:hAnsi="Arial" w:cs="Arial"/>
          <w:sz w:val="17"/>
          <w:szCs w:val="17"/>
        </w:rPr>
      </w:pPr>
    </w:p>
    <w:p w:rsidR="006B3DE0" w:rsidRDefault="006B3DE0" w:rsidP="006B3DE0">
      <w:pPr>
        <w:pStyle w:val="BodyText"/>
        <w:spacing w:line="212" w:lineRule="exact"/>
        <w:ind w:left="5047" w:firstLine="21"/>
      </w:pPr>
      <w:r>
        <w:rPr>
          <w:color w:val="363636"/>
          <w:w w:val="105"/>
        </w:rPr>
        <w:t>NAME</w:t>
      </w:r>
      <w:r>
        <w:rPr>
          <w:color w:val="363636"/>
          <w:spacing w:val="-23"/>
          <w:w w:val="105"/>
        </w:rPr>
        <w:t xml:space="preserve"> </w:t>
      </w:r>
      <w:r>
        <w:rPr>
          <w:color w:val="363636"/>
          <w:w w:val="105"/>
        </w:rPr>
        <w:t>OF</w:t>
      </w:r>
      <w:r>
        <w:rPr>
          <w:color w:val="363636"/>
          <w:spacing w:val="-30"/>
          <w:w w:val="105"/>
        </w:rPr>
        <w:t xml:space="preserve"> </w:t>
      </w:r>
      <w:r>
        <w:rPr>
          <w:color w:val="363636"/>
          <w:w w:val="105"/>
        </w:rPr>
        <w:t>A</w:t>
      </w:r>
      <w:r>
        <w:rPr>
          <w:color w:val="363636"/>
          <w:spacing w:val="3"/>
          <w:w w:val="105"/>
        </w:rPr>
        <w:t>U</w:t>
      </w:r>
      <w:r>
        <w:rPr>
          <w:color w:val="4F4F4F"/>
          <w:spacing w:val="8"/>
          <w:w w:val="105"/>
        </w:rPr>
        <w:t>T</w:t>
      </w:r>
      <w:r>
        <w:rPr>
          <w:color w:val="363636"/>
          <w:w w:val="105"/>
        </w:rPr>
        <w:t>HO</w:t>
      </w:r>
      <w:r>
        <w:rPr>
          <w:color w:val="363636"/>
          <w:spacing w:val="4"/>
          <w:w w:val="105"/>
        </w:rPr>
        <w:t>R</w:t>
      </w:r>
      <w:r>
        <w:rPr>
          <w:color w:val="4F4F4F"/>
          <w:spacing w:val="-27"/>
          <w:w w:val="105"/>
        </w:rPr>
        <w:t>I</w:t>
      </w:r>
      <w:r>
        <w:rPr>
          <w:color w:val="363636"/>
          <w:w w:val="105"/>
        </w:rPr>
        <w:t>ZED</w:t>
      </w:r>
      <w:r>
        <w:rPr>
          <w:color w:val="363636"/>
          <w:spacing w:val="-16"/>
          <w:w w:val="105"/>
        </w:rPr>
        <w:t xml:space="preserve"> </w:t>
      </w:r>
      <w:r>
        <w:rPr>
          <w:color w:val="363636"/>
          <w:spacing w:val="-4"/>
          <w:w w:val="105"/>
        </w:rPr>
        <w:t>S</w:t>
      </w:r>
      <w:r>
        <w:rPr>
          <w:color w:val="4F4F4F"/>
          <w:spacing w:val="-27"/>
          <w:w w:val="105"/>
        </w:rPr>
        <w:t>I</w:t>
      </w:r>
      <w:r>
        <w:rPr>
          <w:color w:val="4F4F4F"/>
          <w:spacing w:val="-1"/>
          <w:w w:val="105"/>
        </w:rPr>
        <w:t>G</w:t>
      </w:r>
      <w:r>
        <w:rPr>
          <w:color w:val="363636"/>
          <w:w w:val="105"/>
        </w:rPr>
        <w:t>NER</w:t>
      </w:r>
      <w:r>
        <w:rPr>
          <w:color w:val="363636"/>
          <w:spacing w:val="-22"/>
          <w:w w:val="105"/>
        </w:rPr>
        <w:t xml:space="preserve"> </w:t>
      </w:r>
      <w:r>
        <w:rPr>
          <w:color w:val="4F4F4F"/>
          <w:w w:val="105"/>
        </w:rPr>
        <w:t>A</w:t>
      </w:r>
      <w:r>
        <w:rPr>
          <w:color w:val="4F4F4F"/>
          <w:spacing w:val="11"/>
          <w:w w:val="105"/>
        </w:rPr>
        <w:t>N</w:t>
      </w:r>
      <w:r>
        <w:rPr>
          <w:color w:val="363636"/>
          <w:w w:val="105"/>
        </w:rPr>
        <w:t>D</w:t>
      </w:r>
      <w:r>
        <w:rPr>
          <w:color w:val="363636"/>
          <w:spacing w:val="-39"/>
          <w:w w:val="105"/>
        </w:rPr>
        <w:t xml:space="preserve"> </w:t>
      </w:r>
      <w:r>
        <w:rPr>
          <w:color w:val="363636"/>
          <w:spacing w:val="6"/>
          <w:w w:val="105"/>
        </w:rPr>
        <w:t>T</w:t>
      </w:r>
      <w:r>
        <w:rPr>
          <w:color w:val="4F4F4F"/>
          <w:spacing w:val="-24"/>
          <w:w w:val="105"/>
        </w:rPr>
        <w:t>I</w:t>
      </w:r>
      <w:r>
        <w:rPr>
          <w:color w:val="363636"/>
          <w:w w:val="105"/>
        </w:rPr>
        <w:t>T</w:t>
      </w:r>
      <w:r>
        <w:rPr>
          <w:color w:val="6B6B69"/>
          <w:spacing w:val="-7"/>
          <w:w w:val="105"/>
        </w:rPr>
        <w:t>L</w:t>
      </w:r>
      <w:r>
        <w:rPr>
          <w:color w:val="242424"/>
          <w:w w:val="105"/>
        </w:rPr>
        <w:t>E</w:t>
      </w:r>
    </w:p>
    <w:p w:rsidR="006B3DE0" w:rsidRDefault="006B3DE0" w:rsidP="006B3DE0">
      <w:pPr>
        <w:rPr>
          <w:rFonts w:ascii="Arial" w:eastAsia="Arial" w:hAnsi="Arial" w:cs="Arial"/>
          <w:sz w:val="20"/>
          <w:szCs w:val="20"/>
        </w:rPr>
      </w:pPr>
    </w:p>
    <w:p w:rsidR="006B3DE0" w:rsidRDefault="006B3DE0" w:rsidP="006B3DE0">
      <w:pPr>
        <w:rPr>
          <w:rFonts w:ascii="Arial" w:eastAsia="Arial" w:hAnsi="Arial" w:cs="Arial"/>
          <w:sz w:val="20"/>
          <w:szCs w:val="20"/>
        </w:rPr>
      </w:pPr>
    </w:p>
    <w:p w:rsidR="006B3DE0" w:rsidRDefault="006B3DE0" w:rsidP="006B3DE0">
      <w:pPr>
        <w:rPr>
          <w:rFonts w:ascii="Arial" w:eastAsia="Arial" w:hAnsi="Arial" w:cs="Arial"/>
          <w:sz w:val="20"/>
          <w:szCs w:val="20"/>
        </w:rPr>
      </w:pPr>
    </w:p>
    <w:p w:rsidR="006B3DE0" w:rsidRDefault="006B3DE0" w:rsidP="006B3DE0">
      <w:pPr>
        <w:spacing w:before="1"/>
        <w:rPr>
          <w:rFonts w:ascii="Arial" w:eastAsia="Arial" w:hAnsi="Arial" w:cs="Arial"/>
          <w:sz w:val="17"/>
          <w:szCs w:val="17"/>
        </w:rPr>
      </w:pPr>
    </w:p>
    <w:p w:rsidR="006B3DE0" w:rsidRDefault="003A4063" w:rsidP="006B3DE0">
      <w:pPr>
        <w:pStyle w:val="BodyText"/>
        <w:spacing w:before="1"/>
        <w:ind w:left="5047"/>
      </w:pPr>
      <w:r>
        <w:pict>
          <v:group id="_x0000_s1071" style="position:absolute;left:0;text-align:left;margin-left:65.9pt;margin-top:7pt;width:208.1pt;height:.1pt;z-index:251672064;mso-position-horizontal-relative:page" coordorigin="1318,140" coordsize="4162,2">
            <v:shape id="_x0000_s1072" style="position:absolute;left:1318;top:140;width:4162;height:2" coordorigin="1318,140" coordsize="4162,0" path="m1318,140r4161,e" filled="f" strokecolor="#3b3b3b" strokeweight=".379mm">
              <v:path arrowok="t"/>
            </v:shape>
            <w10:wrap anchorx="page"/>
          </v:group>
        </w:pict>
      </w:r>
      <w:r w:rsidR="006B3DE0">
        <w:rPr>
          <w:color w:val="363636"/>
          <w:spacing w:val="1"/>
        </w:rPr>
        <w:t>AUTHORI</w:t>
      </w:r>
      <w:r w:rsidR="006B3DE0">
        <w:rPr>
          <w:color w:val="363636"/>
        </w:rPr>
        <w:t>ZED</w:t>
      </w:r>
      <w:r w:rsidR="006B3DE0">
        <w:rPr>
          <w:color w:val="363636"/>
          <w:spacing w:val="8"/>
        </w:rPr>
        <w:t xml:space="preserve"> </w:t>
      </w:r>
      <w:r w:rsidR="006B3DE0">
        <w:rPr>
          <w:color w:val="363636"/>
          <w:spacing w:val="-1"/>
        </w:rPr>
        <w:t>SIGNATURE</w:t>
      </w:r>
    </w:p>
    <w:p w:rsidR="006B3DE0" w:rsidRDefault="006B3DE0" w:rsidP="006B3DE0">
      <w:pPr>
        <w:rPr>
          <w:rFonts w:ascii="Arial" w:eastAsia="Arial" w:hAnsi="Arial" w:cs="Arial"/>
          <w:sz w:val="20"/>
          <w:szCs w:val="20"/>
        </w:rPr>
      </w:pPr>
    </w:p>
    <w:p w:rsidR="006B3DE0" w:rsidRDefault="006B3DE0" w:rsidP="006B3DE0">
      <w:pPr>
        <w:rPr>
          <w:rFonts w:ascii="Arial" w:eastAsia="Arial" w:hAnsi="Arial" w:cs="Arial"/>
          <w:sz w:val="20"/>
          <w:szCs w:val="20"/>
        </w:rPr>
      </w:pPr>
    </w:p>
    <w:p w:rsidR="006B3DE0" w:rsidRDefault="006B3DE0" w:rsidP="006B3DE0">
      <w:pPr>
        <w:rPr>
          <w:rFonts w:ascii="Arial" w:eastAsia="Arial" w:hAnsi="Arial" w:cs="Arial"/>
          <w:sz w:val="20"/>
          <w:szCs w:val="20"/>
        </w:rPr>
      </w:pPr>
    </w:p>
    <w:p w:rsidR="006B3DE0" w:rsidRDefault="006B3DE0" w:rsidP="006B3DE0">
      <w:pPr>
        <w:rPr>
          <w:rFonts w:ascii="Arial" w:eastAsia="Arial" w:hAnsi="Arial" w:cs="Arial"/>
          <w:sz w:val="20"/>
          <w:szCs w:val="20"/>
        </w:rPr>
      </w:pPr>
    </w:p>
    <w:p w:rsidR="006B3DE0" w:rsidRDefault="006B3DE0" w:rsidP="006B3DE0">
      <w:pPr>
        <w:rPr>
          <w:rFonts w:ascii="Arial" w:eastAsia="Arial" w:hAnsi="Arial" w:cs="Arial"/>
          <w:sz w:val="20"/>
          <w:szCs w:val="20"/>
        </w:rPr>
      </w:pPr>
    </w:p>
    <w:p w:rsidR="006B3DE0" w:rsidRDefault="006B3DE0" w:rsidP="006B3DE0">
      <w:pPr>
        <w:rPr>
          <w:rFonts w:ascii="Arial" w:eastAsia="Arial" w:hAnsi="Arial" w:cs="Arial"/>
          <w:sz w:val="20"/>
          <w:szCs w:val="20"/>
        </w:rPr>
      </w:pPr>
    </w:p>
    <w:p w:rsidR="006B3DE0" w:rsidRDefault="006B3DE0" w:rsidP="006B3DE0">
      <w:pPr>
        <w:rPr>
          <w:rFonts w:ascii="Arial" w:eastAsia="Arial" w:hAnsi="Arial" w:cs="Arial"/>
          <w:sz w:val="20"/>
          <w:szCs w:val="20"/>
        </w:rPr>
      </w:pPr>
    </w:p>
    <w:p w:rsidR="006B3DE0" w:rsidRDefault="006B3DE0" w:rsidP="006B3DE0">
      <w:pPr>
        <w:spacing w:after="240"/>
        <w:rPr>
          <w:szCs w:val="22"/>
        </w:rPr>
      </w:pPr>
    </w:p>
    <w:p w:rsidR="00546925" w:rsidRPr="00295AC5" w:rsidRDefault="00546925" w:rsidP="00842B9E">
      <w:pPr>
        <w:spacing w:after="240"/>
        <w:jc w:val="center"/>
        <w:rPr>
          <w:szCs w:val="22"/>
        </w:rPr>
        <w:sectPr w:rsidR="00546925" w:rsidRPr="00295AC5" w:rsidSect="00F04915">
          <w:footerReference w:type="default" r:id="rId16"/>
          <w:pgSz w:w="12240" w:h="15840" w:code="1"/>
          <w:pgMar w:top="1620" w:right="1440" w:bottom="720" w:left="1440" w:header="720" w:footer="720" w:gutter="0"/>
          <w:pgNumType w:start="1"/>
          <w:cols w:space="720"/>
          <w:docGrid w:linePitch="360"/>
        </w:sectPr>
      </w:pPr>
    </w:p>
    <w:p w:rsidR="00546925" w:rsidRPr="00FD34EE" w:rsidRDefault="00546925" w:rsidP="00DE745B">
      <w:pPr>
        <w:spacing w:after="240"/>
        <w:jc w:val="center"/>
        <w:rPr>
          <w:b/>
          <w:sz w:val="28"/>
        </w:rPr>
      </w:pPr>
      <w:r w:rsidRPr="00FD34EE">
        <w:rPr>
          <w:b/>
          <w:sz w:val="28"/>
        </w:rPr>
        <w:lastRenderedPageBreak/>
        <w:t xml:space="preserve">EXHIBIT </w:t>
      </w:r>
      <w:r w:rsidR="00670754">
        <w:rPr>
          <w:b/>
          <w:sz w:val="28"/>
        </w:rPr>
        <w:t>C</w:t>
      </w:r>
    </w:p>
    <w:p w:rsidR="00546925" w:rsidRPr="00FD34EE" w:rsidRDefault="00546925" w:rsidP="00DE745B">
      <w:pPr>
        <w:pBdr>
          <w:bottom w:val="double" w:sz="4" w:space="1" w:color="auto"/>
        </w:pBdr>
        <w:spacing w:after="240"/>
        <w:rPr>
          <w:sz w:val="28"/>
        </w:rPr>
      </w:pPr>
    </w:p>
    <w:p w:rsidR="00546925" w:rsidRPr="00FD34EE" w:rsidRDefault="00546925" w:rsidP="00DE745B">
      <w:pPr>
        <w:spacing w:after="240"/>
        <w:jc w:val="center"/>
        <w:rPr>
          <w:spacing w:val="-20"/>
          <w:sz w:val="28"/>
        </w:rPr>
      </w:pPr>
    </w:p>
    <w:p w:rsidR="00546925" w:rsidRPr="00FD34EE" w:rsidRDefault="00546925" w:rsidP="00DE745B">
      <w:pPr>
        <w:spacing w:after="240"/>
        <w:jc w:val="center"/>
        <w:rPr>
          <w:b/>
          <w:spacing w:val="-20"/>
          <w:sz w:val="68"/>
          <w:szCs w:val="52"/>
        </w:rPr>
      </w:pPr>
      <w:r w:rsidRPr="00FD34EE">
        <w:rPr>
          <w:b/>
          <w:spacing w:val="-20"/>
          <w:sz w:val="68"/>
          <w:szCs w:val="52"/>
        </w:rPr>
        <w:t>Master Renewable</w:t>
      </w:r>
    </w:p>
    <w:p w:rsidR="00546925" w:rsidRPr="00FD34EE" w:rsidRDefault="00546925" w:rsidP="00DE745B">
      <w:pPr>
        <w:spacing w:after="240"/>
        <w:jc w:val="center"/>
        <w:rPr>
          <w:b/>
          <w:spacing w:val="-20"/>
          <w:sz w:val="68"/>
          <w:szCs w:val="52"/>
        </w:rPr>
      </w:pPr>
      <w:r w:rsidRPr="00FD34EE">
        <w:rPr>
          <w:b/>
          <w:spacing w:val="-20"/>
          <w:sz w:val="68"/>
          <w:szCs w:val="52"/>
        </w:rPr>
        <w:t>Energy Certificate</w:t>
      </w:r>
    </w:p>
    <w:p w:rsidR="00546925" w:rsidRPr="00FD34EE" w:rsidRDefault="00546925" w:rsidP="00DE745B">
      <w:pPr>
        <w:spacing w:after="240"/>
        <w:jc w:val="center"/>
        <w:rPr>
          <w:b/>
          <w:spacing w:val="-20"/>
          <w:sz w:val="68"/>
          <w:szCs w:val="52"/>
        </w:rPr>
      </w:pPr>
      <w:r w:rsidRPr="00FD34EE">
        <w:rPr>
          <w:b/>
          <w:spacing w:val="-20"/>
          <w:sz w:val="68"/>
          <w:szCs w:val="52"/>
        </w:rPr>
        <w:t>Purchase and Sale</w:t>
      </w:r>
    </w:p>
    <w:p w:rsidR="00546925" w:rsidRPr="00FD34EE" w:rsidRDefault="00546925" w:rsidP="00DE745B">
      <w:pPr>
        <w:spacing w:after="240"/>
        <w:jc w:val="center"/>
        <w:rPr>
          <w:b/>
          <w:spacing w:val="-20"/>
          <w:sz w:val="68"/>
          <w:szCs w:val="52"/>
        </w:rPr>
      </w:pPr>
      <w:r w:rsidRPr="00FD34EE">
        <w:rPr>
          <w:b/>
          <w:spacing w:val="-20"/>
          <w:sz w:val="68"/>
          <w:szCs w:val="52"/>
        </w:rPr>
        <w:t>Agreement</w:t>
      </w:r>
    </w:p>
    <w:p w:rsidR="00546925" w:rsidRPr="00FD34EE" w:rsidRDefault="00546925" w:rsidP="00DE745B">
      <w:pPr>
        <w:pBdr>
          <w:bottom w:val="double" w:sz="4" w:space="1" w:color="auto"/>
        </w:pBdr>
        <w:spacing w:after="240"/>
        <w:rPr>
          <w:sz w:val="28"/>
        </w:rPr>
      </w:pPr>
    </w:p>
    <w:p w:rsidR="00546925" w:rsidRPr="00FD34EE" w:rsidRDefault="00546925" w:rsidP="00DE745B">
      <w:pPr>
        <w:spacing w:after="240"/>
        <w:jc w:val="both"/>
        <w:rPr>
          <w:b/>
          <w:sz w:val="28"/>
        </w:rPr>
      </w:pPr>
    </w:p>
    <w:p w:rsidR="00546925" w:rsidRPr="00FD34EE" w:rsidRDefault="00546925" w:rsidP="00DE745B">
      <w:pPr>
        <w:spacing w:after="240"/>
        <w:jc w:val="both"/>
        <w:rPr>
          <w:b/>
        </w:rPr>
      </w:pPr>
      <w:r w:rsidRPr="00FD34EE">
        <w:rPr>
          <w:b/>
        </w:rPr>
        <w:t>NOTICE AND DISCLAIMER:  This Master Renewable Energy Certificate Purchase and Sale Agreement (this “Agreement”) was prepared by an ad hoc working group comprised of members of the Renewable Energy Resources Committee and the Special Committee on Energy and Environmental Finance</w:t>
      </w:r>
      <w:r w:rsidRPr="00FD34EE" w:rsidDel="009370F5">
        <w:rPr>
          <w:b/>
        </w:rPr>
        <w:t xml:space="preserve"> </w:t>
      </w:r>
      <w:r w:rsidRPr="00FD34EE">
        <w:rPr>
          <w:b/>
        </w:rPr>
        <w:t xml:space="preserve">of the American Bar Association’s Section of Environment, Energy and Resources (“SEER Committees”), the Environmental Markets Association (“EMA”), and the American Council on Renewable Energy (“ACORE”) to facilitate orderly trading in and development of renewable energy certificate (also known as green tags) markets.  Neither the American Bar Association, the ABA Section of Environment, Energy and Resources, the SEER Committees, EMA, nor ACORE, nor any member of any of the foregoing, represents that this document is enforceable, and none of the foregoing will be responsible for anything connected with this document’s use, or any damages or other consequences resulting therefrom.  By making it available, the foregoing do not offer legal advice, and all users are urged to consult with their own legal counsel to ensure that their commercial objectives will be achieved and legal interests protected.  This document is jointly copyrighted 2007 by EMA and ACORE, and all potential users of this Agreement are hereby granted a free and perpetual license to use this document, so long as the source is credited by the user.  The working group intends to periodically review and revise this document after publication, to keep it current and responsive to market developments and comments received.  This statement of intention in no way should be construed as a warranty or assurance that further revisions will be forthcoming, or of the timeliness or comprehensiveness of such revisions.  If you are interested in becoming part of the working group, or have questions or comments (but not requests for legal advice) you may contact the persons indicated at </w:t>
      </w:r>
      <w:hyperlink r:id="rId17" w:history="1">
        <w:r w:rsidRPr="00FD34EE">
          <w:rPr>
            <w:b/>
            <w:color w:val="000000"/>
          </w:rPr>
          <w:t>http://environmentalmarkets.org/</w:t>
        </w:r>
      </w:hyperlink>
      <w:r w:rsidRPr="00FD34EE">
        <w:rPr>
          <w:b/>
        </w:rPr>
        <w:t>.</w:t>
      </w:r>
    </w:p>
    <w:p w:rsidR="00546925" w:rsidRPr="00295AC5" w:rsidRDefault="00546925" w:rsidP="001D0A74">
      <w:pPr>
        <w:jc w:val="both"/>
        <w:rPr>
          <w:b/>
          <w:szCs w:val="22"/>
        </w:rPr>
      </w:pPr>
      <w:r w:rsidRPr="00295AC5">
        <w:rPr>
          <w:b/>
          <w:szCs w:val="22"/>
        </w:rPr>
        <w:br w:type="page"/>
      </w:r>
    </w:p>
    <w:p w:rsidR="00546925" w:rsidRPr="00295AC5" w:rsidRDefault="00546925" w:rsidP="001D0A74">
      <w:pPr>
        <w:jc w:val="center"/>
        <w:outlineLvl w:val="0"/>
        <w:rPr>
          <w:b/>
          <w:kern w:val="28"/>
          <w:szCs w:val="22"/>
        </w:rPr>
      </w:pPr>
      <w:r w:rsidRPr="00295AC5">
        <w:rPr>
          <w:b/>
          <w:kern w:val="28"/>
          <w:szCs w:val="22"/>
        </w:rPr>
        <w:t xml:space="preserve">MASTER RENEWABLE ENERGY CERTIFICATE </w:t>
      </w:r>
    </w:p>
    <w:p w:rsidR="00546925" w:rsidRDefault="00546925" w:rsidP="001D0A74">
      <w:pPr>
        <w:jc w:val="center"/>
        <w:outlineLvl w:val="0"/>
        <w:rPr>
          <w:b/>
          <w:kern w:val="28"/>
          <w:szCs w:val="22"/>
        </w:rPr>
      </w:pPr>
      <w:r w:rsidRPr="00295AC5">
        <w:rPr>
          <w:b/>
          <w:kern w:val="28"/>
          <w:szCs w:val="22"/>
        </w:rPr>
        <w:t>PURCHASE AND SALE AGREEMENT</w:t>
      </w:r>
    </w:p>
    <w:p w:rsidR="00546925" w:rsidRPr="00295AC5" w:rsidRDefault="00546925" w:rsidP="001D0A74">
      <w:pPr>
        <w:jc w:val="center"/>
        <w:outlineLvl w:val="0"/>
        <w:rPr>
          <w:b/>
          <w:kern w:val="28"/>
          <w:szCs w:val="22"/>
        </w:rPr>
      </w:pPr>
    </w:p>
    <w:p w:rsidR="00546925" w:rsidRDefault="00546925" w:rsidP="001D0A74">
      <w:pPr>
        <w:jc w:val="center"/>
        <w:outlineLvl w:val="0"/>
        <w:rPr>
          <w:b/>
          <w:kern w:val="28"/>
          <w:szCs w:val="22"/>
        </w:rPr>
      </w:pPr>
      <w:r w:rsidRPr="00295AC5">
        <w:rPr>
          <w:b/>
          <w:kern w:val="28"/>
          <w:szCs w:val="22"/>
        </w:rPr>
        <w:t>CONTENTS</w:t>
      </w:r>
    </w:p>
    <w:p w:rsidR="00546925" w:rsidRPr="00295AC5" w:rsidRDefault="00546925" w:rsidP="001D0A74">
      <w:pPr>
        <w:jc w:val="center"/>
        <w:outlineLvl w:val="0"/>
        <w:rPr>
          <w:b/>
          <w:kern w:val="28"/>
          <w:szCs w:val="22"/>
        </w:rPr>
      </w:pPr>
    </w:p>
    <w:p w:rsidR="00546925" w:rsidRPr="00295AC5" w:rsidRDefault="00546925" w:rsidP="001D0A74">
      <w:pPr>
        <w:tabs>
          <w:tab w:val="right" w:leader="dot" w:pos="9360"/>
        </w:tabs>
        <w:rPr>
          <w:noProof/>
          <w:szCs w:val="22"/>
        </w:rPr>
      </w:pPr>
      <w:r w:rsidRPr="00295AC5">
        <w:rPr>
          <w:noProof/>
          <w:szCs w:val="22"/>
        </w:rPr>
        <w:t>Introduction for Users</w:t>
      </w:r>
    </w:p>
    <w:p w:rsidR="00546925" w:rsidRPr="00295AC5" w:rsidRDefault="00546925" w:rsidP="001D0A74">
      <w:pPr>
        <w:rPr>
          <w:szCs w:val="22"/>
        </w:rPr>
      </w:pPr>
    </w:p>
    <w:p w:rsidR="00546925" w:rsidRPr="00295AC5" w:rsidRDefault="00546925" w:rsidP="001D0A74">
      <w:pPr>
        <w:rPr>
          <w:szCs w:val="22"/>
        </w:rPr>
      </w:pPr>
      <w:r w:rsidRPr="00295AC5">
        <w:rPr>
          <w:szCs w:val="22"/>
        </w:rPr>
        <w:t>Cover Sheet</w:t>
      </w:r>
    </w:p>
    <w:p w:rsidR="00546925" w:rsidRPr="00295AC5" w:rsidRDefault="00546925" w:rsidP="001D0A74">
      <w:pPr>
        <w:rPr>
          <w:szCs w:val="22"/>
        </w:rPr>
      </w:pPr>
    </w:p>
    <w:p w:rsidR="00546925" w:rsidRPr="00295AC5" w:rsidRDefault="00546925" w:rsidP="001D0A74">
      <w:pPr>
        <w:rPr>
          <w:szCs w:val="22"/>
        </w:rPr>
      </w:pPr>
      <w:r w:rsidRPr="00295AC5">
        <w:rPr>
          <w:szCs w:val="22"/>
        </w:rPr>
        <w:t>Article One:  Definitions</w:t>
      </w:r>
    </w:p>
    <w:p w:rsidR="00546925" w:rsidRPr="00295AC5" w:rsidRDefault="00546925" w:rsidP="001D0A74">
      <w:pPr>
        <w:rPr>
          <w:szCs w:val="22"/>
        </w:rPr>
      </w:pPr>
    </w:p>
    <w:p w:rsidR="00546925" w:rsidRPr="00295AC5" w:rsidRDefault="00546925" w:rsidP="001D0A74">
      <w:pPr>
        <w:rPr>
          <w:szCs w:val="22"/>
        </w:rPr>
      </w:pPr>
      <w:r w:rsidRPr="00295AC5">
        <w:rPr>
          <w:szCs w:val="22"/>
        </w:rPr>
        <w:t xml:space="preserve">Article Two:  Transactions, Payment, Taxes and Transfer of Title   </w:t>
      </w:r>
    </w:p>
    <w:p w:rsidR="00546925" w:rsidRPr="00295AC5" w:rsidRDefault="00546925" w:rsidP="001D0A74">
      <w:pPr>
        <w:numPr>
          <w:ilvl w:val="1"/>
          <w:numId w:val="14"/>
        </w:numPr>
        <w:rPr>
          <w:szCs w:val="22"/>
        </w:rPr>
      </w:pPr>
      <w:r w:rsidRPr="00295AC5">
        <w:rPr>
          <w:szCs w:val="22"/>
        </w:rPr>
        <w:t>Transactions</w:t>
      </w:r>
    </w:p>
    <w:p w:rsidR="00546925" w:rsidRPr="00295AC5" w:rsidRDefault="00546925" w:rsidP="001D0A74">
      <w:pPr>
        <w:numPr>
          <w:ilvl w:val="1"/>
          <w:numId w:val="14"/>
        </w:numPr>
        <w:rPr>
          <w:szCs w:val="22"/>
        </w:rPr>
      </w:pPr>
      <w:r w:rsidRPr="00295AC5">
        <w:rPr>
          <w:szCs w:val="22"/>
        </w:rPr>
        <w:t>Payment</w:t>
      </w:r>
    </w:p>
    <w:p w:rsidR="00546925" w:rsidRPr="00295AC5" w:rsidRDefault="00546925" w:rsidP="001D0A74">
      <w:pPr>
        <w:numPr>
          <w:ilvl w:val="1"/>
          <w:numId w:val="14"/>
        </w:numPr>
        <w:rPr>
          <w:szCs w:val="22"/>
        </w:rPr>
      </w:pPr>
      <w:r w:rsidRPr="00295AC5">
        <w:rPr>
          <w:szCs w:val="22"/>
        </w:rPr>
        <w:t>Confirmation</w:t>
      </w:r>
    </w:p>
    <w:p w:rsidR="00546925" w:rsidRPr="00295AC5" w:rsidRDefault="00546925" w:rsidP="001D0A74">
      <w:pPr>
        <w:numPr>
          <w:ilvl w:val="1"/>
          <w:numId w:val="14"/>
        </w:numPr>
        <w:rPr>
          <w:szCs w:val="22"/>
        </w:rPr>
      </w:pPr>
      <w:r w:rsidRPr="00295AC5">
        <w:rPr>
          <w:szCs w:val="22"/>
        </w:rPr>
        <w:t>Taxes and Fees</w:t>
      </w:r>
    </w:p>
    <w:p w:rsidR="00546925" w:rsidRPr="00295AC5" w:rsidRDefault="00546925" w:rsidP="001D0A74">
      <w:pPr>
        <w:numPr>
          <w:ilvl w:val="1"/>
          <w:numId w:val="14"/>
        </w:numPr>
        <w:rPr>
          <w:szCs w:val="22"/>
        </w:rPr>
      </w:pPr>
      <w:r w:rsidRPr="00295AC5">
        <w:rPr>
          <w:szCs w:val="22"/>
        </w:rPr>
        <w:t>Transfer of Title</w:t>
      </w:r>
    </w:p>
    <w:p w:rsidR="00546925" w:rsidRPr="00295AC5" w:rsidRDefault="00546925" w:rsidP="001D0A74">
      <w:pPr>
        <w:numPr>
          <w:ilvl w:val="1"/>
          <w:numId w:val="14"/>
        </w:numPr>
        <w:rPr>
          <w:szCs w:val="22"/>
        </w:rPr>
      </w:pPr>
      <w:r w:rsidRPr="00295AC5">
        <w:rPr>
          <w:szCs w:val="22"/>
        </w:rPr>
        <w:t>Effect of Transfer of Environmental Attributes</w:t>
      </w:r>
    </w:p>
    <w:p w:rsidR="00546925" w:rsidRPr="00295AC5" w:rsidRDefault="00546925" w:rsidP="001D0A74">
      <w:pPr>
        <w:numPr>
          <w:ilvl w:val="1"/>
          <w:numId w:val="14"/>
        </w:numPr>
        <w:rPr>
          <w:szCs w:val="22"/>
        </w:rPr>
      </w:pPr>
      <w:r w:rsidRPr="00295AC5">
        <w:rPr>
          <w:szCs w:val="22"/>
        </w:rPr>
        <w:t xml:space="preserve">Verifying and Certifying </w:t>
      </w:r>
    </w:p>
    <w:p w:rsidR="00546925" w:rsidRPr="00295AC5" w:rsidRDefault="00546925" w:rsidP="001D0A74">
      <w:pPr>
        <w:numPr>
          <w:ilvl w:val="1"/>
          <w:numId w:val="14"/>
        </w:numPr>
        <w:rPr>
          <w:szCs w:val="22"/>
        </w:rPr>
      </w:pPr>
      <w:r w:rsidRPr="00295AC5">
        <w:rPr>
          <w:szCs w:val="22"/>
        </w:rPr>
        <w:t>Secondary Markets; Exclusion of Warranties</w:t>
      </w:r>
    </w:p>
    <w:p w:rsidR="00546925" w:rsidRPr="00295AC5" w:rsidRDefault="00546925" w:rsidP="001D0A74">
      <w:pPr>
        <w:numPr>
          <w:ilvl w:val="1"/>
          <w:numId w:val="14"/>
        </w:numPr>
        <w:rPr>
          <w:szCs w:val="22"/>
        </w:rPr>
      </w:pPr>
      <w:r w:rsidRPr="00295AC5">
        <w:rPr>
          <w:szCs w:val="22"/>
        </w:rPr>
        <w:t xml:space="preserve">Scope of Agreement </w:t>
      </w:r>
    </w:p>
    <w:p w:rsidR="00546925" w:rsidRPr="00295AC5" w:rsidRDefault="00546925" w:rsidP="001D0A74">
      <w:pPr>
        <w:rPr>
          <w:szCs w:val="22"/>
        </w:rPr>
      </w:pPr>
    </w:p>
    <w:p w:rsidR="00546925" w:rsidRPr="00295AC5" w:rsidRDefault="00546925" w:rsidP="001D0A74">
      <w:pPr>
        <w:rPr>
          <w:szCs w:val="22"/>
        </w:rPr>
      </w:pPr>
      <w:r w:rsidRPr="00295AC5">
        <w:rPr>
          <w:szCs w:val="22"/>
        </w:rPr>
        <w:t>Article Three:  Representations and Warranties</w:t>
      </w:r>
    </w:p>
    <w:p w:rsidR="00546925" w:rsidRPr="00295AC5" w:rsidRDefault="00546925" w:rsidP="001D0A74">
      <w:pPr>
        <w:numPr>
          <w:ilvl w:val="1"/>
          <w:numId w:val="15"/>
        </w:numPr>
        <w:rPr>
          <w:szCs w:val="22"/>
        </w:rPr>
      </w:pPr>
      <w:r w:rsidRPr="00295AC5">
        <w:rPr>
          <w:szCs w:val="22"/>
        </w:rPr>
        <w:t>Mutual Representations and Warranties</w:t>
      </w:r>
    </w:p>
    <w:p w:rsidR="00546925" w:rsidRPr="00295AC5" w:rsidRDefault="00546925" w:rsidP="001D0A74">
      <w:pPr>
        <w:numPr>
          <w:ilvl w:val="1"/>
          <w:numId w:val="15"/>
        </w:numPr>
        <w:rPr>
          <w:szCs w:val="22"/>
        </w:rPr>
      </w:pPr>
      <w:r w:rsidRPr="00295AC5">
        <w:rPr>
          <w:szCs w:val="22"/>
        </w:rPr>
        <w:t>Warranties of Seller</w:t>
      </w:r>
    </w:p>
    <w:p w:rsidR="00546925" w:rsidRPr="00295AC5" w:rsidRDefault="00546925" w:rsidP="001D0A74">
      <w:pPr>
        <w:numPr>
          <w:ilvl w:val="1"/>
          <w:numId w:val="15"/>
        </w:numPr>
        <w:rPr>
          <w:szCs w:val="22"/>
        </w:rPr>
      </w:pPr>
      <w:r w:rsidRPr="00295AC5">
        <w:rPr>
          <w:szCs w:val="22"/>
        </w:rPr>
        <w:t>Limitation of Warranties</w:t>
      </w:r>
    </w:p>
    <w:p w:rsidR="00546925" w:rsidRPr="00295AC5" w:rsidRDefault="00546925" w:rsidP="001D0A74">
      <w:pPr>
        <w:numPr>
          <w:ilvl w:val="1"/>
          <w:numId w:val="15"/>
        </w:numPr>
        <w:rPr>
          <w:szCs w:val="22"/>
        </w:rPr>
      </w:pPr>
      <w:r w:rsidRPr="00295AC5">
        <w:rPr>
          <w:szCs w:val="22"/>
        </w:rPr>
        <w:t>Indemnity</w:t>
      </w:r>
    </w:p>
    <w:p w:rsidR="00546925" w:rsidRPr="00295AC5" w:rsidRDefault="00546925" w:rsidP="001D0A74">
      <w:pPr>
        <w:numPr>
          <w:ilvl w:val="1"/>
          <w:numId w:val="15"/>
        </w:numPr>
        <w:rPr>
          <w:szCs w:val="22"/>
        </w:rPr>
      </w:pPr>
      <w:r w:rsidRPr="00295AC5">
        <w:rPr>
          <w:szCs w:val="22"/>
        </w:rPr>
        <w:t>Cooperation on Delivery; Review of Records</w:t>
      </w:r>
    </w:p>
    <w:p w:rsidR="00546925" w:rsidRPr="00295AC5" w:rsidRDefault="00546925" w:rsidP="001D0A74">
      <w:pPr>
        <w:numPr>
          <w:ilvl w:val="1"/>
          <w:numId w:val="15"/>
        </w:numPr>
        <w:rPr>
          <w:szCs w:val="22"/>
        </w:rPr>
      </w:pPr>
      <w:r w:rsidRPr="00295AC5">
        <w:rPr>
          <w:szCs w:val="22"/>
        </w:rPr>
        <w:t>Survival</w:t>
      </w:r>
    </w:p>
    <w:p w:rsidR="00546925" w:rsidRPr="00295AC5" w:rsidRDefault="00546925" w:rsidP="001D0A74">
      <w:pPr>
        <w:rPr>
          <w:szCs w:val="22"/>
        </w:rPr>
      </w:pPr>
    </w:p>
    <w:p w:rsidR="00546925" w:rsidRPr="00295AC5" w:rsidRDefault="00546925" w:rsidP="001D0A74">
      <w:pPr>
        <w:rPr>
          <w:szCs w:val="22"/>
        </w:rPr>
      </w:pPr>
      <w:r w:rsidRPr="00295AC5">
        <w:rPr>
          <w:szCs w:val="22"/>
        </w:rPr>
        <w:t xml:space="preserve">Article Four:  Credit and Collateral Requirements </w:t>
      </w:r>
    </w:p>
    <w:p w:rsidR="00546925" w:rsidRPr="00295AC5" w:rsidRDefault="00546925" w:rsidP="001D0A74">
      <w:pPr>
        <w:numPr>
          <w:ilvl w:val="1"/>
          <w:numId w:val="16"/>
        </w:numPr>
        <w:rPr>
          <w:szCs w:val="22"/>
        </w:rPr>
      </w:pPr>
      <w:r w:rsidRPr="00295AC5">
        <w:rPr>
          <w:szCs w:val="22"/>
        </w:rPr>
        <w:t>Financial Information</w:t>
      </w:r>
    </w:p>
    <w:p w:rsidR="00546925" w:rsidRPr="00295AC5" w:rsidRDefault="00546925" w:rsidP="001D0A74">
      <w:pPr>
        <w:numPr>
          <w:ilvl w:val="1"/>
          <w:numId w:val="16"/>
        </w:numPr>
        <w:rPr>
          <w:szCs w:val="22"/>
        </w:rPr>
      </w:pPr>
      <w:r w:rsidRPr="00295AC5">
        <w:rPr>
          <w:szCs w:val="22"/>
        </w:rPr>
        <w:t>Credit Assurances</w:t>
      </w:r>
    </w:p>
    <w:p w:rsidR="00546925" w:rsidRPr="00295AC5" w:rsidRDefault="00546925" w:rsidP="001D0A74">
      <w:pPr>
        <w:numPr>
          <w:ilvl w:val="1"/>
          <w:numId w:val="16"/>
        </w:numPr>
        <w:rPr>
          <w:szCs w:val="22"/>
        </w:rPr>
      </w:pPr>
      <w:r w:rsidRPr="00295AC5">
        <w:rPr>
          <w:szCs w:val="22"/>
        </w:rPr>
        <w:t>Collateral Threshold</w:t>
      </w:r>
    </w:p>
    <w:p w:rsidR="00546925" w:rsidRPr="00295AC5" w:rsidRDefault="00546925" w:rsidP="001D0A74">
      <w:pPr>
        <w:numPr>
          <w:ilvl w:val="1"/>
          <w:numId w:val="16"/>
        </w:numPr>
        <w:rPr>
          <w:szCs w:val="22"/>
        </w:rPr>
      </w:pPr>
      <w:r w:rsidRPr="00295AC5">
        <w:rPr>
          <w:szCs w:val="22"/>
        </w:rPr>
        <w:t>Downgrade Event</w:t>
      </w:r>
    </w:p>
    <w:p w:rsidR="00546925" w:rsidRPr="00295AC5" w:rsidRDefault="00546925" w:rsidP="001D0A74">
      <w:pPr>
        <w:numPr>
          <w:ilvl w:val="1"/>
          <w:numId w:val="16"/>
        </w:numPr>
        <w:rPr>
          <w:szCs w:val="22"/>
        </w:rPr>
      </w:pPr>
      <w:r w:rsidRPr="00295AC5">
        <w:rPr>
          <w:szCs w:val="22"/>
        </w:rPr>
        <w:t>Guarantee</w:t>
      </w:r>
    </w:p>
    <w:p w:rsidR="00546925" w:rsidRPr="00295AC5" w:rsidRDefault="00546925" w:rsidP="001D0A74">
      <w:pPr>
        <w:rPr>
          <w:szCs w:val="22"/>
        </w:rPr>
      </w:pPr>
    </w:p>
    <w:p w:rsidR="00546925" w:rsidRPr="00295AC5" w:rsidRDefault="00546925" w:rsidP="001D0A74">
      <w:pPr>
        <w:rPr>
          <w:szCs w:val="22"/>
        </w:rPr>
      </w:pPr>
      <w:r w:rsidRPr="00295AC5">
        <w:rPr>
          <w:szCs w:val="22"/>
        </w:rPr>
        <w:t>Article Five:  Events of Default; Remedies</w:t>
      </w:r>
    </w:p>
    <w:p w:rsidR="00546925" w:rsidRPr="00295AC5" w:rsidRDefault="00546925" w:rsidP="001D0A74">
      <w:pPr>
        <w:numPr>
          <w:ilvl w:val="1"/>
          <w:numId w:val="17"/>
        </w:numPr>
        <w:rPr>
          <w:szCs w:val="22"/>
        </w:rPr>
      </w:pPr>
      <w:r w:rsidRPr="00295AC5">
        <w:rPr>
          <w:szCs w:val="22"/>
        </w:rPr>
        <w:t>Events of Default</w:t>
      </w:r>
    </w:p>
    <w:p w:rsidR="00546925" w:rsidRPr="00295AC5" w:rsidRDefault="00546925" w:rsidP="001D0A74">
      <w:pPr>
        <w:numPr>
          <w:ilvl w:val="1"/>
          <w:numId w:val="17"/>
        </w:numPr>
        <w:rPr>
          <w:szCs w:val="22"/>
        </w:rPr>
      </w:pPr>
      <w:r w:rsidRPr="00295AC5">
        <w:rPr>
          <w:szCs w:val="22"/>
        </w:rPr>
        <w:t>Declaration of Early Termination Date and Calculation of Settlement Amounts</w:t>
      </w:r>
    </w:p>
    <w:p w:rsidR="00546925" w:rsidRPr="00295AC5" w:rsidRDefault="00546925" w:rsidP="001D0A74">
      <w:pPr>
        <w:numPr>
          <w:ilvl w:val="1"/>
          <w:numId w:val="17"/>
        </w:numPr>
        <w:rPr>
          <w:szCs w:val="22"/>
        </w:rPr>
      </w:pPr>
      <w:r w:rsidRPr="00295AC5">
        <w:rPr>
          <w:szCs w:val="22"/>
        </w:rPr>
        <w:t>Net Out of Settlement Amounts</w:t>
      </w:r>
    </w:p>
    <w:p w:rsidR="00546925" w:rsidRPr="00295AC5" w:rsidRDefault="00546925" w:rsidP="001D0A74">
      <w:pPr>
        <w:numPr>
          <w:ilvl w:val="1"/>
          <w:numId w:val="17"/>
        </w:numPr>
        <w:rPr>
          <w:szCs w:val="22"/>
        </w:rPr>
      </w:pPr>
      <w:r w:rsidRPr="00295AC5">
        <w:rPr>
          <w:szCs w:val="22"/>
        </w:rPr>
        <w:t>Calculation Disputes</w:t>
      </w:r>
    </w:p>
    <w:p w:rsidR="00546925" w:rsidRPr="00295AC5" w:rsidRDefault="00546925" w:rsidP="001D0A74">
      <w:pPr>
        <w:numPr>
          <w:ilvl w:val="1"/>
          <w:numId w:val="17"/>
        </w:numPr>
        <w:rPr>
          <w:szCs w:val="22"/>
        </w:rPr>
      </w:pPr>
      <w:r w:rsidRPr="00295AC5">
        <w:rPr>
          <w:szCs w:val="22"/>
        </w:rPr>
        <w:t>Suspension of Performance</w:t>
      </w:r>
    </w:p>
    <w:p w:rsidR="00546925" w:rsidRPr="00295AC5" w:rsidRDefault="00546925" w:rsidP="001D0A74">
      <w:pPr>
        <w:numPr>
          <w:ilvl w:val="1"/>
          <w:numId w:val="17"/>
        </w:numPr>
        <w:rPr>
          <w:szCs w:val="22"/>
        </w:rPr>
      </w:pPr>
      <w:r w:rsidRPr="00295AC5">
        <w:rPr>
          <w:szCs w:val="22"/>
        </w:rPr>
        <w:t>Not a Penalty</w:t>
      </w:r>
    </w:p>
    <w:p w:rsidR="00546925" w:rsidRPr="00295AC5" w:rsidRDefault="00546925" w:rsidP="001D0A74">
      <w:pPr>
        <w:numPr>
          <w:ilvl w:val="1"/>
          <w:numId w:val="17"/>
        </w:numPr>
        <w:rPr>
          <w:szCs w:val="22"/>
        </w:rPr>
      </w:pPr>
      <w:r w:rsidRPr="00295AC5">
        <w:rPr>
          <w:szCs w:val="22"/>
        </w:rPr>
        <w:t>Limitation of Liability</w:t>
      </w:r>
    </w:p>
    <w:p w:rsidR="00546925" w:rsidRPr="00295AC5" w:rsidRDefault="00546925" w:rsidP="001D0A74">
      <w:pPr>
        <w:rPr>
          <w:szCs w:val="22"/>
        </w:rPr>
      </w:pPr>
    </w:p>
    <w:p w:rsidR="00546925" w:rsidRPr="00295AC5" w:rsidRDefault="00546925" w:rsidP="001D0A74">
      <w:pPr>
        <w:rPr>
          <w:szCs w:val="22"/>
        </w:rPr>
      </w:pPr>
      <w:r w:rsidRPr="00295AC5">
        <w:rPr>
          <w:szCs w:val="22"/>
        </w:rPr>
        <w:t>Article Six:  Force Majeure</w:t>
      </w:r>
    </w:p>
    <w:p w:rsidR="00546925" w:rsidRPr="00295AC5" w:rsidRDefault="00546925" w:rsidP="001D0A74">
      <w:pPr>
        <w:rPr>
          <w:szCs w:val="22"/>
        </w:rPr>
      </w:pPr>
    </w:p>
    <w:p w:rsidR="00546925" w:rsidRPr="00295AC5" w:rsidRDefault="00546925" w:rsidP="001D0A74">
      <w:pPr>
        <w:rPr>
          <w:szCs w:val="22"/>
        </w:rPr>
      </w:pPr>
      <w:r w:rsidRPr="00295AC5">
        <w:rPr>
          <w:szCs w:val="22"/>
        </w:rPr>
        <w:t>Article Seven:  Government Action</w:t>
      </w:r>
    </w:p>
    <w:p w:rsidR="00546925" w:rsidRPr="00295AC5" w:rsidRDefault="00546925" w:rsidP="001D0A74">
      <w:pPr>
        <w:rPr>
          <w:szCs w:val="22"/>
        </w:rPr>
      </w:pPr>
    </w:p>
    <w:p w:rsidR="00546925" w:rsidRPr="00295AC5" w:rsidRDefault="00546925" w:rsidP="001D0A74">
      <w:pPr>
        <w:rPr>
          <w:szCs w:val="22"/>
        </w:rPr>
      </w:pPr>
      <w:r w:rsidRPr="00295AC5">
        <w:rPr>
          <w:szCs w:val="22"/>
        </w:rPr>
        <w:t>Article Eight:  Governing Law; Statute of Frauds</w:t>
      </w:r>
    </w:p>
    <w:p w:rsidR="00546925" w:rsidRPr="00295AC5" w:rsidRDefault="00546925" w:rsidP="001D0A74">
      <w:pPr>
        <w:rPr>
          <w:szCs w:val="22"/>
        </w:rPr>
      </w:pPr>
    </w:p>
    <w:p w:rsidR="00546925" w:rsidRPr="00295AC5" w:rsidRDefault="00546925" w:rsidP="001D0A74">
      <w:pPr>
        <w:rPr>
          <w:szCs w:val="22"/>
        </w:rPr>
      </w:pPr>
      <w:r w:rsidRPr="00295AC5">
        <w:rPr>
          <w:szCs w:val="22"/>
        </w:rPr>
        <w:t>Article Nine:  Miscellaneous</w:t>
      </w:r>
    </w:p>
    <w:p w:rsidR="00546925" w:rsidRPr="00295AC5" w:rsidRDefault="00546925" w:rsidP="001D0A74">
      <w:pPr>
        <w:numPr>
          <w:ilvl w:val="1"/>
          <w:numId w:val="18"/>
        </w:numPr>
        <w:rPr>
          <w:szCs w:val="22"/>
        </w:rPr>
      </w:pPr>
      <w:r w:rsidRPr="00295AC5">
        <w:rPr>
          <w:szCs w:val="22"/>
        </w:rPr>
        <w:t>Term of Agreement</w:t>
      </w:r>
    </w:p>
    <w:p w:rsidR="00546925" w:rsidRPr="00295AC5" w:rsidRDefault="00546925" w:rsidP="001D0A74">
      <w:pPr>
        <w:numPr>
          <w:ilvl w:val="1"/>
          <w:numId w:val="18"/>
        </w:numPr>
        <w:rPr>
          <w:szCs w:val="22"/>
        </w:rPr>
      </w:pPr>
      <w:r w:rsidRPr="00295AC5">
        <w:rPr>
          <w:szCs w:val="22"/>
        </w:rPr>
        <w:t>Assignment</w:t>
      </w:r>
    </w:p>
    <w:p w:rsidR="00546925" w:rsidRPr="00295AC5" w:rsidRDefault="00546925" w:rsidP="001D0A74">
      <w:pPr>
        <w:numPr>
          <w:ilvl w:val="1"/>
          <w:numId w:val="18"/>
        </w:numPr>
        <w:rPr>
          <w:szCs w:val="22"/>
        </w:rPr>
      </w:pPr>
      <w:r w:rsidRPr="00295AC5">
        <w:rPr>
          <w:szCs w:val="22"/>
        </w:rPr>
        <w:t>Notices</w:t>
      </w:r>
    </w:p>
    <w:p w:rsidR="00546925" w:rsidRPr="00295AC5" w:rsidRDefault="00546925" w:rsidP="001D0A74">
      <w:pPr>
        <w:numPr>
          <w:ilvl w:val="1"/>
          <w:numId w:val="18"/>
        </w:numPr>
        <w:rPr>
          <w:szCs w:val="22"/>
        </w:rPr>
      </w:pPr>
      <w:r w:rsidRPr="00295AC5">
        <w:rPr>
          <w:szCs w:val="22"/>
        </w:rPr>
        <w:t>Day Conventions</w:t>
      </w:r>
    </w:p>
    <w:p w:rsidR="00546925" w:rsidRPr="00295AC5" w:rsidRDefault="00546925" w:rsidP="001D0A74">
      <w:pPr>
        <w:numPr>
          <w:ilvl w:val="1"/>
          <w:numId w:val="18"/>
        </w:numPr>
        <w:rPr>
          <w:szCs w:val="22"/>
        </w:rPr>
      </w:pPr>
      <w:r w:rsidRPr="00295AC5">
        <w:rPr>
          <w:szCs w:val="22"/>
        </w:rPr>
        <w:t>General</w:t>
      </w:r>
    </w:p>
    <w:p w:rsidR="00546925" w:rsidRPr="00295AC5" w:rsidRDefault="00546925" w:rsidP="001D0A74">
      <w:pPr>
        <w:numPr>
          <w:ilvl w:val="1"/>
          <w:numId w:val="18"/>
        </w:numPr>
        <w:rPr>
          <w:szCs w:val="22"/>
        </w:rPr>
      </w:pPr>
      <w:r w:rsidRPr="00295AC5">
        <w:rPr>
          <w:szCs w:val="22"/>
        </w:rPr>
        <w:t>Electronic Documents</w:t>
      </w:r>
    </w:p>
    <w:p w:rsidR="00546925" w:rsidRPr="00295AC5" w:rsidRDefault="00546925" w:rsidP="001D0A74">
      <w:pPr>
        <w:numPr>
          <w:ilvl w:val="1"/>
          <w:numId w:val="18"/>
        </w:numPr>
        <w:rPr>
          <w:szCs w:val="22"/>
        </w:rPr>
      </w:pPr>
      <w:r w:rsidRPr="00295AC5">
        <w:rPr>
          <w:szCs w:val="22"/>
        </w:rPr>
        <w:t>Confidentiality</w:t>
      </w:r>
    </w:p>
    <w:p w:rsidR="00546925" w:rsidRPr="00295AC5" w:rsidRDefault="00546925" w:rsidP="001D0A74">
      <w:pPr>
        <w:numPr>
          <w:ilvl w:val="1"/>
          <w:numId w:val="18"/>
        </w:numPr>
        <w:rPr>
          <w:szCs w:val="22"/>
        </w:rPr>
      </w:pPr>
      <w:r w:rsidRPr="00295AC5">
        <w:rPr>
          <w:szCs w:val="22"/>
        </w:rPr>
        <w:t>Dispute Resolution</w:t>
      </w:r>
    </w:p>
    <w:p w:rsidR="00546925" w:rsidRPr="00295AC5" w:rsidRDefault="00546925" w:rsidP="001D0A74">
      <w:pPr>
        <w:ind w:left="2160"/>
        <w:rPr>
          <w:szCs w:val="22"/>
        </w:rPr>
      </w:pPr>
      <w:r w:rsidRPr="00295AC5">
        <w:rPr>
          <w:szCs w:val="22"/>
        </w:rPr>
        <w:t>Waiver of Jury Trial</w:t>
      </w:r>
    </w:p>
    <w:p w:rsidR="00546925" w:rsidRPr="00295AC5" w:rsidRDefault="00546925" w:rsidP="001D0A74">
      <w:pPr>
        <w:ind w:left="2160"/>
        <w:rPr>
          <w:szCs w:val="22"/>
        </w:rPr>
      </w:pPr>
      <w:r w:rsidRPr="00295AC5">
        <w:rPr>
          <w:szCs w:val="22"/>
        </w:rPr>
        <w:t>Non-Binding Mediation</w:t>
      </w:r>
    </w:p>
    <w:p w:rsidR="00546925" w:rsidRPr="00295AC5" w:rsidRDefault="00546925" w:rsidP="001D0A74">
      <w:pPr>
        <w:ind w:left="2160"/>
        <w:rPr>
          <w:szCs w:val="22"/>
        </w:rPr>
      </w:pPr>
      <w:r w:rsidRPr="00295AC5">
        <w:rPr>
          <w:szCs w:val="22"/>
        </w:rPr>
        <w:t>Binding Arbitration</w:t>
      </w:r>
    </w:p>
    <w:p w:rsidR="00546925" w:rsidRPr="00295AC5" w:rsidRDefault="00546925" w:rsidP="001D0A74">
      <w:pPr>
        <w:rPr>
          <w:szCs w:val="22"/>
        </w:rPr>
      </w:pPr>
    </w:p>
    <w:p w:rsidR="00546925" w:rsidRPr="00295AC5" w:rsidRDefault="00546925" w:rsidP="001D0A74">
      <w:pPr>
        <w:rPr>
          <w:szCs w:val="22"/>
        </w:rPr>
      </w:pPr>
      <w:r w:rsidRPr="00295AC5">
        <w:rPr>
          <w:szCs w:val="22"/>
        </w:rPr>
        <w:t xml:space="preserve">Schedule P:  </w:t>
      </w:r>
      <w:r w:rsidRPr="00295AC5">
        <w:rPr>
          <w:szCs w:val="22"/>
        </w:rPr>
        <w:tab/>
        <w:t>Product Order Defined Terms</w:t>
      </w:r>
    </w:p>
    <w:p w:rsidR="00546925" w:rsidRPr="00295AC5" w:rsidRDefault="00546925" w:rsidP="001D0A74">
      <w:pPr>
        <w:rPr>
          <w:szCs w:val="22"/>
        </w:rPr>
      </w:pPr>
    </w:p>
    <w:p w:rsidR="00546925" w:rsidRPr="00295AC5" w:rsidRDefault="00546925" w:rsidP="001D0A74">
      <w:pPr>
        <w:rPr>
          <w:szCs w:val="22"/>
        </w:rPr>
      </w:pPr>
      <w:r w:rsidRPr="00295AC5">
        <w:rPr>
          <w:szCs w:val="22"/>
        </w:rPr>
        <w:t xml:space="preserve">Exhibit A:  </w:t>
      </w:r>
      <w:r w:rsidRPr="00295AC5">
        <w:rPr>
          <w:szCs w:val="22"/>
        </w:rPr>
        <w:tab/>
        <w:t>Example Product Order with Disclosure Document</w:t>
      </w:r>
    </w:p>
    <w:p w:rsidR="00546925" w:rsidRPr="00295AC5" w:rsidRDefault="00546925" w:rsidP="001D0A74">
      <w:pPr>
        <w:rPr>
          <w:szCs w:val="22"/>
        </w:rPr>
      </w:pPr>
      <w:r w:rsidRPr="00295AC5">
        <w:rPr>
          <w:szCs w:val="22"/>
        </w:rPr>
        <w:t>Exhibit B:</w:t>
      </w:r>
      <w:r w:rsidRPr="00295AC5">
        <w:rPr>
          <w:szCs w:val="22"/>
        </w:rPr>
        <w:tab/>
        <w:t>Example Product Order without Disclosure Document</w:t>
      </w:r>
    </w:p>
    <w:p w:rsidR="00546925" w:rsidRPr="00295AC5" w:rsidRDefault="00546925" w:rsidP="001D0A74">
      <w:pPr>
        <w:rPr>
          <w:szCs w:val="22"/>
        </w:rPr>
      </w:pPr>
      <w:r w:rsidRPr="00295AC5">
        <w:rPr>
          <w:szCs w:val="22"/>
        </w:rPr>
        <w:t xml:space="preserve">Exhibit C:  </w:t>
      </w:r>
      <w:r w:rsidRPr="00295AC5">
        <w:rPr>
          <w:szCs w:val="22"/>
        </w:rPr>
        <w:tab/>
        <w:t>Example Attestation</w:t>
      </w:r>
    </w:p>
    <w:p w:rsidR="00546925" w:rsidRPr="00295AC5" w:rsidRDefault="00546925" w:rsidP="001D0A74">
      <w:pPr>
        <w:rPr>
          <w:szCs w:val="22"/>
        </w:rPr>
      </w:pPr>
      <w:r w:rsidRPr="00295AC5">
        <w:rPr>
          <w:szCs w:val="22"/>
        </w:rPr>
        <w:t xml:space="preserve">Exhibit D:  </w:t>
      </w:r>
      <w:r w:rsidRPr="00295AC5">
        <w:rPr>
          <w:szCs w:val="22"/>
        </w:rPr>
        <w:tab/>
        <w:t>Example Attestation</w:t>
      </w:r>
    </w:p>
    <w:p w:rsidR="00546925" w:rsidRPr="00295AC5" w:rsidRDefault="00546925" w:rsidP="001D0A74">
      <w:pPr>
        <w:rPr>
          <w:szCs w:val="22"/>
        </w:rPr>
      </w:pPr>
    </w:p>
    <w:p w:rsidR="00546925" w:rsidRPr="00295AC5" w:rsidRDefault="00546925" w:rsidP="001D0A74">
      <w:pPr>
        <w:rPr>
          <w:szCs w:val="22"/>
        </w:rPr>
      </w:pPr>
      <w:r w:rsidRPr="00295AC5">
        <w:rPr>
          <w:szCs w:val="22"/>
        </w:rPr>
        <w:t>Guidance Notes</w:t>
      </w:r>
    </w:p>
    <w:p w:rsidR="00546925" w:rsidRPr="00295AC5" w:rsidRDefault="00546925" w:rsidP="001D0A74">
      <w:pPr>
        <w:rPr>
          <w:szCs w:val="22"/>
        </w:rPr>
      </w:pPr>
      <w:r w:rsidRPr="00295AC5">
        <w:rPr>
          <w:szCs w:val="22"/>
        </w:rPr>
        <w:tab/>
        <w:t>Applicable Programs</w:t>
      </w:r>
    </w:p>
    <w:p w:rsidR="00546925" w:rsidRPr="00295AC5" w:rsidRDefault="00546925" w:rsidP="001D0A74">
      <w:pPr>
        <w:rPr>
          <w:szCs w:val="22"/>
        </w:rPr>
      </w:pPr>
      <w:r w:rsidRPr="00295AC5">
        <w:rPr>
          <w:szCs w:val="22"/>
        </w:rPr>
        <w:tab/>
        <w:t>Change in Law Risks</w:t>
      </w:r>
    </w:p>
    <w:p w:rsidR="00546925" w:rsidRPr="00295AC5" w:rsidRDefault="00546925" w:rsidP="001D0A74">
      <w:pPr>
        <w:rPr>
          <w:szCs w:val="22"/>
        </w:rPr>
      </w:pPr>
      <w:r w:rsidRPr="00295AC5">
        <w:rPr>
          <w:szCs w:val="22"/>
        </w:rPr>
        <w:tab/>
        <w:t>Future Allowances</w:t>
      </w:r>
    </w:p>
    <w:p w:rsidR="00546925" w:rsidRPr="00295AC5" w:rsidRDefault="00546925" w:rsidP="001D0A74">
      <w:pPr>
        <w:rPr>
          <w:szCs w:val="22"/>
        </w:rPr>
      </w:pPr>
      <w:r w:rsidRPr="00295AC5">
        <w:rPr>
          <w:szCs w:val="22"/>
        </w:rPr>
        <w:tab/>
        <w:t>Vintage True-Up</w:t>
      </w:r>
    </w:p>
    <w:p w:rsidR="00546925" w:rsidRPr="00295AC5" w:rsidRDefault="00546925" w:rsidP="001D0A74">
      <w:pPr>
        <w:rPr>
          <w:szCs w:val="22"/>
        </w:rPr>
      </w:pPr>
      <w:r w:rsidRPr="00295AC5">
        <w:rPr>
          <w:szCs w:val="22"/>
        </w:rPr>
        <w:tab/>
        <w:t>Unit Generation Definitions</w:t>
      </w:r>
    </w:p>
    <w:p w:rsidR="00546925" w:rsidRPr="00295AC5" w:rsidRDefault="00546925" w:rsidP="001D0A74">
      <w:pPr>
        <w:rPr>
          <w:szCs w:val="22"/>
        </w:rPr>
      </w:pPr>
      <w:r w:rsidRPr="00295AC5">
        <w:rPr>
          <w:szCs w:val="22"/>
        </w:rPr>
        <w:tab/>
        <w:t>Liquidated Damages</w:t>
      </w:r>
    </w:p>
    <w:p w:rsidR="00546925" w:rsidRPr="00295AC5" w:rsidRDefault="00546925" w:rsidP="001D0A74">
      <w:pPr>
        <w:rPr>
          <w:szCs w:val="22"/>
        </w:rPr>
      </w:pPr>
      <w:r w:rsidRPr="00295AC5">
        <w:rPr>
          <w:szCs w:val="22"/>
        </w:rPr>
        <w:tab/>
        <w:t>California Judicial Reference</w:t>
      </w:r>
    </w:p>
    <w:p w:rsidR="00546925" w:rsidRPr="00295AC5" w:rsidRDefault="00546925" w:rsidP="001D0A74">
      <w:pPr>
        <w:rPr>
          <w:szCs w:val="22"/>
        </w:rPr>
      </w:pPr>
    </w:p>
    <w:p w:rsidR="00546925" w:rsidRPr="00295AC5" w:rsidRDefault="00546925" w:rsidP="001D0A74">
      <w:pPr>
        <w:jc w:val="center"/>
        <w:rPr>
          <w:b/>
          <w:szCs w:val="22"/>
        </w:rPr>
      </w:pPr>
      <w:r w:rsidRPr="00295AC5">
        <w:rPr>
          <w:szCs w:val="22"/>
        </w:rPr>
        <w:br w:type="page"/>
      </w:r>
      <w:r w:rsidRPr="00295AC5">
        <w:rPr>
          <w:b/>
          <w:szCs w:val="22"/>
        </w:rPr>
        <w:lastRenderedPageBreak/>
        <w:t xml:space="preserve">MASTER RENEWABLE ENERGY CERTIFICATE </w:t>
      </w:r>
    </w:p>
    <w:p w:rsidR="00546925" w:rsidRPr="00295AC5" w:rsidRDefault="00546925" w:rsidP="001D0A74">
      <w:pPr>
        <w:jc w:val="center"/>
        <w:outlineLvl w:val="0"/>
        <w:rPr>
          <w:b/>
          <w:kern w:val="28"/>
          <w:szCs w:val="22"/>
        </w:rPr>
      </w:pPr>
      <w:r w:rsidRPr="00295AC5">
        <w:rPr>
          <w:b/>
          <w:kern w:val="28"/>
          <w:szCs w:val="22"/>
        </w:rPr>
        <w:t>PURCHASE AND SALE AGREEMENT</w:t>
      </w:r>
    </w:p>
    <w:p w:rsidR="00546925" w:rsidRPr="00295AC5" w:rsidRDefault="00546925" w:rsidP="001D0A74">
      <w:pPr>
        <w:jc w:val="center"/>
        <w:outlineLvl w:val="0"/>
        <w:rPr>
          <w:b/>
          <w:kern w:val="28"/>
          <w:szCs w:val="22"/>
        </w:rPr>
      </w:pPr>
      <w:r w:rsidRPr="00295AC5">
        <w:rPr>
          <w:b/>
          <w:kern w:val="28"/>
          <w:szCs w:val="22"/>
        </w:rPr>
        <w:t>COVER SHEET</w:t>
      </w:r>
    </w:p>
    <w:p w:rsidR="00546925" w:rsidRDefault="00546925" w:rsidP="001D0A74">
      <w:pPr>
        <w:jc w:val="both"/>
        <w:rPr>
          <w:szCs w:val="22"/>
        </w:rPr>
      </w:pPr>
      <w:r w:rsidRPr="00295AC5">
        <w:rPr>
          <w:szCs w:val="22"/>
        </w:rPr>
        <w:t>This Master Renewable Energy Certificate Purchase and Sale Agreement (this “Agreement”) is made as of this __ day of ______, 20__ (the “Effective Date”) between the following (each a “Party” and collectively, the “Parties”):</w:t>
      </w:r>
    </w:p>
    <w:p w:rsidR="00546925" w:rsidRPr="00295AC5" w:rsidRDefault="00546925" w:rsidP="001D0A74">
      <w:pPr>
        <w:jc w:val="both"/>
        <w:rPr>
          <w:szCs w:val="22"/>
        </w:rPr>
      </w:pPr>
    </w:p>
    <w:tbl>
      <w:tblPr>
        <w:tblW w:w="9576" w:type="dxa"/>
        <w:tblInd w:w="108" w:type="dxa"/>
        <w:tblLayout w:type="fixed"/>
        <w:tblLook w:val="0000" w:firstRow="0" w:lastRow="0" w:firstColumn="0" w:lastColumn="0" w:noHBand="0" w:noVBand="0"/>
      </w:tblPr>
      <w:tblGrid>
        <w:gridCol w:w="2988"/>
        <w:gridCol w:w="6588"/>
      </w:tblGrid>
      <w:tr w:rsidR="00546925" w:rsidRPr="00295AC5">
        <w:tc>
          <w:tcPr>
            <w:tcW w:w="2988" w:type="dxa"/>
            <w:tcBorders>
              <w:top w:val="single" w:sz="6" w:space="0" w:color="auto"/>
            </w:tcBorders>
          </w:tcPr>
          <w:p w:rsidR="00546925" w:rsidRPr="00295AC5" w:rsidRDefault="00546925" w:rsidP="001D0A74">
            <w:pPr>
              <w:rPr>
                <w:b/>
                <w:szCs w:val="22"/>
              </w:rPr>
            </w:pPr>
            <w:r w:rsidRPr="00295AC5">
              <w:rPr>
                <w:b/>
                <w:szCs w:val="22"/>
              </w:rPr>
              <w:t>2.2</w:t>
            </w:r>
            <w:r>
              <w:rPr>
                <w:b/>
                <w:szCs w:val="22"/>
              </w:rPr>
              <w:t xml:space="preserve"> </w:t>
            </w:r>
            <w:r w:rsidRPr="00295AC5">
              <w:rPr>
                <w:b/>
                <w:szCs w:val="22"/>
              </w:rPr>
              <w:t xml:space="preserve"> Payment Terms</w:t>
            </w:r>
          </w:p>
        </w:tc>
        <w:tc>
          <w:tcPr>
            <w:tcW w:w="6588" w:type="dxa"/>
            <w:tcBorders>
              <w:top w:val="single" w:sz="6" w:space="0" w:color="auto"/>
            </w:tcBorders>
          </w:tcPr>
          <w:p w:rsidR="00546925" w:rsidRPr="00295AC5" w:rsidRDefault="00546925" w:rsidP="001D0A74">
            <w:pPr>
              <w:tabs>
                <w:tab w:val="left" w:pos="1332"/>
                <w:tab w:val="right" w:pos="4572"/>
              </w:tabs>
              <w:ind w:left="720"/>
              <w:rPr>
                <w:szCs w:val="22"/>
              </w:rPr>
            </w:pPr>
            <w:r w:rsidRPr="00295AC5">
              <w:rPr>
                <w:szCs w:val="22"/>
              </w:rPr>
              <w:sym w:font="Typographic Ext" w:char="F07F"/>
            </w:r>
            <w:r w:rsidRPr="00295AC5">
              <w:rPr>
                <w:szCs w:val="22"/>
              </w:rPr>
              <w:t xml:space="preserve">(a) Payment on Delivery   </w:t>
            </w:r>
            <w:r w:rsidRPr="00295AC5">
              <w:rPr>
                <w:szCs w:val="22"/>
              </w:rPr>
              <w:sym w:font="Typographic Ext" w:char="F07F"/>
            </w:r>
            <w:r w:rsidRPr="00295AC5">
              <w:rPr>
                <w:szCs w:val="22"/>
              </w:rPr>
              <w:t>(b) Monthly Invoicing</w:t>
            </w:r>
          </w:p>
          <w:p w:rsidR="00546925" w:rsidRPr="00295AC5" w:rsidRDefault="00546925" w:rsidP="001D0A74">
            <w:pPr>
              <w:tabs>
                <w:tab w:val="left" w:pos="1332"/>
                <w:tab w:val="right" w:pos="4572"/>
              </w:tabs>
              <w:ind w:left="720"/>
              <w:rPr>
                <w:szCs w:val="22"/>
              </w:rPr>
            </w:pPr>
            <w:r w:rsidRPr="00295AC5">
              <w:rPr>
                <w:szCs w:val="22"/>
              </w:rPr>
              <w:sym w:font="Typographic Ext" w:char="F07F"/>
            </w:r>
            <w:r w:rsidRPr="00295AC5">
              <w:rPr>
                <w:szCs w:val="22"/>
              </w:rPr>
              <w:t xml:space="preserve">(c) Prepayment                  </w:t>
            </w:r>
            <w:r w:rsidRPr="00295AC5">
              <w:rPr>
                <w:szCs w:val="22"/>
              </w:rPr>
              <w:sym w:font="Typographic Ext" w:char="F07F"/>
            </w:r>
            <w:r w:rsidRPr="00295AC5">
              <w:rPr>
                <w:szCs w:val="22"/>
              </w:rPr>
              <w:tab/>
              <w:t>(d) Semiannual Invoicing</w:t>
            </w:r>
          </w:p>
        </w:tc>
      </w:tr>
      <w:tr w:rsidR="00546925" w:rsidRPr="00295AC5">
        <w:tc>
          <w:tcPr>
            <w:tcW w:w="2988" w:type="dxa"/>
            <w:tcBorders>
              <w:top w:val="single" w:sz="6" w:space="0" w:color="auto"/>
            </w:tcBorders>
          </w:tcPr>
          <w:p w:rsidR="00546925" w:rsidRPr="00295AC5" w:rsidRDefault="00546925" w:rsidP="001D0A74">
            <w:pPr>
              <w:rPr>
                <w:b/>
                <w:szCs w:val="22"/>
              </w:rPr>
            </w:pPr>
            <w:r w:rsidRPr="00295AC5">
              <w:rPr>
                <w:b/>
                <w:szCs w:val="22"/>
              </w:rPr>
              <w:t>4.</w:t>
            </w:r>
            <w:r>
              <w:rPr>
                <w:b/>
                <w:szCs w:val="22"/>
              </w:rPr>
              <w:t xml:space="preserve"> </w:t>
            </w:r>
            <w:r w:rsidRPr="00295AC5">
              <w:rPr>
                <w:b/>
                <w:szCs w:val="22"/>
              </w:rPr>
              <w:t xml:space="preserve"> Certain Credit Terms.</w:t>
            </w:r>
          </w:p>
        </w:tc>
        <w:tc>
          <w:tcPr>
            <w:tcW w:w="6588" w:type="dxa"/>
            <w:tcBorders>
              <w:top w:val="single" w:sz="6" w:space="0" w:color="auto"/>
            </w:tcBorders>
          </w:tcPr>
          <w:p w:rsidR="00546925" w:rsidRPr="00295AC5" w:rsidRDefault="00546925" w:rsidP="001D0A74">
            <w:pPr>
              <w:tabs>
                <w:tab w:val="left" w:pos="1332"/>
                <w:tab w:val="right" w:pos="4572"/>
              </w:tabs>
              <w:ind w:left="720"/>
              <w:rPr>
                <w:szCs w:val="22"/>
              </w:rPr>
            </w:pPr>
            <w:r w:rsidRPr="00295AC5">
              <w:rPr>
                <w:szCs w:val="22"/>
              </w:rPr>
              <w:sym w:font="Typographic Ext" w:char="F07F"/>
            </w:r>
            <w:r w:rsidRPr="00295AC5">
              <w:rPr>
                <w:szCs w:val="22"/>
              </w:rPr>
              <w:tab/>
              <w:t>Applicable (complete Certain Credit Terms)</w:t>
            </w:r>
            <w:r w:rsidRPr="00295AC5">
              <w:rPr>
                <w:szCs w:val="22"/>
              </w:rPr>
              <w:br/>
            </w:r>
            <w:r w:rsidRPr="00295AC5">
              <w:rPr>
                <w:szCs w:val="22"/>
              </w:rPr>
              <w:sym w:font="Typographic Ext" w:char="F07F"/>
            </w:r>
            <w:r w:rsidRPr="00295AC5">
              <w:rPr>
                <w:szCs w:val="22"/>
              </w:rPr>
              <w:tab/>
              <w:t>Not Applicable</w:t>
            </w:r>
          </w:p>
        </w:tc>
      </w:tr>
      <w:tr w:rsidR="00546925" w:rsidRPr="00295AC5">
        <w:tc>
          <w:tcPr>
            <w:tcW w:w="2988" w:type="dxa"/>
            <w:tcBorders>
              <w:top w:val="single" w:sz="6" w:space="0" w:color="auto"/>
            </w:tcBorders>
          </w:tcPr>
          <w:p w:rsidR="00546925" w:rsidRPr="00295AC5" w:rsidRDefault="00546925" w:rsidP="001D0A74">
            <w:pPr>
              <w:rPr>
                <w:b/>
                <w:szCs w:val="22"/>
              </w:rPr>
            </w:pPr>
            <w:r w:rsidRPr="00295AC5">
              <w:rPr>
                <w:b/>
                <w:szCs w:val="22"/>
              </w:rPr>
              <w:t>8.  Governing Law:</w:t>
            </w:r>
          </w:p>
        </w:tc>
        <w:tc>
          <w:tcPr>
            <w:tcW w:w="6588" w:type="dxa"/>
            <w:tcBorders>
              <w:top w:val="single" w:sz="6" w:space="0" w:color="auto"/>
            </w:tcBorders>
          </w:tcPr>
          <w:p w:rsidR="00546925" w:rsidRPr="001D0A74" w:rsidRDefault="00546925" w:rsidP="001D0A74">
            <w:pPr>
              <w:tabs>
                <w:tab w:val="left" w:pos="1332"/>
                <w:tab w:val="right" w:pos="4572"/>
              </w:tabs>
              <w:ind w:left="720"/>
              <w:rPr>
                <w:szCs w:val="22"/>
              </w:rPr>
            </w:pPr>
            <w:r w:rsidRPr="00295AC5">
              <w:rPr>
                <w:szCs w:val="22"/>
              </w:rPr>
              <w:t xml:space="preserve">          State (or Commonwealth) of</w:t>
            </w:r>
            <w:r>
              <w:rPr>
                <w:szCs w:val="22"/>
              </w:rPr>
              <w:t xml:space="preserve"> </w:t>
            </w:r>
            <w:r w:rsidRPr="001D0A74">
              <w:rPr>
                <w:szCs w:val="22"/>
                <w:u w:val="single"/>
              </w:rPr>
              <w:tab/>
            </w:r>
            <w:r w:rsidRPr="001D0A74">
              <w:rPr>
                <w:szCs w:val="22"/>
                <w:u w:val="single"/>
              </w:rPr>
              <w:tab/>
            </w:r>
            <w:r w:rsidRPr="001D0A74">
              <w:rPr>
                <w:szCs w:val="22"/>
                <w:u w:val="single"/>
              </w:rPr>
              <w:tab/>
            </w:r>
          </w:p>
        </w:tc>
      </w:tr>
      <w:tr w:rsidR="00546925" w:rsidRPr="00295AC5">
        <w:tc>
          <w:tcPr>
            <w:tcW w:w="2988" w:type="dxa"/>
            <w:tcBorders>
              <w:top w:val="single" w:sz="6" w:space="0" w:color="auto"/>
            </w:tcBorders>
          </w:tcPr>
          <w:p w:rsidR="00546925" w:rsidRPr="00295AC5" w:rsidRDefault="00546925" w:rsidP="001D0A74">
            <w:pPr>
              <w:rPr>
                <w:b/>
                <w:szCs w:val="22"/>
              </w:rPr>
            </w:pPr>
            <w:r w:rsidRPr="00295AC5">
              <w:rPr>
                <w:b/>
                <w:szCs w:val="22"/>
              </w:rPr>
              <w:t>9.7  Confidentiality</w:t>
            </w:r>
          </w:p>
        </w:tc>
        <w:tc>
          <w:tcPr>
            <w:tcW w:w="6588" w:type="dxa"/>
            <w:tcBorders>
              <w:top w:val="single" w:sz="6" w:space="0" w:color="auto"/>
            </w:tcBorders>
          </w:tcPr>
          <w:p w:rsidR="00546925" w:rsidRPr="00295AC5" w:rsidRDefault="00546925" w:rsidP="001D0A74">
            <w:pPr>
              <w:tabs>
                <w:tab w:val="left" w:pos="1332"/>
                <w:tab w:val="right" w:pos="4572"/>
              </w:tabs>
              <w:ind w:left="720"/>
              <w:rPr>
                <w:szCs w:val="22"/>
              </w:rPr>
            </w:pPr>
            <w:r w:rsidRPr="00295AC5">
              <w:rPr>
                <w:szCs w:val="22"/>
              </w:rPr>
              <w:sym w:font="Typographic Ext" w:char="F07F"/>
            </w:r>
            <w:r w:rsidRPr="00295AC5">
              <w:rPr>
                <w:szCs w:val="22"/>
              </w:rPr>
              <w:tab/>
              <w:t>Applicable (If not checked, inapplicable)</w:t>
            </w:r>
          </w:p>
        </w:tc>
      </w:tr>
      <w:tr w:rsidR="00546925" w:rsidRPr="00295AC5">
        <w:tc>
          <w:tcPr>
            <w:tcW w:w="2988" w:type="dxa"/>
            <w:tcBorders>
              <w:top w:val="single" w:sz="6" w:space="0" w:color="auto"/>
            </w:tcBorders>
          </w:tcPr>
          <w:p w:rsidR="00546925" w:rsidRPr="00295AC5" w:rsidRDefault="00546925" w:rsidP="001D0A74">
            <w:pPr>
              <w:rPr>
                <w:szCs w:val="22"/>
              </w:rPr>
            </w:pPr>
            <w:r w:rsidRPr="00295AC5">
              <w:rPr>
                <w:b/>
                <w:szCs w:val="22"/>
              </w:rPr>
              <w:t xml:space="preserve">9.8  Dispute Resolution Addenda </w:t>
            </w:r>
            <w:r w:rsidRPr="00295AC5">
              <w:rPr>
                <w:szCs w:val="22"/>
              </w:rPr>
              <w:t>(check all those selected)</w:t>
            </w:r>
          </w:p>
        </w:tc>
        <w:tc>
          <w:tcPr>
            <w:tcW w:w="6588" w:type="dxa"/>
            <w:tcBorders>
              <w:top w:val="single" w:sz="6" w:space="0" w:color="auto"/>
            </w:tcBorders>
          </w:tcPr>
          <w:p w:rsidR="00546925" w:rsidRPr="00295AC5" w:rsidRDefault="00546925" w:rsidP="001D0A74">
            <w:pPr>
              <w:tabs>
                <w:tab w:val="left" w:pos="1332"/>
                <w:tab w:val="right" w:pos="4572"/>
              </w:tabs>
              <w:ind w:left="720"/>
              <w:rPr>
                <w:szCs w:val="22"/>
                <w:u w:val="single"/>
              </w:rPr>
            </w:pPr>
            <w:r w:rsidRPr="00295AC5">
              <w:rPr>
                <w:szCs w:val="22"/>
              </w:rPr>
              <w:sym w:font="Typographic Ext" w:char="F07F"/>
            </w:r>
            <w:r w:rsidRPr="00295AC5">
              <w:rPr>
                <w:szCs w:val="22"/>
              </w:rPr>
              <w:tab/>
              <w:t xml:space="preserve">Waiver of Jury Trial   </w:t>
            </w:r>
            <w:r w:rsidRPr="00295AC5">
              <w:rPr>
                <w:szCs w:val="22"/>
              </w:rPr>
              <w:br/>
            </w:r>
            <w:r w:rsidRPr="00295AC5">
              <w:rPr>
                <w:szCs w:val="22"/>
              </w:rPr>
              <w:sym w:font="Typographic Ext" w:char="F07F"/>
            </w:r>
            <w:r w:rsidRPr="00295AC5">
              <w:rPr>
                <w:szCs w:val="22"/>
              </w:rPr>
              <w:tab/>
              <w:t>Non-Binding Mediation in ______________.</w:t>
            </w:r>
            <w:r w:rsidRPr="00295AC5">
              <w:rPr>
                <w:szCs w:val="22"/>
              </w:rPr>
              <w:br/>
            </w:r>
            <w:r w:rsidRPr="00295AC5">
              <w:rPr>
                <w:szCs w:val="22"/>
              </w:rPr>
              <w:sym w:font="Typographic Ext" w:char="F07F"/>
            </w:r>
            <w:r w:rsidRPr="00295AC5">
              <w:rPr>
                <w:szCs w:val="22"/>
              </w:rPr>
              <w:tab/>
              <w:t xml:space="preserve">Binding Arbitration in __.  </w:t>
            </w:r>
            <w:r w:rsidRPr="00295AC5">
              <w:rPr>
                <w:szCs w:val="22"/>
              </w:rPr>
              <w:sym w:font="Typographic Ext" w:char="F07F"/>
            </w:r>
            <w:r w:rsidRPr="00295AC5">
              <w:rPr>
                <w:szCs w:val="22"/>
              </w:rPr>
              <w:t xml:space="preserve"> Baseball Arbitration</w:t>
            </w:r>
          </w:p>
        </w:tc>
      </w:tr>
      <w:tr w:rsidR="00546925" w:rsidRPr="00295AC5">
        <w:tc>
          <w:tcPr>
            <w:tcW w:w="2988" w:type="dxa"/>
          </w:tcPr>
          <w:p w:rsidR="00546925" w:rsidRPr="00295AC5" w:rsidRDefault="00546925" w:rsidP="001D0A74">
            <w:pPr>
              <w:tabs>
                <w:tab w:val="right" w:pos="3060"/>
              </w:tabs>
              <w:rPr>
                <w:szCs w:val="22"/>
              </w:rPr>
            </w:pPr>
            <w:r w:rsidRPr="00295AC5">
              <w:rPr>
                <w:b/>
                <w:szCs w:val="22"/>
                <w:u w:val="single"/>
              </w:rPr>
              <w:t>Other Changes</w:t>
            </w:r>
          </w:p>
        </w:tc>
        <w:tc>
          <w:tcPr>
            <w:tcW w:w="6588" w:type="dxa"/>
          </w:tcPr>
          <w:p w:rsidR="00546925" w:rsidRPr="00295AC5" w:rsidRDefault="00546925" w:rsidP="001D0A74">
            <w:pPr>
              <w:tabs>
                <w:tab w:val="right" w:pos="6012"/>
              </w:tabs>
              <w:rPr>
                <w:szCs w:val="22"/>
              </w:rPr>
            </w:pPr>
            <w:r w:rsidRPr="00295AC5">
              <w:rPr>
                <w:szCs w:val="22"/>
              </w:rPr>
              <w:t xml:space="preserve">Specify, if any:  </w:t>
            </w:r>
          </w:p>
        </w:tc>
      </w:tr>
    </w:tbl>
    <w:p w:rsidR="00546925" w:rsidRDefault="00546925" w:rsidP="001D0A74">
      <w:pPr>
        <w:jc w:val="both"/>
        <w:rPr>
          <w:szCs w:val="22"/>
        </w:rPr>
      </w:pPr>
    </w:p>
    <w:p w:rsidR="00546925" w:rsidRDefault="00546925" w:rsidP="001D0A74">
      <w:pPr>
        <w:jc w:val="both"/>
        <w:rPr>
          <w:szCs w:val="22"/>
        </w:rPr>
      </w:pPr>
    </w:p>
    <w:p w:rsidR="00546925" w:rsidRPr="00295AC5" w:rsidRDefault="00546925" w:rsidP="001D0A74">
      <w:pPr>
        <w:jc w:val="both"/>
        <w:rPr>
          <w:szCs w:val="22"/>
        </w:rPr>
      </w:pPr>
    </w:p>
    <w:p w:rsidR="00546925" w:rsidRPr="00295AC5" w:rsidRDefault="00546925" w:rsidP="001D0A74">
      <w:pPr>
        <w:jc w:val="both"/>
        <w:rPr>
          <w:szCs w:val="22"/>
        </w:rPr>
      </w:pPr>
      <w:r w:rsidRPr="00295AC5">
        <w:rPr>
          <w:szCs w:val="22"/>
        </w:rPr>
        <w:t>IN WITNESS WHEREOF, the Parties have caused this Agreement to be executed by their duly authorized representatives as of the Effective Date.</w:t>
      </w:r>
    </w:p>
    <w:p w:rsidR="00546925" w:rsidRPr="00295AC5" w:rsidRDefault="00546925" w:rsidP="001D0A74">
      <w:pPr>
        <w:tabs>
          <w:tab w:val="right" w:pos="4320"/>
          <w:tab w:val="left" w:pos="5040"/>
          <w:tab w:val="right" w:pos="9360"/>
        </w:tabs>
        <w:rPr>
          <w:szCs w:val="22"/>
        </w:rPr>
      </w:pPr>
    </w:p>
    <w:p w:rsidR="00546925" w:rsidRPr="00295AC5" w:rsidRDefault="00546925" w:rsidP="001D0A74">
      <w:pPr>
        <w:tabs>
          <w:tab w:val="right" w:pos="4320"/>
          <w:tab w:val="left" w:pos="5040"/>
          <w:tab w:val="right" w:pos="9360"/>
        </w:tabs>
        <w:rPr>
          <w:szCs w:val="22"/>
        </w:rPr>
      </w:pPr>
      <w:r w:rsidRPr="00295AC5">
        <w:rPr>
          <w:szCs w:val="22"/>
        </w:rPr>
        <w:t>__________________________</w:t>
      </w:r>
      <w:r w:rsidRPr="00295AC5">
        <w:rPr>
          <w:szCs w:val="22"/>
        </w:rPr>
        <w:tab/>
      </w:r>
      <w:r w:rsidRPr="00295AC5">
        <w:rPr>
          <w:szCs w:val="22"/>
        </w:rPr>
        <w:tab/>
        <w:t>________________________</w:t>
      </w:r>
    </w:p>
    <w:p w:rsidR="00546925" w:rsidRPr="00295AC5" w:rsidRDefault="00546925" w:rsidP="001D0A74">
      <w:pPr>
        <w:tabs>
          <w:tab w:val="right" w:pos="4320"/>
          <w:tab w:val="left" w:pos="5040"/>
          <w:tab w:val="right" w:pos="9360"/>
        </w:tabs>
        <w:rPr>
          <w:szCs w:val="22"/>
        </w:rPr>
      </w:pPr>
      <w:r w:rsidRPr="00295AC5">
        <w:rPr>
          <w:szCs w:val="22"/>
        </w:rPr>
        <w:t>Party A Name</w:t>
      </w:r>
      <w:r w:rsidRPr="00295AC5">
        <w:rPr>
          <w:szCs w:val="22"/>
        </w:rPr>
        <w:tab/>
      </w:r>
      <w:r w:rsidRPr="00295AC5">
        <w:rPr>
          <w:szCs w:val="22"/>
        </w:rPr>
        <w:tab/>
        <w:t>Party B Name</w:t>
      </w:r>
    </w:p>
    <w:p w:rsidR="00546925" w:rsidRPr="00295AC5" w:rsidRDefault="00546925" w:rsidP="001D0A74">
      <w:pPr>
        <w:tabs>
          <w:tab w:val="right" w:pos="4320"/>
          <w:tab w:val="left" w:pos="5040"/>
          <w:tab w:val="right" w:pos="9360"/>
        </w:tabs>
        <w:rPr>
          <w:szCs w:val="22"/>
        </w:rPr>
      </w:pPr>
      <w:r w:rsidRPr="00295AC5">
        <w:rPr>
          <w:szCs w:val="22"/>
        </w:rPr>
        <w:t xml:space="preserve">By: </w:t>
      </w:r>
      <w:r w:rsidRPr="00295AC5">
        <w:rPr>
          <w:szCs w:val="22"/>
          <w:u w:val="single"/>
        </w:rPr>
        <w:tab/>
      </w:r>
      <w:r w:rsidRPr="00295AC5">
        <w:rPr>
          <w:szCs w:val="22"/>
        </w:rPr>
        <w:tab/>
        <w:t xml:space="preserve">By: </w:t>
      </w:r>
      <w:r w:rsidRPr="00295AC5">
        <w:rPr>
          <w:szCs w:val="22"/>
          <w:u w:val="single"/>
        </w:rPr>
        <w:tab/>
      </w:r>
    </w:p>
    <w:p w:rsidR="00546925" w:rsidRPr="00295AC5" w:rsidRDefault="00546925" w:rsidP="001D0A74">
      <w:pPr>
        <w:tabs>
          <w:tab w:val="right" w:pos="4320"/>
          <w:tab w:val="left" w:pos="5040"/>
          <w:tab w:val="right" w:pos="9360"/>
        </w:tabs>
        <w:rPr>
          <w:szCs w:val="22"/>
        </w:rPr>
      </w:pPr>
      <w:r w:rsidRPr="00295AC5">
        <w:rPr>
          <w:szCs w:val="22"/>
        </w:rPr>
        <w:t xml:space="preserve">Name: </w:t>
      </w:r>
      <w:r w:rsidRPr="00295AC5">
        <w:rPr>
          <w:szCs w:val="22"/>
          <w:u w:val="single"/>
        </w:rPr>
        <w:tab/>
      </w:r>
      <w:r w:rsidRPr="00295AC5">
        <w:rPr>
          <w:szCs w:val="22"/>
        </w:rPr>
        <w:tab/>
        <w:t xml:space="preserve">Name: </w:t>
      </w:r>
      <w:r w:rsidRPr="00295AC5">
        <w:rPr>
          <w:szCs w:val="22"/>
          <w:u w:val="single"/>
        </w:rPr>
        <w:tab/>
      </w:r>
    </w:p>
    <w:p w:rsidR="00546925" w:rsidRPr="00295AC5" w:rsidRDefault="00546925" w:rsidP="001D0A74">
      <w:pPr>
        <w:rPr>
          <w:szCs w:val="22"/>
        </w:rPr>
      </w:pPr>
      <w:r w:rsidRPr="00295AC5">
        <w:rPr>
          <w:szCs w:val="22"/>
        </w:rPr>
        <w:t xml:space="preserve">Title: </w:t>
      </w:r>
      <w:r w:rsidRPr="00295AC5">
        <w:rPr>
          <w:szCs w:val="22"/>
          <w:u w:val="single"/>
        </w:rPr>
        <w:tab/>
      </w:r>
      <w:r w:rsidRPr="00295AC5">
        <w:rPr>
          <w:szCs w:val="22"/>
          <w:u w:val="single"/>
        </w:rPr>
        <w:tab/>
      </w:r>
      <w:r w:rsidRPr="00295AC5">
        <w:rPr>
          <w:szCs w:val="22"/>
          <w:u w:val="single"/>
        </w:rPr>
        <w:tab/>
      </w:r>
      <w:r w:rsidRPr="00295AC5">
        <w:rPr>
          <w:szCs w:val="22"/>
          <w:u w:val="single"/>
        </w:rPr>
        <w:tab/>
      </w:r>
      <w:r w:rsidRPr="00295AC5">
        <w:rPr>
          <w:szCs w:val="22"/>
          <w:u w:val="single"/>
        </w:rPr>
        <w:tab/>
      </w:r>
      <w:r w:rsidRPr="00295AC5">
        <w:rPr>
          <w:szCs w:val="22"/>
          <w:u w:val="single"/>
        </w:rPr>
        <w:tab/>
      </w:r>
      <w:r w:rsidRPr="00295AC5">
        <w:rPr>
          <w:szCs w:val="22"/>
        </w:rPr>
        <w:tab/>
        <w:t xml:space="preserve">Title: </w:t>
      </w:r>
      <w:r w:rsidRPr="00295AC5">
        <w:rPr>
          <w:szCs w:val="22"/>
          <w:u w:val="single"/>
        </w:rPr>
        <w:tab/>
      </w:r>
      <w:r w:rsidRPr="00295AC5">
        <w:rPr>
          <w:szCs w:val="22"/>
          <w:u w:val="single"/>
        </w:rPr>
        <w:tab/>
      </w:r>
      <w:r w:rsidRPr="00295AC5">
        <w:rPr>
          <w:szCs w:val="22"/>
          <w:u w:val="single"/>
        </w:rPr>
        <w:tab/>
      </w:r>
      <w:r w:rsidRPr="00295AC5">
        <w:rPr>
          <w:szCs w:val="22"/>
          <w:u w:val="single"/>
        </w:rPr>
        <w:tab/>
      </w:r>
      <w:r w:rsidRPr="00295AC5">
        <w:rPr>
          <w:szCs w:val="22"/>
          <w:u w:val="single"/>
        </w:rPr>
        <w:tab/>
      </w:r>
      <w:r w:rsidRPr="00295AC5">
        <w:rPr>
          <w:szCs w:val="22"/>
          <w:u w:val="single"/>
        </w:rPr>
        <w:tab/>
      </w:r>
    </w:p>
    <w:p w:rsidR="00546925" w:rsidRPr="00295AC5" w:rsidRDefault="00546925" w:rsidP="001D0A74">
      <w:pPr>
        <w:jc w:val="center"/>
        <w:rPr>
          <w:b/>
          <w:szCs w:val="22"/>
        </w:rPr>
      </w:pPr>
      <w:r w:rsidRPr="00295AC5">
        <w:rPr>
          <w:szCs w:val="22"/>
          <w:u w:val="single"/>
        </w:rPr>
        <w:br w:type="page"/>
      </w:r>
      <w:r w:rsidRPr="00295AC5">
        <w:rPr>
          <w:b/>
          <w:szCs w:val="22"/>
        </w:rPr>
        <w:lastRenderedPageBreak/>
        <w:t>Further Contact Information and Certain Credit Terms</w:t>
      </w:r>
    </w:p>
    <w:tbl>
      <w:tblPr>
        <w:tblW w:w="9590" w:type="dxa"/>
        <w:tblInd w:w="108" w:type="dxa"/>
        <w:tblLayout w:type="fixed"/>
        <w:tblLook w:val="0000" w:firstRow="0" w:lastRow="0" w:firstColumn="0" w:lastColumn="0" w:noHBand="0" w:noVBand="0"/>
      </w:tblPr>
      <w:tblGrid>
        <w:gridCol w:w="4795"/>
        <w:gridCol w:w="4795"/>
      </w:tblGrid>
      <w:tr w:rsidR="00546925" w:rsidRPr="00295AC5">
        <w:tc>
          <w:tcPr>
            <w:tcW w:w="4795" w:type="dxa"/>
          </w:tcPr>
          <w:p w:rsidR="00546925" w:rsidRPr="00295AC5" w:rsidRDefault="00546925" w:rsidP="001D0A74">
            <w:pPr>
              <w:rPr>
                <w:szCs w:val="22"/>
              </w:rPr>
            </w:pPr>
            <w:r w:rsidRPr="00295AC5">
              <w:rPr>
                <w:b/>
                <w:szCs w:val="22"/>
              </w:rPr>
              <w:t>Invoices and Accounting:</w:t>
            </w:r>
            <w:r w:rsidRPr="00295AC5">
              <w:rPr>
                <w:szCs w:val="22"/>
              </w:rPr>
              <w:t xml:space="preserve"> </w:t>
            </w:r>
            <w:r w:rsidRPr="00295AC5">
              <w:rPr>
                <w:szCs w:val="22"/>
              </w:rPr>
              <w:br/>
              <w:t xml:space="preserve">Attn: </w:t>
            </w:r>
            <w:r w:rsidRPr="00295AC5">
              <w:rPr>
                <w:szCs w:val="22"/>
              </w:rPr>
              <w:tab/>
            </w:r>
            <w:r w:rsidRPr="00295AC5">
              <w:rPr>
                <w:szCs w:val="22"/>
              </w:rPr>
              <w:br/>
              <w:t xml:space="preserve">Phone: </w:t>
            </w:r>
            <w:r w:rsidRPr="00295AC5">
              <w:rPr>
                <w:szCs w:val="22"/>
              </w:rPr>
              <w:tab/>
            </w:r>
            <w:r w:rsidRPr="00295AC5">
              <w:rPr>
                <w:szCs w:val="22"/>
              </w:rPr>
              <w:br/>
              <w:t xml:space="preserve">Facsimile: </w:t>
            </w:r>
            <w:r w:rsidRPr="00295AC5">
              <w:rPr>
                <w:szCs w:val="22"/>
              </w:rPr>
              <w:tab/>
            </w:r>
          </w:p>
        </w:tc>
        <w:tc>
          <w:tcPr>
            <w:tcW w:w="4795" w:type="dxa"/>
          </w:tcPr>
          <w:p w:rsidR="00546925" w:rsidRPr="00295AC5" w:rsidRDefault="00546925" w:rsidP="001D0A74">
            <w:pPr>
              <w:rPr>
                <w:szCs w:val="22"/>
              </w:rPr>
            </w:pPr>
            <w:r w:rsidRPr="00295AC5">
              <w:rPr>
                <w:b/>
                <w:szCs w:val="22"/>
              </w:rPr>
              <w:t>Invoices and Accounting:</w:t>
            </w:r>
            <w:r w:rsidRPr="00295AC5">
              <w:rPr>
                <w:szCs w:val="22"/>
              </w:rPr>
              <w:t xml:space="preserve"> </w:t>
            </w:r>
            <w:r w:rsidRPr="00295AC5">
              <w:rPr>
                <w:szCs w:val="22"/>
              </w:rPr>
              <w:br/>
              <w:t xml:space="preserve">Attn: </w:t>
            </w:r>
            <w:r w:rsidRPr="00295AC5">
              <w:rPr>
                <w:szCs w:val="22"/>
              </w:rPr>
              <w:tab/>
            </w:r>
            <w:r w:rsidRPr="00295AC5">
              <w:rPr>
                <w:szCs w:val="22"/>
              </w:rPr>
              <w:br/>
              <w:t xml:space="preserve">Phone: </w:t>
            </w:r>
            <w:r w:rsidRPr="00295AC5">
              <w:rPr>
                <w:szCs w:val="22"/>
              </w:rPr>
              <w:tab/>
            </w:r>
            <w:r w:rsidRPr="00295AC5">
              <w:rPr>
                <w:szCs w:val="22"/>
              </w:rPr>
              <w:br/>
              <w:t xml:space="preserve">Facsimile: </w:t>
            </w:r>
            <w:r w:rsidRPr="00295AC5">
              <w:rPr>
                <w:szCs w:val="22"/>
              </w:rPr>
              <w:tab/>
            </w:r>
          </w:p>
        </w:tc>
      </w:tr>
      <w:tr w:rsidR="00546925" w:rsidRPr="00295AC5">
        <w:tc>
          <w:tcPr>
            <w:tcW w:w="4795" w:type="dxa"/>
          </w:tcPr>
          <w:p w:rsidR="00546925" w:rsidRPr="00295AC5" w:rsidRDefault="00546925" w:rsidP="001D0A74">
            <w:pPr>
              <w:rPr>
                <w:szCs w:val="22"/>
              </w:rPr>
            </w:pPr>
            <w:r w:rsidRPr="00295AC5">
              <w:rPr>
                <w:b/>
                <w:szCs w:val="22"/>
              </w:rPr>
              <w:t>Credit and Collections:</w:t>
            </w:r>
            <w:r w:rsidRPr="00295AC5">
              <w:rPr>
                <w:szCs w:val="22"/>
              </w:rPr>
              <w:br/>
              <w:t xml:space="preserve">Attn: </w:t>
            </w:r>
            <w:r w:rsidRPr="00295AC5">
              <w:rPr>
                <w:szCs w:val="22"/>
              </w:rPr>
              <w:tab/>
            </w:r>
            <w:r w:rsidRPr="00295AC5">
              <w:rPr>
                <w:szCs w:val="22"/>
              </w:rPr>
              <w:br/>
              <w:t xml:space="preserve">Phone: </w:t>
            </w:r>
            <w:r w:rsidRPr="00295AC5">
              <w:rPr>
                <w:szCs w:val="22"/>
              </w:rPr>
              <w:tab/>
            </w:r>
            <w:r w:rsidRPr="00295AC5">
              <w:rPr>
                <w:szCs w:val="22"/>
              </w:rPr>
              <w:br/>
              <w:t xml:space="preserve">Facsimile: </w:t>
            </w:r>
            <w:r w:rsidRPr="00295AC5">
              <w:rPr>
                <w:szCs w:val="22"/>
              </w:rPr>
              <w:tab/>
            </w:r>
          </w:p>
        </w:tc>
        <w:tc>
          <w:tcPr>
            <w:tcW w:w="4795" w:type="dxa"/>
          </w:tcPr>
          <w:p w:rsidR="00546925" w:rsidRPr="00295AC5" w:rsidRDefault="00546925" w:rsidP="001D0A74">
            <w:pPr>
              <w:rPr>
                <w:szCs w:val="22"/>
              </w:rPr>
            </w:pPr>
            <w:r w:rsidRPr="00295AC5">
              <w:rPr>
                <w:b/>
                <w:szCs w:val="22"/>
              </w:rPr>
              <w:t>Credit and Collections:</w:t>
            </w:r>
            <w:r w:rsidRPr="00295AC5">
              <w:rPr>
                <w:szCs w:val="22"/>
              </w:rPr>
              <w:br/>
              <w:t xml:space="preserve">Attn: </w:t>
            </w:r>
            <w:r w:rsidRPr="00295AC5">
              <w:rPr>
                <w:szCs w:val="22"/>
              </w:rPr>
              <w:tab/>
            </w:r>
            <w:r w:rsidRPr="00295AC5">
              <w:rPr>
                <w:szCs w:val="22"/>
              </w:rPr>
              <w:br/>
              <w:t xml:space="preserve">Phone: </w:t>
            </w:r>
            <w:r w:rsidRPr="00295AC5">
              <w:rPr>
                <w:szCs w:val="22"/>
              </w:rPr>
              <w:tab/>
            </w:r>
            <w:r w:rsidRPr="00295AC5">
              <w:rPr>
                <w:szCs w:val="22"/>
              </w:rPr>
              <w:br/>
              <w:t xml:space="preserve">Facsimile: </w:t>
            </w:r>
            <w:r w:rsidRPr="00295AC5">
              <w:rPr>
                <w:szCs w:val="22"/>
              </w:rPr>
              <w:tab/>
            </w:r>
          </w:p>
        </w:tc>
      </w:tr>
      <w:tr w:rsidR="00546925" w:rsidRPr="00295AC5">
        <w:tc>
          <w:tcPr>
            <w:tcW w:w="4795" w:type="dxa"/>
          </w:tcPr>
          <w:p w:rsidR="00546925" w:rsidRPr="00295AC5" w:rsidRDefault="00546925" w:rsidP="001D0A74">
            <w:pPr>
              <w:rPr>
                <w:szCs w:val="22"/>
                <w:u w:val="single"/>
              </w:rPr>
            </w:pPr>
            <w:r w:rsidRPr="00295AC5">
              <w:rPr>
                <w:szCs w:val="22"/>
                <w:u w:val="single"/>
              </w:rPr>
              <w:t>Article 4</w:t>
            </w:r>
          </w:p>
        </w:tc>
        <w:tc>
          <w:tcPr>
            <w:tcW w:w="4795" w:type="dxa"/>
          </w:tcPr>
          <w:p w:rsidR="00546925" w:rsidRPr="00295AC5" w:rsidRDefault="00546925" w:rsidP="001D0A74">
            <w:pPr>
              <w:rPr>
                <w:szCs w:val="22"/>
                <w:u w:val="single"/>
              </w:rPr>
            </w:pPr>
            <w:r w:rsidRPr="00295AC5">
              <w:rPr>
                <w:szCs w:val="22"/>
                <w:u w:val="single"/>
              </w:rPr>
              <w:t xml:space="preserve">Credit and Collateral Requirements                       </w:t>
            </w:r>
          </w:p>
        </w:tc>
      </w:tr>
      <w:tr w:rsidR="00546925" w:rsidRPr="00295AC5">
        <w:tc>
          <w:tcPr>
            <w:tcW w:w="4795" w:type="dxa"/>
          </w:tcPr>
          <w:p w:rsidR="00546925" w:rsidRPr="00295AC5" w:rsidRDefault="00546925" w:rsidP="001D0A74">
            <w:pPr>
              <w:rPr>
                <w:b/>
                <w:szCs w:val="22"/>
                <w:u w:val="single"/>
              </w:rPr>
            </w:pPr>
            <w:r w:rsidRPr="00295AC5">
              <w:rPr>
                <w:szCs w:val="22"/>
                <w:u w:val="single"/>
              </w:rPr>
              <w:t>Party A Credit Protection</w:t>
            </w:r>
            <w:r w:rsidRPr="00295AC5">
              <w:rPr>
                <w:szCs w:val="22"/>
              </w:rPr>
              <w:t>:</w:t>
            </w:r>
          </w:p>
        </w:tc>
        <w:tc>
          <w:tcPr>
            <w:tcW w:w="4795" w:type="dxa"/>
          </w:tcPr>
          <w:p w:rsidR="00546925" w:rsidRPr="00295AC5" w:rsidRDefault="00546925" w:rsidP="001D0A74">
            <w:pPr>
              <w:rPr>
                <w:szCs w:val="22"/>
              </w:rPr>
            </w:pPr>
            <w:r w:rsidRPr="00295AC5">
              <w:rPr>
                <w:szCs w:val="22"/>
                <w:u w:val="single"/>
              </w:rPr>
              <w:t>Party B Credit Protection</w:t>
            </w:r>
            <w:r w:rsidRPr="00295AC5">
              <w:rPr>
                <w:szCs w:val="22"/>
              </w:rPr>
              <w:t>:</w:t>
            </w:r>
          </w:p>
        </w:tc>
      </w:tr>
      <w:tr w:rsidR="00546925" w:rsidRPr="00295AC5">
        <w:tc>
          <w:tcPr>
            <w:tcW w:w="4795" w:type="dxa"/>
          </w:tcPr>
          <w:p w:rsidR="00546925" w:rsidRPr="00295AC5" w:rsidRDefault="00546925" w:rsidP="001D0A74">
            <w:pPr>
              <w:rPr>
                <w:szCs w:val="22"/>
                <w:u w:val="single"/>
              </w:rPr>
            </w:pPr>
            <w:r w:rsidRPr="00295AC5">
              <w:rPr>
                <w:szCs w:val="22"/>
              </w:rPr>
              <w:t xml:space="preserve">      4.1  Financial Information:</w:t>
            </w:r>
          </w:p>
        </w:tc>
        <w:tc>
          <w:tcPr>
            <w:tcW w:w="4795" w:type="dxa"/>
          </w:tcPr>
          <w:p w:rsidR="00546925" w:rsidRPr="00295AC5" w:rsidRDefault="00546925" w:rsidP="001D0A74">
            <w:pPr>
              <w:ind w:left="720" w:hanging="360"/>
              <w:rPr>
                <w:szCs w:val="22"/>
              </w:rPr>
            </w:pPr>
            <w:r w:rsidRPr="00295AC5">
              <w:rPr>
                <w:szCs w:val="22"/>
              </w:rPr>
              <w:t>4.1  Financial Information:</w:t>
            </w:r>
          </w:p>
        </w:tc>
      </w:tr>
      <w:tr w:rsidR="00546925" w:rsidRPr="00295AC5">
        <w:tc>
          <w:tcPr>
            <w:tcW w:w="4795" w:type="dxa"/>
          </w:tcPr>
          <w:p w:rsidR="00546925" w:rsidRPr="00295AC5" w:rsidRDefault="00546925" w:rsidP="001D0A74">
            <w:pPr>
              <w:tabs>
                <w:tab w:val="left" w:pos="1332"/>
                <w:tab w:val="right" w:pos="4572"/>
              </w:tabs>
              <w:ind w:left="972"/>
              <w:rPr>
                <w:szCs w:val="22"/>
              </w:rPr>
            </w:pPr>
            <w:r w:rsidRPr="00295AC5">
              <w:rPr>
                <w:szCs w:val="22"/>
              </w:rPr>
              <w:sym w:font="Typographic Ext" w:char="F07F"/>
            </w:r>
            <w:r w:rsidRPr="00295AC5">
              <w:rPr>
                <w:szCs w:val="22"/>
              </w:rPr>
              <w:tab/>
              <w:t>Not Applicable</w:t>
            </w:r>
            <w:r w:rsidRPr="00295AC5">
              <w:rPr>
                <w:szCs w:val="22"/>
              </w:rPr>
              <w:br/>
            </w:r>
            <w:r w:rsidRPr="00295AC5">
              <w:rPr>
                <w:szCs w:val="22"/>
              </w:rPr>
              <w:sym w:font="Typographic Ext" w:char="F07F"/>
            </w:r>
            <w:r w:rsidRPr="00295AC5">
              <w:rPr>
                <w:szCs w:val="22"/>
              </w:rPr>
              <w:tab/>
              <w:t>Applicable</w:t>
            </w:r>
            <w:r w:rsidRPr="00295AC5">
              <w:rPr>
                <w:szCs w:val="22"/>
              </w:rPr>
              <w:br/>
            </w:r>
            <w:r w:rsidRPr="00295AC5">
              <w:rPr>
                <w:szCs w:val="22"/>
              </w:rPr>
              <w:sym w:font="Typographic Ext" w:char="F07F"/>
            </w:r>
            <w:r w:rsidRPr="00295AC5">
              <w:rPr>
                <w:szCs w:val="22"/>
              </w:rPr>
              <w:tab/>
              <w:t xml:space="preserve">Other entity (specify): </w:t>
            </w:r>
            <w:r w:rsidRPr="00295AC5">
              <w:rPr>
                <w:szCs w:val="22"/>
                <w:u w:val="single"/>
              </w:rPr>
              <w:tab/>
            </w:r>
            <w:r w:rsidRPr="00295AC5">
              <w:rPr>
                <w:szCs w:val="22"/>
              </w:rPr>
              <w:br/>
            </w:r>
            <w:r w:rsidRPr="00295AC5">
              <w:rPr>
                <w:szCs w:val="22"/>
              </w:rPr>
              <w:sym w:font="Typographic Ext" w:char="F07F"/>
            </w:r>
            <w:r w:rsidRPr="00295AC5">
              <w:rPr>
                <w:szCs w:val="22"/>
              </w:rPr>
              <w:tab/>
              <w:t>In addition (specify):  _________</w:t>
            </w:r>
          </w:p>
        </w:tc>
        <w:tc>
          <w:tcPr>
            <w:tcW w:w="4795" w:type="dxa"/>
          </w:tcPr>
          <w:p w:rsidR="00546925" w:rsidRPr="00295AC5" w:rsidRDefault="00546925" w:rsidP="001D0A74">
            <w:pPr>
              <w:tabs>
                <w:tab w:val="left" w:pos="1332"/>
                <w:tab w:val="right" w:pos="4572"/>
              </w:tabs>
              <w:ind w:left="972"/>
              <w:rPr>
                <w:szCs w:val="22"/>
              </w:rPr>
            </w:pPr>
            <w:r w:rsidRPr="00295AC5">
              <w:rPr>
                <w:szCs w:val="22"/>
              </w:rPr>
              <w:sym w:font="Typographic Ext" w:char="F07F"/>
            </w:r>
            <w:r w:rsidRPr="00295AC5">
              <w:rPr>
                <w:szCs w:val="22"/>
              </w:rPr>
              <w:tab/>
              <w:t>Not Applicable</w:t>
            </w:r>
            <w:r w:rsidRPr="00295AC5">
              <w:rPr>
                <w:szCs w:val="22"/>
              </w:rPr>
              <w:br/>
            </w:r>
            <w:r w:rsidRPr="00295AC5">
              <w:rPr>
                <w:szCs w:val="22"/>
              </w:rPr>
              <w:sym w:font="Typographic Ext" w:char="F07F"/>
            </w:r>
            <w:r w:rsidRPr="00295AC5">
              <w:rPr>
                <w:szCs w:val="22"/>
              </w:rPr>
              <w:tab/>
              <w:t>Applicable</w:t>
            </w:r>
            <w:r w:rsidRPr="00295AC5">
              <w:rPr>
                <w:szCs w:val="22"/>
              </w:rPr>
              <w:br/>
            </w:r>
            <w:r w:rsidRPr="00295AC5">
              <w:rPr>
                <w:szCs w:val="22"/>
              </w:rPr>
              <w:sym w:font="Typographic Ext" w:char="F07F"/>
            </w:r>
            <w:r w:rsidRPr="00295AC5">
              <w:rPr>
                <w:szCs w:val="22"/>
              </w:rPr>
              <w:tab/>
              <w:t xml:space="preserve">Other entity (specify): </w:t>
            </w:r>
            <w:r w:rsidRPr="00295AC5">
              <w:rPr>
                <w:szCs w:val="22"/>
                <w:u w:val="single"/>
              </w:rPr>
              <w:tab/>
            </w:r>
            <w:r w:rsidRPr="00295AC5">
              <w:rPr>
                <w:szCs w:val="22"/>
              </w:rPr>
              <w:br/>
            </w:r>
            <w:r w:rsidRPr="00295AC5">
              <w:rPr>
                <w:szCs w:val="22"/>
              </w:rPr>
              <w:sym w:font="Typographic Ext" w:char="F07F"/>
            </w:r>
            <w:r w:rsidRPr="00295AC5">
              <w:rPr>
                <w:szCs w:val="22"/>
              </w:rPr>
              <w:tab/>
              <w:t>In addition (specify):  _________</w:t>
            </w:r>
          </w:p>
        </w:tc>
      </w:tr>
      <w:tr w:rsidR="00546925" w:rsidRPr="00295AC5">
        <w:tc>
          <w:tcPr>
            <w:tcW w:w="4795" w:type="dxa"/>
          </w:tcPr>
          <w:p w:rsidR="00546925" w:rsidRPr="00295AC5" w:rsidRDefault="00546925" w:rsidP="001D0A74">
            <w:pPr>
              <w:ind w:left="720" w:hanging="360"/>
              <w:rPr>
                <w:szCs w:val="22"/>
              </w:rPr>
            </w:pPr>
            <w:r w:rsidRPr="00295AC5">
              <w:rPr>
                <w:szCs w:val="22"/>
              </w:rPr>
              <w:t>4.2  Credit Assurances:</w:t>
            </w:r>
          </w:p>
        </w:tc>
        <w:tc>
          <w:tcPr>
            <w:tcW w:w="4795" w:type="dxa"/>
          </w:tcPr>
          <w:p w:rsidR="00546925" w:rsidRPr="00295AC5" w:rsidRDefault="00546925" w:rsidP="001D0A74">
            <w:pPr>
              <w:ind w:left="720" w:hanging="360"/>
              <w:rPr>
                <w:szCs w:val="22"/>
              </w:rPr>
            </w:pPr>
            <w:r w:rsidRPr="00295AC5">
              <w:rPr>
                <w:szCs w:val="22"/>
              </w:rPr>
              <w:t>4.2  Credit Assurances:</w:t>
            </w:r>
          </w:p>
        </w:tc>
      </w:tr>
      <w:tr w:rsidR="00546925" w:rsidRPr="00295AC5">
        <w:tc>
          <w:tcPr>
            <w:tcW w:w="4795" w:type="dxa"/>
          </w:tcPr>
          <w:p w:rsidR="00546925" w:rsidRPr="00295AC5" w:rsidRDefault="00546925" w:rsidP="001D0A74">
            <w:pPr>
              <w:tabs>
                <w:tab w:val="left" w:pos="1332"/>
                <w:tab w:val="right" w:pos="4572"/>
              </w:tabs>
              <w:ind w:left="972"/>
              <w:rPr>
                <w:szCs w:val="22"/>
              </w:rPr>
            </w:pPr>
            <w:r w:rsidRPr="00295AC5">
              <w:rPr>
                <w:szCs w:val="22"/>
              </w:rPr>
              <w:sym w:font="Typographic Ext" w:char="F07F"/>
            </w:r>
            <w:r w:rsidRPr="00295AC5">
              <w:rPr>
                <w:szCs w:val="22"/>
              </w:rPr>
              <w:tab/>
              <w:t>Not Applicable</w:t>
            </w:r>
            <w:r w:rsidRPr="00295AC5">
              <w:rPr>
                <w:szCs w:val="22"/>
              </w:rPr>
              <w:br/>
            </w:r>
            <w:r w:rsidRPr="00295AC5">
              <w:rPr>
                <w:szCs w:val="22"/>
              </w:rPr>
              <w:sym w:font="Typographic Ext" w:char="F07F"/>
            </w:r>
            <w:r w:rsidRPr="00295AC5">
              <w:rPr>
                <w:szCs w:val="22"/>
              </w:rPr>
              <w:tab/>
              <w:t>Applicable</w:t>
            </w:r>
          </w:p>
        </w:tc>
        <w:tc>
          <w:tcPr>
            <w:tcW w:w="4795" w:type="dxa"/>
          </w:tcPr>
          <w:p w:rsidR="00546925" w:rsidRPr="00295AC5" w:rsidRDefault="00546925" w:rsidP="001D0A74">
            <w:pPr>
              <w:tabs>
                <w:tab w:val="left" w:pos="1332"/>
                <w:tab w:val="right" w:pos="4572"/>
              </w:tabs>
              <w:ind w:left="972"/>
              <w:rPr>
                <w:szCs w:val="22"/>
              </w:rPr>
            </w:pPr>
            <w:r w:rsidRPr="00295AC5">
              <w:rPr>
                <w:szCs w:val="22"/>
              </w:rPr>
              <w:sym w:font="Typographic Ext" w:char="F07F"/>
            </w:r>
            <w:r w:rsidRPr="00295AC5">
              <w:rPr>
                <w:szCs w:val="22"/>
              </w:rPr>
              <w:tab/>
              <w:t xml:space="preserve">Not Applicable </w:t>
            </w:r>
          </w:p>
          <w:p w:rsidR="00546925" w:rsidRPr="00295AC5" w:rsidRDefault="00546925" w:rsidP="001D0A74">
            <w:pPr>
              <w:tabs>
                <w:tab w:val="left" w:pos="1332"/>
                <w:tab w:val="right" w:pos="4572"/>
              </w:tabs>
              <w:ind w:left="972"/>
              <w:rPr>
                <w:szCs w:val="22"/>
              </w:rPr>
            </w:pPr>
            <w:r w:rsidRPr="00295AC5">
              <w:rPr>
                <w:szCs w:val="22"/>
              </w:rPr>
              <w:sym w:font="Typographic Ext" w:char="F07F"/>
            </w:r>
            <w:r w:rsidRPr="00295AC5">
              <w:rPr>
                <w:szCs w:val="22"/>
              </w:rPr>
              <w:tab/>
              <w:t>Applicable</w:t>
            </w:r>
          </w:p>
        </w:tc>
      </w:tr>
      <w:tr w:rsidR="00546925" w:rsidRPr="00295AC5">
        <w:tc>
          <w:tcPr>
            <w:tcW w:w="4777" w:type="dxa"/>
          </w:tcPr>
          <w:p w:rsidR="00546925" w:rsidRPr="00295AC5" w:rsidRDefault="00546925" w:rsidP="001D0A74">
            <w:pPr>
              <w:ind w:left="720" w:hanging="360"/>
              <w:rPr>
                <w:szCs w:val="22"/>
              </w:rPr>
            </w:pPr>
            <w:r w:rsidRPr="00295AC5">
              <w:rPr>
                <w:szCs w:val="22"/>
              </w:rPr>
              <w:t>4.3  Collateral Threshold:</w:t>
            </w:r>
          </w:p>
        </w:tc>
        <w:tc>
          <w:tcPr>
            <w:tcW w:w="4795" w:type="dxa"/>
          </w:tcPr>
          <w:p w:rsidR="00546925" w:rsidRPr="00295AC5" w:rsidRDefault="00546925" w:rsidP="001D0A74">
            <w:pPr>
              <w:ind w:left="720" w:hanging="360"/>
              <w:rPr>
                <w:szCs w:val="22"/>
              </w:rPr>
            </w:pPr>
            <w:r w:rsidRPr="00295AC5">
              <w:rPr>
                <w:szCs w:val="22"/>
              </w:rPr>
              <w:t>4.3  Collateral Threshold:</w:t>
            </w:r>
          </w:p>
        </w:tc>
      </w:tr>
      <w:tr w:rsidR="00546925" w:rsidRPr="00295AC5">
        <w:tc>
          <w:tcPr>
            <w:tcW w:w="4777" w:type="dxa"/>
          </w:tcPr>
          <w:p w:rsidR="00546925" w:rsidRPr="00295AC5" w:rsidRDefault="00546925" w:rsidP="001D0A74">
            <w:pPr>
              <w:tabs>
                <w:tab w:val="left" w:pos="1332"/>
                <w:tab w:val="right" w:pos="4572"/>
              </w:tabs>
              <w:ind w:left="979"/>
              <w:rPr>
                <w:szCs w:val="22"/>
              </w:rPr>
            </w:pPr>
            <w:r w:rsidRPr="00295AC5">
              <w:rPr>
                <w:szCs w:val="22"/>
              </w:rPr>
              <w:sym w:font="Typographic Ext" w:char="F07F"/>
            </w:r>
            <w:r w:rsidRPr="00295AC5">
              <w:rPr>
                <w:szCs w:val="22"/>
              </w:rPr>
              <w:tab/>
              <w:t>Not Applicable</w:t>
            </w:r>
            <w:r w:rsidRPr="00295AC5">
              <w:rPr>
                <w:szCs w:val="22"/>
              </w:rPr>
              <w:br/>
            </w:r>
            <w:r w:rsidRPr="00295AC5">
              <w:rPr>
                <w:szCs w:val="22"/>
              </w:rPr>
              <w:sym w:font="Typographic Ext" w:char="F07F"/>
            </w:r>
            <w:r w:rsidRPr="00295AC5">
              <w:rPr>
                <w:szCs w:val="22"/>
              </w:rPr>
              <w:tab/>
              <w:t>Applicable under EEI</w:t>
            </w:r>
          </w:p>
          <w:p w:rsidR="00546925" w:rsidRPr="00295AC5" w:rsidRDefault="00546925" w:rsidP="001D0A74">
            <w:pPr>
              <w:numPr>
                <w:ilvl w:val="0"/>
                <w:numId w:val="11"/>
              </w:numPr>
              <w:tabs>
                <w:tab w:val="right" w:pos="4572"/>
              </w:tabs>
              <w:rPr>
                <w:szCs w:val="22"/>
              </w:rPr>
            </w:pPr>
            <w:r w:rsidRPr="00295AC5">
              <w:rPr>
                <w:szCs w:val="22"/>
              </w:rPr>
              <w:t>Applicable under ISDA</w:t>
            </w:r>
          </w:p>
          <w:p w:rsidR="00546925" w:rsidRPr="00295AC5" w:rsidRDefault="00546925" w:rsidP="001D0A74">
            <w:pPr>
              <w:tabs>
                <w:tab w:val="right" w:pos="4572"/>
              </w:tabs>
              <w:ind w:left="979"/>
              <w:rPr>
                <w:szCs w:val="22"/>
              </w:rPr>
            </w:pPr>
            <w:r w:rsidRPr="00295AC5">
              <w:rPr>
                <w:szCs w:val="22"/>
              </w:rPr>
              <w:sym w:font="Typographic Ext" w:char="F07F"/>
            </w:r>
            <w:r w:rsidRPr="00295AC5">
              <w:rPr>
                <w:b/>
                <w:szCs w:val="22"/>
              </w:rPr>
              <w:t xml:space="preserve">   </w:t>
            </w:r>
            <w:r w:rsidRPr="00295AC5">
              <w:rPr>
                <w:szCs w:val="22"/>
              </w:rPr>
              <w:t>Applicable Standalone</w:t>
            </w:r>
          </w:p>
        </w:tc>
        <w:tc>
          <w:tcPr>
            <w:tcW w:w="4795" w:type="dxa"/>
          </w:tcPr>
          <w:p w:rsidR="00546925" w:rsidRPr="00295AC5" w:rsidRDefault="00546925" w:rsidP="001D0A74">
            <w:pPr>
              <w:tabs>
                <w:tab w:val="left" w:pos="1332"/>
                <w:tab w:val="right" w:pos="4572"/>
              </w:tabs>
              <w:ind w:left="979"/>
              <w:rPr>
                <w:szCs w:val="22"/>
              </w:rPr>
            </w:pPr>
            <w:r w:rsidRPr="00295AC5">
              <w:rPr>
                <w:szCs w:val="22"/>
              </w:rPr>
              <w:sym w:font="Typographic Ext" w:char="F07F"/>
            </w:r>
            <w:r w:rsidRPr="00295AC5">
              <w:rPr>
                <w:szCs w:val="22"/>
              </w:rPr>
              <w:tab/>
              <w:t>Not Applicable</w:t>
            </w:r>
            <w:r w:rsidRPr="00295AC5">
              <w:rPr>
                <w:szCs w:val="22"/>
              </w:rPr>
              <w:br/>
            </w:r>
            <w:r w:rsidRPr="00295AC5">
              <w:rPr>
                <w:szCs w:val="22"/>
              </w:rPr>
              <w:sym w:font="Typographic Ext" w:char="F07F"/>
            </w:r>
            <w:r w:rsidRPr="00295AC5">
              <w:rPr>
                <w:szCs w:val="22"/>
              </w:rPr>
              <w:tab/>
              <w:t>Applicable under EEI</w:t>
            </w:r>
          </w:p>
          <w:p w:rsidR="00546925" w:rsidRPr="00295AC5" w:rsidRDefault="00546925" w:rsidP="001D0A74">
            <w:pPr>
              <w:numPr>
                <w:ilvl w:val="0"/>
                <w:numId w:val="11"/>
              </w:numPr>
              <w:tabs>
                <w:tab w:val="right" w:pos="4572"/>
              </w:tabs>
              <w:rPr>
                <w:szCs w:val="22"/>
              </w:rPr>
            </w:pPr>
            <w:r w:rsidRPr="00295AC5">
              <w:rPr>
                <w:szCs w:val="22"/>
              </w:rPr>
              <w:t>Applicable under ISDA</w:t>
            </w:r>
          </w:p>
          <w:p w:rsidR="00546925" w:rsidRPr="00295AC5" w:rsidRDefault="00546925" w:rsidP="001D0A74">
            <w:pPr>
              <w:tabs>
                <w:tab w:val="right" w:pos="4572"/>
              </w:tabs>
              <w:ind w:left="979"/>
              <w:rPr>
                <w:szCs w:val="22"/>
              </w:rPr>
            </w:pPr>
            <w:r w:rsidRPr="00295AC5">
              <w:rPr>
                <w:szCs w:val="22"/>
              </w:rPr>
              <w:sym w:font="Typographic Ext" w:char="F07F"/>
            </w:r>
            <w:r w:rsidRPr="00295AC5">
              <w:rPr>
                <w:b/>
                <w:szCs w:val="22"/>
              </w:rPr>
              <w:t xml:space="preserve">   </w:t>
            </w:r>
            <w:r w:rsidRPr="00295AC5">
              <w:rPr>
                <w:szCs w:val="22"/>
              </w:rPr>
              <w:t>Applicable Standalone</w:t>
            </w:r>
          </w:p>
        </w:tc>
      </w:tr>
      <w:tr w:rsidR="00546925" w:rsidRPr="00295AC5">
        <w:tc>
          <w:tcPr>
            <w:tcW w:w="4795" w:type="dxa"/>
          </w:tcPr>
          <w:p w:rsidR="00546925" w:rsidRPr="00295AC5" w:rsidRDefault="00546925" w:rsidP="001D0A74">
            <w:pPr>
              <w:rPr>
                <w:szCs w:val="22"/>
              </w:rPr>
            </w:pPr>
            <w:r w:rsidRPr="00295AC5">
              <w:rPr>
                <w:szCs w:val="22"/>
              </w:rPr>
              <w:t>If Applicable Standalone, complete the following:</w:t>
            </w:r>
          </w:p>
        </w:tc>
        <w:tc>
          <w:tcPr>
            <w:tcW w:w="4795" w:type="dxa"/>
          </w:tcPr>
          <w:p w:rsidR="00546925" w:rsidRPr="00295AC5" w:rsidRDefault="00546925" w:rsidP="001D0A74">
            <w:pPr>
              <w:rPr>
                <w:szCs w:val="22"/>
              </w:rPr>
            </w:pPr>
            <w:r w:rsidRPr="00295AC5">
              <w:rPr>
                <w:szCs w:val="22"/>
              </w:rPr>
              <w:t>If Applicable Standalone, complete the following:</w:t>
            </w:r>
          </w:p>
        </w:tc>
      </w:tr>
    </w:tbl>
    <w:p w:rsidR="00546925" w:rsidRPr="00295AC5" w:rsidRDefault="00546925" w:rsidP="001D0A74">
      <w:pPr>
        <w:rPr>
          <w:szCs w:val="22"/>
        </w:rPr>
      </w:pPr>
    </w:p>
    <w:tbl>
      <w:tblPr>
        <w:tblW w:w="9590" w:type="dxa"/>
        <w:tblInd w:w="108" w:type="dxa"/>
        <w:tblLayout w:type="fixed"/>
        <w:tblLook w:val="0000" w:firstRow="0" w:lastRow="0" w:firstColumn="0" w:lastColumn="0" w:noHBand="0" w:noVBand="0"/>
      </w:tblPr>
      <w:tblGrid>
        <w:gridCol w:w="4795"/>
        <w:gridCol w:w="4795"/>
      </w:tblGrid>
      <w:tr w:rsidR="00546925" w:rsidRPr="00295AC5">
        <w:tc>
          <w:tcPr>
            <w:tcW w:w="4795" w:type="dxa"/>
          </w:tcPr>
          <w:p w:rsidR="00546925" w:rsidRPr="00295AC5" w:rsidRDefault="00546925" w:rsidP="001D0A74">
            <w:pPr>
              <w:ind w:left="720" w:hanging="360"/>
              <w:rPr>
                <w:szCs w:val="22"/>
              </w:rPr>
            </w:pPr>
            <w:r w:rsidRPr="00295AC5">
              <w:rPr>
                <w:szCs w:val="22"/>
              </w:rPr>
              <w:t>4.4  Downgrade Event:</w:t>
            </w:r>
          </w:p>
        </w:tc>
        <w:tc>
          <w:tcPr>
            <w:tcW w:w="4795" w:type="dxa"/>
          </w:tcPr>
          <w:p w:rsidR="00546925" w:rsidRPr="00295AC5" w:rsidRDefault="00546925" w:rsidP="001D0A74">
            <w:pPr>
              <w:ind w:left="720" w:hanging="360"/>
              <w:rPr>
                <w:szCs w:val="22"/>
              </w:rPr>
            </w:pPr>
            <w:r w:rsidRPr="00295AC5">
              <w:rPr>
                <w:szCs w:val="22"/>
              </w:rPr>
              <w:t>4.4  Downgrade Event:</w:t>
            </w:r>
          </w:p>
        </w:tc>
      </w:tr>
      <w:tr w:rsidR="00546925" w:rsidRPr="00295AC5">
        <w:tc>
          <w:tcPr>
            <w:tcW w:w="4795" w:type="dxa"/>
          </w:tcPr>
          <w:p w:rsidR="00546925" w:rsidRPr="00295AC5" w:rsidRDefault="00546925" w:rsidP="001D0A74">
            <w:pPr>
              <w:rPr>
                <w:szCs w:val="22"/>
              </w:rPr>
            </w:pPr>
            <w:r w:rsidRPr="00295AC5">
              <w:rPr>
                <w:szCs w:val="22"/>
              </w:rPr>
              <w:sym w:font="Typographic Ext" w:char="F07F"/>
            </w:r>
            <w:r w:rsidRPr="00295AC5">
              <w:rPr>
                <w:szCs w:val="22"/>
              </w:rPr>
              <w:t xml:space="preserve">  Not Applicable</w:t>
            </w:r>
            <w:r w:rsidRPr="00295AC5">
              <w:rPr>
                <w:szCs w:val="22"/>
              </w:rPr>
              <w:br/>
            </w:r>
            <w:r w:rsidRPr="00295AC5">
              <w:rPr>
                <w:szCs w:val="22"/>
              </w:rPr>
              <w:sym w:font="Typographic Ext" w:char="F07F"/>
            </w:r>
            <w:r w:rsidRPr="00295AC5">
              <w:rPr>
                <w:b/>
                <w:szCs w:val="22"/>
              </w:rPr>
              <w:t xml:space="preserve">  </w:t>
            </w:r>
            <w:r w:rsidRPr="00295AC5">
              <w:rPr>
                <w:szCs w:val="22"/>
              </w:rPr>
              <w:t>Applicable</w:t>
            </w:r>
          </w:p>
        </w:tc>
        <w:tc>
          <w:tcPr>
            <w:tcW w:w="4795" w:type="dxa"/>
          </w:tcPr>
          <w:p w:rsidR="00546925" w:rsidRPr="00295AC5" w:rsidRDefault="00546925" w:rsidP="001D0A74">
            <w:pPr>
              <w:rPr>
                <w:szCs w:val="22"/>
              </w:rPr>
            </w:pPr>
            <w:r w:rsidRPr="00295AC5">
              <w:rPr>
                <w:szCs w:val="22"/>
              </w:rPr>
              <w:sym w:font="Typographic Ext" w:char="F07F"/>
            </w:r>
            <w:r w:rsidRPr="00295AC5">
              <w:rPr>
                <w:szCs w:val="22"/>
              </w:rPr>
              <w:t xml:space="preserve">  Not Applicable</w:t>
            </w:r>
            <w:r w:rsidRPr="00295AC5">
              <w:rPr>
                <w:szCs w:val="22"/>
              </w:rPr>
              <w:br/>
            </w:r>
            <w:r w:rsidRPr="00295AC5">
              <w:rPr>
                <w:szCs w:val="22"/>
              </w:rPr>
              <w:sym w:font="Typographic Ext" w:char="F07F"/>
            </w:r>
            <w:r w:rsidRPr="00295AC5">
              <w:rPr>
                <w:b/>
                <w:szCs w:val="22"/>
              </w:rPr>
              <w:t xml:space="preserve"> </w:t>
            </w:r>
            <w:r w:rsidRPr="00295AC5">
              <w:rPr>
                <w:szCs w:val="22"/>
              </w:rPr>
              <w:t xml:space="preserve"> Applicable</w:t>
            </w:r>
          </w:p>
        </w:tc>
      </w:tr>
      <w:tr w:rsidR="00546925" w:rsidRPr="00295AC5">
        <w:tc>
          <w:tcPr>
            <w:tcW w:w="4795" w:type="dxa"/>
          </w:tcPr>
          <w:p w:rsidR="00546925" w:rsidRPr="00295AC5" w:rsidRDefault="00546925" w:rsidP="001D0A74">
            <w:pPr>
              <w:jc w:val="both"/>
              <w:rPr>
                <w:szCs w:val="22"/>
              </w:rPr>
            </w:pPr>
            <w:r w:rsidRPr="00295AC5">
              <w:rPr>
                <w:szCs w:val="22"/>
              </w:rPr>
              <w:sym w:font="Typographic Ext" w:char="F07F"/>
            </w:r>
            <w:r w:rsidRPr="00295AC5">
              <w:rPr>
                <w:szCs w:val="22"/>
              </w:rPr>
              <w:t xml:space="preserve">  Applicable- Otherwise Specified: (specify) </w:t>
            </w:r>
          </w:p>
        </w:tc>
        <w:tc>
          <w:tcPr>
            <w:tcW w:w="4795" w:type="dxa"/>
          </w:tcPr>
          <w:p w:rsidR="00546925" w:rsidRPr="00295AC5" w:rsidRDefault="00546925" w:rsidP="001D0A74">
            <w:pPr>
              <w:jc w:val="both"/>
              <w:rPr>
                <w:szCs w:val="22"/>
              </w:rPr>
            </w:pPr>
            <w:r w:rsidRPr="00295AC5">
              <w:rPr>
                <w:szCs w:val="22"/>
              </w:rPr>
              <w:sym w:font="Typographic Ext" w:char="F07F"/>
            </w:r>
            <w:r w:rsidRPr="00295AC5">
              <w:rPr>
                <w:szCs w:val="22"/>
              </w:rPr>
              <w:t xml:space="preserve">  Applicable- Otherwise Specified:  (specify)</w:t>
            </w:r>
          </w:p>
        </w:tc>
      </w:tr>
      <w:tr w:rsidR="00546925" w:rsidRPr="00295AC5">
        <w:tc>
          <w:tcPr>
            <w:tcW w:w="4795" w:type="dxa"/>
          </w:tcPr>
          <w:p w:rsidR="00546925" w:rsidRPr="00295AC5" w:rsidRDefault="00546925" w:rsidP="001D0A74">
            <w:pPr>
              <w:ind w:left="720" w:hanging="360"/>
              <w:rPr>
                <w:szCs w:val="22"/>
              </w:rPr>
            </w:pPr>
            <w:r w:rsidRPr="00295AC5">
              <w:rPr>
                <w:szCs w:val="22"/>
              </w:rPr>
              <w:t xml:space="preserve">4.5  Guarantor for Party B: </w:t>
            </w:r>
            <w:r w:rsidRPr="00295AC5">
              <w:rPr>
                <w:szCs w:val="22"/>
              </w:rPr>
              <w:tab/>
            </w:r>
            <w:r w:rsidRPr="00295AC5">
              <w:rPr>
                <w:szCs w:val="22"/>
              </w:rPr>
              <w:tab/>
            </w:r>
          </w:p>
        </w:tc>
        <w:tc>
          <w:tcPr>
            <w:tcW w:w="4795" w:type="dxa"/>
          </w:tcPr>
          <w:p w:rsidR="00546925" w:rsidRPr="00295AC5" w:rsidRDefault="00546925" w:rsidP="001D0A74">
            <w:pPr>
              <w:ind w:left="720" w:hanging="360"/>
              <w:rPr>
                <w:szCs w:val="22"/>
              </w:rPr>
            </w:pPr>
            <w:r w:rsidRPr="00295AC5">
              <w:rPr>
                <w:szCs w:val="22"/>
              </w:rPr>
              <w:t>4.5  Guarantor for Party A:</w:t>
            </w:r>
            <w:r w:rsidRPr="00295AC5">
              <w:rPr>
                <w:szCs w:val="22"/>
              </w:rPr>
              <w:tab/>
            </w:r>
          </w:p>
        </w:tc>
      </w:tr>
      <w:tr w:rsidR="00546925" w:rsidRPr="00295AC5">
        <w:tc>
          <w:tcPr>
            <w:tcW w:w="4795" w:type="dxa"/>
          </w:tcPr>
          <w:p w:rsidR="00546925" w:rsidRPr="00295AC5" w:rsidRDefault="00546925" w:rsidP="001D0A74">
            <w:pPr>
              <w:rPr>
                <w:szCs w:val="22"/>
              </w:rPr>
            </w:pPr>
            <w:r w:rsidRPr="00295AC5">
              <w:rPr>
                <w:szCs w:val="22"/>
              </w:rPr>
              <w:t>Guarantee Amount:  $</w:t>
            </w:r>
            <w:r w:rsidRPr="00295AC5">
              <w:rPr>
                <w:szCs w:val="22"/>
              </w:rPr>
              <w:tab/>
            </w:r>
          </w:p>
        </w:tc>
        <w:tc>
          <w:tcPr>
            <w:tcW w:w="4795" w:type="dxa"/>
          </w:tcPr>
          <w:p w:rsidR="00546925" w:rsidRPr="00295AC5" w:rsidRDefault="00546925" w:rsidP="001D0A74">
            <w:pPr>
              <w:rPr>
                <w:szCs w:val="22"/>
              </w:rPr>
            </w:pPr>
            <w:r w:rsidRPr="00295AC5">
              <w:rPr>
                <w:szCs w:val="22"/>
              </w:rPr>
              <w:t>Guarantee Amount:  $</w:t>
            </w:r>
            <w:r w:rsidRPr="00295AC5">
              <w:rPr>
                <w:szCs w:val="22"/>
              </w:rPr>
              <w:tab/>
            </w:r>
          </w:p>
        </w:tc>
      </w:tr>
      <w:tr w:rsidR="00546925" w:rsidRPr="00295AC5">
        <w:tc>
          <w:tcPr>
            <w:tcW w:w="4795" w:type="dxa"/>
          </w:tcPr>
          <w:p w:rsidR="00546925" w:rsidRPr="00295AC5" w:rsidRDefault="00546925" w:rsidP="001D0A74">
            <w:pPr>
              <w:rPr>
                <w:szCs w:val="22"/>
              </w:rPr>
            </w:pPr>
            <w:r w:rsidRPr="00295AC5">
              <w:rPr>
                <w:szCs w:val="22"/>
              </w:rPr>
              <w:t>Article 5:</w:t>
            </w:r>
          </w:p>
        </w:tc>
        <w:tc>
          <w:tcPr>
            <w:tcW w:w="4795" w:type="dxa"/>
          </w:tcPr>
          <w:p w:rsidR="00546925" w:rsidRPr="00295AC5" w:rsidRDefault="00546925" w:rsidP="001D0A74">
            <w:pPr>
              <w:rPr>
                <w:szCs w:val="22"/>
              </w:rPr>
            </w:pPr>
            <w:r w:rsidRPr="00295AC5">
              <w:rPr>
                <w:szCs w:val="22"/>
              </w:rPr>
              <w:t>Events of Default; Remedies</w:t>
            </w:r>
          </w:p>
        </w:tc>
      </w:tr>
      <w:tr w:rsidR="00546925" w:rsidRPr="00295AC5">
        <w:tc>
          <w:tcPr>
            <w:tcW w:w="4795" w:type="dxa"/>
          </w:tcPr>
          <w:p w:rsidR="00546925" w:rsidRPr="00295AC5" w:rsidRDefault="00546925" w:rsidP="001D0A74">
            <w:pPr>
              <w:rPr>
                <w:szCs w:val="22"/>
              </w:rPr>
            </w:pPr>
            <w:r w:rsidRPr="00295AC5">
              <w:rPr>
                <w:szCs w:val="22"/>
              </w:rPr>
              <w:sym w:font="Typographic Ext" w:char="F07F"/>
            </w:r>
            <w:r w:rsidRPr="00295AC5">
              <w:rPr>
                <w:szCs w:val="22"/>
              </w:rPr>
              <w:t xml:space="preserve">  Cross Default for Party A:</w:t>
            </w:r>
          </w:p>
        </w:tc>
        <w:tc>
          <w:tcPr>
            <w:tcW w:w="4795" w:type="dxa"/>
          </w:tcPr>
          <w:p w:rsidR="00546925" w:rsidRPr="00295AC5" w:rsidRDefault="00546925" w:rsidP="001D0A74">
            <w:pPr>
              <w:rPr>
                <w:szCs w:val="22"/>
              </w:rPr>
            </w:pPr>
            <w:r w:rsidRPr="00295AC5">
              <w:rPr>
                <w:szCs w:val="22"/>
              </w:rPr>
              <w:sym w:font="Typographic Ext" w:char="F07F"/>
            </w:r>
            <w:r w:rsidRPr="00295AC5">
              <w:rPr>
                <w:szCs w:val="22"/>
              </w:rPr>
              <w:t xml:space="preserve">  Cross Default for Party B:</w:t>
            </w:r>
          </w:p>
        </w:tc>
      </w:tr>
      <w:tr w:rsidR="00546925" w:rsidRPr="00295AC5">
        <w:tc>
          <w:tcPr>
            <w:tcW w:w="4795" w:type="dxa"/>
          </w:tcPr>
          <w:p w:rsidR="00546925" w:rsidRPr="00295AC5" w:rsidRDefault="00546925" w:rsidP="001D0A74">
            <w:pPr>
              <w:rPr>
                <w:szCs w:val="22"/>
              </w:rPr>
            </w:pPr>
            <w:r w:rsidRPr="00295AC5">
              <w:rPr>
                <w:szCs w:val="22"/>
              </w:rPr>
              <w:t xml:space="preserve">      Party A Cross Default Amount </w:t>
            </w:r>
          </w:p>
        </w:tc>
        <w:tc>
          <w:tcPr>
            <w:tcW w:w="4795" w:type="dxa"/>
          </w:tcPr>
          <w:p w:rsidR="00546925" w:rsidRPr="00295AC5" w:rsidRDefault="00546925" w:rsidP="001D0A74">
            <w:pPr>
              <w:rPr>
                <w:szCs w:val="22"/>
              </w:rPr>
            </w:pPr>
            <w:r w:rsidRPr="00295AC5">
              <w:rPr>
                <w:szCs w:val="22"/>
              </w:rPr>
              <w:t xml:space="preserve">      Party B Cross Default Amount:</w:t>
            </w:r>
          </w:p>
        </w:tc>
      </w:tr>
      <w:tr w:rsidR="00546925" w:rsidRPr="00295AC5">
        <w:tc>
          <w:tcPr>
            <w:tcW w:w="4795" w:type="dxa"/>
          </w:tcPr>
          <w:p w:rsidR="00546925" w:rsidRPr="00295AC5" w:rsidRDefault="00546925" w:rsidP="001D0A74">
            <w:pPr>
              <w:rPr>
                <w:szCs w:val="22"/>
              </w:rPr>
            </w:pPr>
            <w:r w:rsidRPr="00295AC5">
              <w:rPr>
                <w:szCs w:val="22"/>
              </w:rPr>
              <w:sym w:font="Typographic Ext" w:char="F07F"/>
            </w:r>
            <w:r w:rsidRPr="00295AC5">
              <w:rPr>
                <w:szCs w:val="22"/>
              </w:rPr>
              <w:t xml:space="preserve">  Other Entity: [Guarantor]</w:t>
            </w:r>
          </w:p>
        </w:tc>
        <w:tc>
          <w:tcPr>
            <w:tcW w:w="4795" w:type="dxa"/>
          </w:tcPr>
          <w:p w:rsidR="00546925" w:rsidRPr="00295AC5" w:rsidRDefault="00546925" w:rsidP="001D0A74">
            <w:pPr>
              <w:rPr>
                <w:szCs w:val="22"/>
              </w:rPr>
            </w:pPr>
            <w:r w:rsidRPr="00295AC5">
              <w:rPr>
                <w:szCs w:val="22"/>
              </w:rPr>
              <w:sym w:font="Typographic Ext" w:char="F07F"/>
            </w:r>
            <w:r w:rsidRPr="00295AC5">
              <w:rPr>
                <w:szCs w:val="22"/>
              </w:rPr>
              <w:t xml:space="preserve">  Other Entity: [Guarantor]</w:t>
            </w:r>
          </w:p>
        </w:tc>
      </w:tr>
      <w:tr w:rsidR="00546925" w:rsidRPr="00295AC5">
        <w:tc>
          <w:tcPr>
            <w:tcW w:w="4795" w:type="dxa"/>
          </w:tcPr>
          <w:p w:rsidR="00546925" w:rsidRPr="00295AC5" w:rsidRDefault="00546925" w:rsidP="001D0A74">
            <w:pPr>
              <w:rPr>
                <w:szCs w:val="22"/>
              </w:rPr>
            </w:pPr>
            <w:r w:rsidRPr="00295AC5">
              <w:rPr>
                <w:szCs w:val="22"/>
              </w:rPr>
              <w:t xml:space="preserve">      Cross Default Amount: $</w:t>
            </w:r>
          </w:p>
        </w:tc>
        <w:tc>
          <w:tcPr>
            <w:tcW w:w="4795" w:type="dxa"/>
          </w:tcPr>
          <w:p w:rsidR="00546925" w:rsidRPr="00295AC5" w:rsidRDefault="00546925" w:rsidP="001D0A74">
            <w:pPr>
              <w:rPr>
                <w:szCs w:val="22"/>
              </w:rPr>
            </w:pPr>
            <w:r w:rsidRPr="00295AC5">
              <w:rPr>
                <w:szCs w:val="22"/>
              </w:rPr>
              <w:t xml:space="preserve">      Cross Default Amount: $</w:t>
            </w:r>
          </w:p>
        </w:tc>
      </w:tr>
    </w:tbl>
    <w:p w:rsidR="00546925" w:rsidRPr="00295AC5" w:rsidRDefault="00546925" w:rsidP="001D0A74">
      <w:pPr>
        <w:rPr>
          <w:szCs w:val="22"/>
          <w:u w:val="single"/>
        </w:rPr>
      </w:pPr>
    </w:p>
    <w:p w:rsidR="00546925" w:rsidRDefault="00546925" w:rsidP="001D0A74">
      <w:pPr>
        <w:rPr>
          <w:szCs w:val="22"/>
        </w:rPr>
      </w:pPr>
      <w:r w:rsidRPr="00295AC5">
        <w:rPr>
          <w:szCs w:val="22"/>
          <w:u w:val="single"/>
        </w:rPr>
        <w:t>Other Changes</w:t>
      </w:r>
      <w:r w:rsidRPr="00295AC5">
        <w:rPr>
          <w:szCs w:val="22"/>
        </w:rPr>
        <w:t>:</w:t>
      </w:r>
    </w:p>
    <w:p w:rsidR="00546925" w:rsidRDefault="00546925" w:rsidP="001D0A74">
      <w:pPr>
        <w:rPr>
          <w:szCs w:val="22"/>
        </w:rPr>
      </w:pPr>
    </w:p>
    <w:p w:rsidR="00546925" w:rsidRDefault="00546925" w:rsidP="002214CE">
      <w:pPr>
        <w:numPr>
          <w:ilvl w:val="0"/>
          <w:numId w:val="23"/>
        </w:numPr>
        <w:ind w:left="1440"/>
        <w:rPr>
          <w:szCs w:val="22"/>
        </w:rPr>
        <w:sectPr w:rsidR="00546925" w:rsidSect="00812716">
          <w:footerReference w:type="default" r:id="rId18"/>
          <w:pgSz w:w="12240" w:h="15840" w:code="1"/>
          <w:pgMar w:top="1080" w:right="1440" w:bottom="1440" w:left="1440" w:header="720" w:footer="720" w:gutter="0"/>
          <w:pgNumType w:start="1"/>
          <w:cols w:space="720"/>
          <w:docGrid w:linePitch="360"/>
        </w:sectPr>
      </w:pPr>
    </w:p>
    <w:p w:rsidR="00546925" w:rsidRPr="00295AC5" w:rsidRDefault="00546925" w:rsidP="00CB05B8">
      <w:pPr>
        <w:keepNext/>
        <w:numPr>
          <w:ilvl w:val="0"/>
          <w:numId w:val="6"/>
        </w:numPr>
        <w:spacing w:after="240"/>
        <w:jc w:val="center"/>
        <w:outlineLvl w:val="0"/>
        <w:rPr>
          <w:b/>
          <w:kern w:val="28"/>
          <w:szCs w:val="22"/>
        </w:rPr>
      </w:pPr>
      <w:r w:rsidRPr="00295AC5">
        <w:rPr>
          <w:b/>
          <w:kern w:val="28"/>
          <w:szCs w:val="22"/>
        </w:rPr>
        <w:lastRenderedPageBreak/>
        <w:t>DEFINITIONS</w:t>
      </w:r>
    </w:p>
    <w:p w:rsidR="00546925" w:rsidRPr="00295AC5" w:rsidRDefault="00546925" w:rsidP="002F46E4">
      <w:pPr>
        <w:numPr>
          <w:ilvl w:val="1"/>
          <w:numId w:val="6"/>
        </w:numPr>
        <w:tabs>
          <w:tab w:val="clear" w:pos="1080"/>
        </w:tabs>
        <w:spacing w:after="240"/>
        <w:jc w:val="both"/>
        <w:outlineLvl w:val="1"/>
        <w:rPr>
          <w:szCs w:val="22"/>
        </w:rPr>
      </w:pPr>
      <w:r w:rsidRPr="00295AC5">
        <w:rPr>
          <w:szCs w:val="22"/>
        </w:rPr>
        <w:t>“Administrator” means a state or federal administrator, such as the Clean Air Markets Division of the Environmental Protection Agency, GIS, Certification Authority, if applicable, and any Governmental Authority or other body with jurisdiction over Certification under, or the transfer or transferability of Environmental Attributes in, any particular Applicable Program.</w:t>
      </w:r>
    </w:p>
    <w:p w:rsidR="00546925" w:rsidRPr="00295AC5" w:rsidRDefault="00546925" w:rsidP="002F46E4">
      <w:pPr>
        <w:numPr>
          <w:ilvl w:val="1"/>
          <w:numId w:val="6"/>
        </w:numPr>
        <w:tabs>
          <w:tab w:val="clear" w:pos="1080"/>
        </w:tabs>
        <w:spacing w:after="240"/>
        <w:jc w:val="both"/>
        <w:outlineLvl w:val="1"/>
        <w:rPr>
          <w:szCs w:val="22"/>
        </w:rPr>
      </w:pPr>
      <w:r w:rsidRPr="00295AC5">
        <w:rPr>
          <w:szCs w:val="22"/>
        </w:rPr>
        <w:t>“Affiliate” means, with respect to any person, any other person (other than an individual) that, directly or indirectly, through one or more intermediaries, controls, or is controlled by, or is under common control with, such person, with “control” meaning the direct or indirect ownership of fifty percent (50%) or more of the outstanding capital stock or other equity interests having ordinary voting power.</w:t>
      </w:r>
    </w:p>
    <w:p w:rsidR="00546925" w:rsidRPr="00295AC5" w:rsidRDefault="00546925" w:rsidP="002F46E4">
      <w:pPr>
        <w:numPr>
          <w:ilvl w:val="1"/>
          <w:numId w:val="6"/>
        </w:numPr>
        <w:tabs>
          <w:tab w:val="clear" w:pos="1080"/>
        </w:tabs>
        <w:spacing w:after="240"/>
        <w:jc w:val="both"/>
        <w:outlineLvl w:val="1"/>
        <w:rPr>
          <w:szCs w:val="22"/>
        </w:rPr>
      </w:pPr>
      <w:r w:rsidRPr="00295AC5">
        <w:rPr>
          <w:szCs w:val="22"/>
        </w:rPr>
        <w:t xml:space="preserve">“Agreement” is defined on the Cover Sheet. </w:t>
      </w:r>
    </w:p>
    <w:p w:rsidR="00546925" w:rsidRPr="00295AC5" w:rsidRDefault="00546925" w:rsidP="002F46E4">
      <w:pPr>
        <w:numPr>
          <w:ilvl w:val="1"/>
          <w:numId w:val="6"/>
        </w:numPr>
        <w:tabs>
          <w:tab w:val="clear" w:pos="1080"/>
        </w:tabs>
        <w:spacing w:after="240"/>
        <w:jc w:val="both"/>
        <w:outlineLvl w:val="1"/>
        <w:rPr>
          <w:szCs w:val="22"/>
        </w:rPr>
      </w:pPr>
      <w:r w:rsidRPr="00295AC5">
        <w:rPr>
          <w:szCs w:val="22"/>
        </w:rPr>
        <w:t xml:space="preserve">“Applicable Law” means all legally binding constitutions, treaties, statutes, laws, ordinances, rules, regulations, orders, interpretations, permits, judgments, decrees, injunctions, writs and orders of any Governmental Authority or arbitrator that apply to the Applicable Program or any one or both of the Parties or the terms hereof. </w:t>
      </w:r>
    </w:p>
    <w:p w:rsidR="00546925" w:rsidRPr="00295AC5" w:rsidRDefault="00546925" w:rsidP="002F46E4">
      <w:pPr>
        <w:numPr>
          <w:ilvl w:val="1"/>
          <w:numId w:val="6"/>
        </w:numPr>
        <w:tabs>
          <w:tab w:val="clear" w:pos="1080"/>
        </w:tabs>
        <w:spacing w:after="240"/>
        <w:jc w:val="both"/>
        <w:outlineLvl w:val="1"/>
        <w:rPr>
          <w:szCs w:val="22"/>
        </w:rPr>
      </w:pPr>
      <w:r w:rsidRPr="00295AC5">
        <w:rPr>
          <w:szCs w:val="22"/>
        </w:rPr>
        <w:t>“Applicable Program” means a domestic, international or foreign RPS, renewable energy, emissions reduction  or Product Reporting Rights program, scheme or organization, adopted by a Governmental Authority  or otherwise, or other similar program with respect to which exists a market, registry or reporting for particular Environmental Attributes. An Applicable Program includes any legislation or regulation concerned with renewable energy, oxides of nitrogen, sulfur, or carbon, with particulate matter, soot, or mercury, or implementing the UNFCCC or crediting “early action” with a view thereto, or laws or regulations involving or administered by an Administrator, or under any present or future domestic, international or foreign RECs, Products, Environmental Attributes or emissions trading program.  Applicable Programs do not include legislation providing for production tax credits or other direct third-party subsidies for generation by a Renewable Energy Source.</w:t>
      </w:r>
    </w:p>
    <w:p w:rsidR="00546925" w:rsidRPr="00295AC5" w:rsidRDefault="00546925" w:rsidP="002F46E4">
      <w:pPr>
        <w:numPr>
          <w:ilvl w:val="1"/>
          <w:numId w:val="6"/>
        </w:numPr>
        <w:tabs>
          <w:tab w:val="clear" w:pos="1080"/>
        </w:tabs>
        <w:spacing w:after="240"/>
        <w:jc w:val="both"/>
        <w:outlineLvl w:val="1"/>
        <w:rPr>
          <w:szCs w:val="22"/>
        </w:rPr>
      </w:pPr>
      <w:r w:rsidRPr="00295AC5">
        <w:rPr>
          <w:szCs w:val="22"/>
        </w:rPr>
        <w:t>“Attestation” means a Transfer Certificate or Certification by Seller as the Certification Authority in form and substance as agreed to by the Parties separate and apart from the Product Order, examples of which for voluntary and potentially other Applicable Programs is attached as Exhibit C and D.</w:t>
      </w:r>
    </w:p>
    <w:p w:rsidR="00546925" w:rsidRPr="00295AC5" w:rsidRDefault="00546925" w:rsidP="002F46E4">
      <w:pPr>
        <w:numPr>
          <w:ilvl w:val="1"/>
          <w:numId w:val="6"/>
        </w:numPr>
        <w:tabs>
          <w:tab w:val="clear" w:pos="1080"/>
        </w:tabs>
        <w:spacing w:after="240"/>
        <w:jc w:val="both"/>
        <w:outlineLvl w:val="1"/>
        <w:rPr>
          <w:szCs w:val="22"/>
        </w:rPr>
      </w:pPr>
      <w:r w:rsidRPr="00295AC5">
        <w:rPr>
          <w:szCs w:val="22"/>
        </w:rPr>
        <w:t>“Bankrupt” means an entity that has (i) filed a petition or otherwise commenced, authorized or acquiesced in the commencement of a proceeding or cause of action under any bankruptcy, insolvency, reorganization or similar law, (ii) had any such petition filed or commenced against it and not dismissed within 30 days, (iii) made an assignment or any general arrangement for the benefit of creditors, (iv) otherwise become bankrupt or insolvent, however evidenced, (v) had a liquidator, administrator, receiver, trustee, conservator or similar official appointed with respect to it or any substantial portion of its property or assets, or (vi) become generally unable to pay its debts as they fall due.</w:t>
      </w:r>
    </w:p>
    <w:p w:rsidR="00546925" w:rsidRPr="00295AC5" w:rsidRDefault="00546925" w:rsidP="002F46E4">
      <w:pPr>
        <w:numPr>
          <w:ilvl w:val="1"/>
          <w:numId w:val="6"/>
        </w:numPr>
        <w:tabs>
          <w:tab w:val="clear" w:pos="1080"/>
        </w:tabs>
        <w:spacing w:after="240"/>
        <w:jc w:val="both"/>
        <w:outlineLvl w:val="1"/>
        <w:rPr>
          <w:szCs w:val="22"/>
        </w:rPr>
      </w:pPr>
      <w:r w:rsidRPr="00295AC5">
        <w:rPr>
          <w:szCs w:val="22"/>
        </w:rPr>
        <w:t>“Business Day” means any day except a Saturday, Sunday, or a Federal Reserve Bank holiday. A Business Day opens at 8:00 a.m. and closes at 5:00 p.m. local time for the relevant Party’s principal place of business.  The relevant Party, in each instance unless otherwise specified, is the Party from whom the notice, payment or delivery is sent and by whom the notice or payment or delivery is received.</w:t>
      </w:r>
    </w:p>
    <w:p w:rsidR="00546925" w:rsidRPr="00295AC5" w:rsidRDefault="00546925" w:rsidP="002F46E4">
      <w:pPr>
        <w:numPr>
          <w:ilvl w:val="1"/>
          <w:numId w:val="6"/>
        </w:numPr>
        <w:tabs>
          <w:tab w:val="clear" w:pos="1080"/>
        </w:tabs>
        <w:spacing w:after="240"/>
        <w:jc w:val="both"/>
        <w:outlineLvl w:val="1"/>
        <w:rPr>
          <w:szCs w:val="22"/>
        </w:rPr>
      </w:pPr>
      <w:r w:rsidRPr="00295AC5">
        <w:rPr>
          <w:szCs w:val="22"/>
        </w:rPr>
        <w:lastRenderedPageBreak/>
        <w:t>“Buyer” means for any particular Transaction, the buyer of the Product.</w:t>
      </w:r>
    </w:p>
    <w:p w:rsidR="00546925" w:rsidRPr="00295AC5" w:rsidRDefault="00546925" w:rsidP="002F46E4">
      <w:pPr>
        <w:numPr>
          <w:ilvl w:val="1"/>
          <w:numId w:val="6"/>
        </w:numPr>
        <w:tabs>
          <w:tab w:val="clear" w:pos="1080"/>
        </w:tabs>
        <w:spacing w:after="240"/>
        <w:jc w:val="both"/>
        <w:outlineLvl w:val="1"/>
        <w:rPr>
          <w:szCs w:val="22"/>
        </w:rPr>
      </w:pPr>
      <w:r w:rsidRPr="00295AC5">
        <w:rPr>
          <w:szCs w:val="22"/>
        </w:rPr>
        <w:t>“Cancellation of Applicable Program” means that the Applicable Program is discontinued, suspended, canceled, repealed, or otherwise no longer scheduled to proceed.</w:t>
      </w:r>
    </w:p>
    <w:p w:rsidR="00546925" w:rsidRPr="00295AC5" w:rsidRDefault="00546925" w:rsidP="002F46E4">
      <w:pPr>
        <w:numPr>
          <w:ilvl w:val="1"/>
          <w:numId w:val="6"/>
        </w:numPr>
        <w:tabs>
          <w:tab w:val="clear" w:pos="1080"/>
        </w:tabs>
        <w:spacing w:after="240"/>
        <w:jc w:val="both"/>
        <w:outlineLvl w:val="1"/>
        <w:rPr>
          <w:szCs w:val="22"/>
        </w:rPr>
      </w:pPr>
      <w:r w:rsidRPr="00295AC5">
        <w:rPr>
          <w:bCs/>
          <w:szCs w:val="22"/>
        </w:rPr>
        <w:t>“Certification” means, if applicable, the certification by the Certification Authority of the Applicable Program of (i) the creation and characteristics of a REC, (ii) the qualification of a Renewable Energy Facility or a Renewable Energy Source under an Applicable Program, (iii) Delivery of a REC or (iv) other compliance with the requirements of an Applicable Program.</w:t>
      </w:r>
    </w:p>
    <w:p w:rsidR="00546925" w:rsidRPr="00295AC5" w:rsidRDefault="00546925" w:rsidP="002F46E4">
      <w:pPr>
        <w:numPr>
          <w:ilvl w:val="1"/>
          <w:numId w:val="6"/>
        </w:numPr>
        <w:tabs>
          <w:tab w:val="clear" w:pos="1080"/>
        </w:tabs>
        <w:spacing w:after="240"/>
        <w:jc w:val="both"/>
        <w:outlineLvl w:val="1"/>
        <w:rPr>
          <w:szCs w:val="22"/>
        </w:rPr>
      </w:pPr>
      <w:r w:rsidRPr="00295AC5">
        <w:rPr>
          <w:bCs/>
          <w:szCs w:val="22"/>
        </w:rPr>
        <w:t>“Certification Authority”</w:t>
      </w:r>
      <w:r w:rsidRPr="00295AC5">
        <w:rPr>
          <w:b/>
          <w:bCs/>
          <w:szCs w:val="22"/>
        </w:rPr>
        <w:t xml:space="preserve"> </w:t>
      </w:r>
      <w:r w:rsidRPr="00295AC5">
        <w:rPr>
          <w:szCs w:val="22"/>
        </w:rPr>
        <w:t xml:space="preserve">means an entity that certifies the generation, characteristics or Delivery of a REC, or the qualification of a Renewable Energy Facility or Renewable Energy Source under an Applicable Program, may include, as applicable, the Administrator, a GIS, a Governmental Authority, the Verification Provider, one or both of the Parties, an independent auditor, or other third party, and should include (i) if no Applicable Program is specified, the Seller, or the generator of the RECs if the Seller is not the generator, (ii) if the RECs are to be Delivered pursuant to an Applicable Program, the Administrator of the Applicable Program, or such other person or entity specified by the Applicable Program to perform Certification, or (iii) such other person or entity specified by the Parties. </w:t>
      </w:r>
    </w:p>
    <w:p w:rsidR="00546925" w:rsidRPr="00295AC5" w:rsidRDefault="00546925" w:rsidP="002F46E4">
      <w:pPr>
        <w:numPr>
          <w:ilvl w:val="1"/>
          <w:numId w:val="6"/>
        </w:numPr>
        <w:tabs>
          <w:tab w:val="clear" w:pos="1080"/>
        </w:tabs>
        <w:spacing w:after="240"/>
        <w:jc w:val="both"/>
        <w:outlineLvl w:val="1"/>
        <w:rPr>
          <w:szCs w:val="22"/>
        </w:rPr>
      </w:pPr>
      <w:r w:rsidRPr="00295AC5">
        <w:rPr>
          <w:szCs w:val="22"/>
        </w:rPr>
        <w:t>“Certified Renewable Energy Facility” means a Renewable Energy Facility that is recognized under an Applicable Program as specified by the Parties.</w:t>
      </w:r>
    </w:p>
    <w:p w:rsidR="00546925" w:rsidRPr="00295AC5" w:rsidRDefault="00546925" w:rsidP="002F46E4">
      <w:pPr>
        <w:numPr>
          <w:ilvl w:val="1"/>
          <w:numId w:val="6"/>
        </w:numPr>
        <w:tabs>
          <w:tab w:val="clear" w:pos="1080"/>
        </w:tabs>
        <w:spacing w:after="240"/>
        <w:jc w:val="both"/>
        <w:outlineLvl w:val="1"/>
        <w:rPr>
          <w:szCs w:val="22"/>
        </w:rPr>
      </w:pPr>
      <w:r w:rsidRPr="00295AC5">
        <w:rPr>
          <w:szCs w:val="22"/>
        </w:rPr>
        <w:t>“Certified Renewable Energy Source” means any energy source that is recognized under an Applicable Program as specified by the Parties.</w:t>
      </w:r>
    </w:p>
    <w:p w:rsidR="00546925" w:rsidRPr="00295AC5" w:rsidRDefault="00546925" w:rsidP="002F46E4">
      <w:pPr>
        <w:numPr>
          <w:ilvl w:val="1"/>
          <w:numId w:val="6"/>
        </w:numPr>
        <w:tabs>
          <w:tab w:val="clear" w:pos="1080"/>
        </w:tabs>
        <w:spacing w:after="240"/>
        <w:jc w:val="both"/>
        <w:outlineLvl w:val="1"/>
        <w:rPr>
          <w:szCs w:val="22"/>
        </w:rPr>
      </w:pPr>
      <w:r w:rsidRPr="00295AC5">
        <w:rPr>
          <w:szCs w:val="22"/>
        </w:rPr>
        <w:t>“Claiming Party” is defined in Article 6.</w:t>
      </w:r>
    </w:p>
    <w:p w:rsidR="00546925" w:rsidRPr="00295AC5" w:rsidRDefault="00546925" w:rsidP="002F46E4">
      <w:pPr>
        <w:numPr>
          <w:ilvl w:val="1"/>
          <w:numId w:val="6"/>
        </w:numPr>
        <w:tabs>
          <w:tab w:val="clear" w:pos="1080"/>
        </w:tabs>
        <w:spacing w:after="240"/>
        <w:jc w:val="both"/>
        <w:outlineLvl w:val="1"/>
        <w:rPr>
          <w:szCs w:val="22"/>
        </w:rPr>
      </w:pPr>
      <w:r w:rsidRPr="00295AC5">
        <w:rPr>
          <w:szCs w:val="22"/>
        </w:rPr>
        <w:t>“Confirmation” means a Product Order confirming an oral Transaction.</w:t>
      </w:r>
    </w:p>
    <w:p w:rsidR="00546925" w:rsidRPr="00295AC5" w:rsidRDefault="00546925" w:rsidP="002F46E4">
      <w:pPr>
        <w:numPr>
          <w:ilvl w:val="1"/>
          <w:numId w:val="6"/>
        </w:numPr>
        <w:tabs>
          <w:tab w:val="clear" w:pos="1080"/>
        </w:tabs>
        <w:spacing w:after="240"/>
        <w:jc w:val="both"/>
        <w:outlineLvl w:val="1"/>
        <w:rPr>
          <w:szCs w:val="22"/>
        </w:rPr>
      </w:pPr>
      <w:r w:rsidRPr="00295AC5">
        <w:rPr>
          <w:szCs w:val="22"/>
        </w:rPr>
        <w:t>“Costs” means, with respect to the Non-Defaulting Party, the present value of brokerage fees, commissions, attorneys fees, and other similar third party transaction costs and expenses reasonably incurred by such Party either in terminating or replacing any arrangement pursuant to which it has hedged its obligations; and any charges, penalties, fines or fees imposed or assessed against the Non-Defaulting Party by an Administrator or Governmental Authority on account of Delivery not occurring on the Delivery Date, as determined by the Non-Defaulting Party in a commercially reasonable manner.</w:t>
      </w:r>
    </w:p>
    <w:p w:rsidR="00546925" w:rsidRPr="00295AC5" w:rsidRDefault="00546925" w:rsidP="002F46E4">
      <w:pPr>
        <w:numPr>
          <w:ilvl w:val="1"/>
          <w:numId w:val="6"/>
        </w:numPr>
        <w:tabs>
          <w:tab w:val="clear" w:pos="1080"/>
        </w:tabs>
        <w:spacing w:after="240"/>
        <w:jc w:val="both"/>
        <w:outlineLvl w:val="1"/>
        <w:rPr>
          <w:szCs w:val="22"/>
        </w:rPr>
      </w:pPr>
      <w:r w:rsidRPr="00295AC5">
        <w:rPr>
          <w:szCs w:val="22"/>
        </w:rPr>
        <w:t xml:space="preserve">“Credit Rating” means, with respect to any entity, the rating then assigned to such entity’s unsecured, senior long-term debt obligations (not supported by third party credit enhancements) or if such entity does not have a rating for its senior unsecured long-term debt, then the rating then assigned to such entity as an issuer rating by S&amp;P, Moody’s or any other rating agency agreed by the Parties as set forth in the Cover Sheet. </w:t>
      </w:r>
    </w:p>
    <w:p w:rsidR="00546925" w:rsidRPr="00295AC5" w:rsidRDefault="00546925" w:rsidP="002F46E4">
      <w:pPr>
        <w:numPr>
          <w:ilvl w:val="1"/>
          <w:numId w:val="6"/>
        </w:numPr>
        <w:tabs>
          <w:tab w:val="clear" w:pos="1080"/>
        </w:tabs>
        <w:spacing w:after="240"/>
        <w:jc w:val="both"/>
        <w:outlineLvl w:val="1"/>
        <w:rPr>
          <w:szCs w:val="22"/>
        </w:rPr>
      </w:pPr>
      <w:r w:rsidRPr="00295AC5">
        <w:rPr>
          <w:szCs w:val="22"/>
        </w:rPr>
        <w:t>“Cross Default Amount” means, for a Party, the cross default amount, if any, set forth in the Cover Sheet for that Party.</w:t>
      </w:r>
    </w:p>
    <w:p w:rsidR="00546925" w:rsidRPr="00295AC5" w:rsidRDefault="00546925" w:rsidP="002F46E4">
      <w:pPr>
        <w:numPr>
          <w:ilvl w:val="1"/>
          <w:numId w:val="6"/>
        </w:numPr>
        <w:tabs>
          <w:tab w:val="clear" w:pos="1080"/>
        </w:tabs>
        <w:spacing w:after="240"/>
        <w:jc w:val="both"/>
        <w:outlineLvl w:val="1"/>
        <w:rPr>
          <w:szCs w:val="22"/>
        </w:rPr>
      </w:pPr>
      <w:r w:rsidRPr="00295AC5">
        <w:rPr>
          <w:szCs w:val="22"/>
        </w:rPr>
        <w:t>“Defaulting Party” is defined in Section 5.1.</w:t>
      </w:r>
    </w:p>
    <w:p w:rsidR="00546925" w:rsidRPr="00295AC5" w:rsidRDefault="00546925" w:rsidP="002F46E4">
      <w:pPr>
        <w:numPr>
          <w:ilvl w:val="1"/>
          <w:numId w:val="6"/>
        </w:numPr>
        <w:tabs>
          <w:tab w:val="clear" w:pos="1080"/>
        </w:tabs>
        <w:spacing w:after="240"/>
        <w:jc w:val="both"/>
        <w:outlineLvl w:val="1"/>
        <w:rPr>
          <w:szCs w:val="22"/>
        </w:rPr>
      </w:pPr>
      <w:r w:rsidRPr="00295AC5">
        <w:rPr>
          <w:szCs w:val="22"/>
        </w:rPr>
        <w:t xml:space="preserve">“Delivered” or “Delivery” means the transfer from Seller to Buyer of the specified amount of the Product, as specified pursuant to a Transaction, including, as specified or required by the Applicable Program, recognition by the Administrator and Certification Authority of the transfer to </w:t>
      </w:r>
      <w:r w:rsidRPr="00295AC5">
        <w:rPr>
          <w:szCs w:val="22"/>
        </w:rPr>
        <w:lastRenderedPageBreak/>
        <w:t xml:space="preserve">Buyer, or Seller’s delivery to Buyer of a Transfer Certificate.  Delivery of Product can be independent of delivery of the electricity with which the Product is associated.  </w:t>
      </w:r>
    </w:p>
    <w:p w:rsidR="00546925" w:rsidRPr="00295AC5" w:rsidRDefault="00546925" w:rsidP="002F46E4">
      <w:pPr>
        <w:numPr>
          <w:ilvl w:val="1"/>
          <w:numId w:val="6"/>
        </w:numPr>
        <w:tabs>
          <w:tab w:val="clear" w:pos="1080"/>
        </w:tabs>
        <w:spacing w:after="240"/>
        <w:jc w:val="both"/>
        <w:outlineLvl w:val="1"/>
        <w:rPr>
          <w:szCs w:val="22"/>
        </w:rPr>
      </w:pPr>
      <w:r w:rsidRPr="00295AC5">
        <w:rPr>
          <w:szCs w:val="22"/>
        </w:rPr>
        <w:t>“Delivery Date” means the dates specified in the Product Order for Delivery of the Product to the Buyer, which date must be on or after the date the Product comes into existence.</w:t>
      </w:r>
    </w:p>
    <w:p w:rsidR="00546925" w:rsidRPr="00295AC5" w:rsidRDefault="00546925" w:rsidP="002F46E4">
      <w:pPr>
        <w:numPr>
          <w:ilvl w:val="1"/>
          <w:numId w:val="6"/>
        </w:numPr>
        <w:tabs>
          <w:tab w:val="clear" w:pos="1080"/>
        </w:tabs>
        <w:spacing w:after="240"/>
        <w:jc w:val="both"/>
        <w:outlineLvl w:val="1"/>
        <w:rPr>
          <w:szCs w:val="22"/>
        </w:rPr>
      </w:pPr>
      <w:r w:rsidRPr="00295AC5">
        <w:rPr>
          <w:szCs w:val="22"/>
        </w:rPr>
        <w:t>“Disclosure Document” means a part of the Product Order document disclosing certain matters respecting the REC, its Environmental Attributes, and their Verification, in the form of Part B of Exhibit A or as otherwise agreed to by the Parties.</w:t>
      </w:r>
    </w:p>
    <w:p w:rsidR="00546925" w:rsidRPr="00295AC5" w:rsidRDefault="00546925" w:rsidP="002F46E4">
      <w:pPr>
        <w:numPr>
          <w:ilvl w:val="1"/>
          <w:numId w:val="6"/>
        </w:numPr>
        <w:tabs>
          <w:tab w:val="clear" w:pos="1080"/>
        </w:tabs>
        <w:spacing w:after="240"/>
        <w:jc w:val="both"/>
        <w:outlineLvl w:val="1"/>
        <w:rPr>
          <w:szCs w:val="22"/>
        </w:rPr>
      </w:pPr>
      <w:r w:rsidRPr="00295AC5">
        <w:rPr>
          <w:szCs w:val="22"/>
        </w:rPr>
        <w:t>“Downgrade Event” means, unless otherwise specified on the Cover Sheet, for a Party means that Party’s Credit Rating falls below BBB- from S&amp;P or Baa3 from Moody’s or becomes no longer rated by either S&amp;P or Moody’s.</w:t>
      </w:r>
    </w:p>
    <w:p w:rsidR="00546925" w:rsidRPr="00295AC5" w:rsidRDefault="00546925" w:rsidP="002F46E4">
      <w:pPr>
        <w:numPr>
          <w:ilvl w:val="1"/>
          <w:numId w:val="6"/>
        </w:numPr>
        <w:tabs>
          <w:tab w:val="clear" w:pos="1080"/>
        </w:tabs>
        <w:spacing w:after="240"/>
        <w:jc w:val="both"/>
        <w:outlineLvl w:val="1"/>
        <w:rPr>
          <w:szCs w:val="22"/>
        </w:rPr>
      </w:pPr>
      <w:r w:rsidRPr="00295AC5">
        <w:rPr>
          <w:szCs w:val="22"/>
        </w:rPr>
        <w:t>“Early Termination Date” is defined in Section 5.2.</w:t>
      </w:r>
    </w:p>
    <w:p w:rsidR="00546925" w:rsidRPr="00295AC5" w:rsidRDefault="00546925" w:rsidP="002F46E4">
      <w:pPr>
        <w:numPr>
          <w:ilvl w:val="1"/>
          <w:numId w:val="6"/>
        </w:numPr>
        <w:tabs>
          <w:tab w:val="clear" w:pos="1080"/>
        </w:tabs>
        <w:spacing w:after="240"/>
        <w:jc w:val="both"/>
        <w:outlineLvl w:val="1"/>
        <w:rPr>
          <w:szCs w:val="22"/>
        </w:rPr>
      </w:pPr>
      <w:r w:rsidRPr="00295AC5">
        <w:rPr>
          <w:szCs w:val="22"/>
        </w:rPr>
        <w:t>“Effective Date” is defined on the Cover Sheet.</w:t>
      </w:r>
    </w:p>
    <w:p w:rsidR="00546925" w:rsidRPr="00295AC5" w:rsidRDefault="00546925" w:rsidP="002F46E4">
      <w:pPr>
        <w:numPr>
          <w:ilvl w:val="1"/>
          <w:numId w:val="6"/>
        </w:numPr>
        <w:tabs>
          <w:tab w:val="clear" w:pos="1080"/>
        </w:tabs>
        <w:spacing w:after="240"/>
        <w:jc w:val="both"/>
        <w:outlineLvl w:val="1"/>
        <w:rPr>
          <w:szCs w:val="22"/>
        </w:rPr>
      </w:pPr>
      <w:r w:rsidRPr="00295AC5">
        <w:rPr>
          <w:bCs/>
          <w:szCs w:val="22"/>
        </w:rPr>
        <w:t>“Environmental Attribute”</w:t>
      </w:r>
      <w:r w:rsidRPr="00295AC5">
        <w:rPr>
          <w:b/>
          <w:bCs/>
          <w:szCs w:val="22"/>
        </w:rPr>
        <w:t xml:space="preserve"> </w:t>
      </w:r>
      <w:r w:rsidRPr="00295AC5">
        <w:rPr>
          <w:szCs w:val="22"/>
        </w:rPr>
        <w:t>means an aspect, claim, characteristic or benefit associated with the generation of a quantity of electricity by a Renewable Energy Facility, other than the electric energy produced, and that is capable of being measured, verified or calculated.  An Environmental Attribute may include one or more of the following identified with a particular megawatt hour of generation by a Renewable Energy Facility designated prior to Delivery:  the Renewable Energy Facility’s use of a particular Renewable Energy Source, avoided NO</w:t>
      </w:r>
      <w:r w:rsidRPr="00295AC5">
        <w:rPr>
          <w:szCs w:val="22"/>
          <w:vertAlign w:val="subscript"/>
        </w:rPr>
        <w:t>x,</w:t>
      </w:r>
      <w:r w:rsidRPr="00295AC5">
        <w:rPr>
          <w:szCs w:val="22"/>
        </w:rPr>
        <w:t xml:space="preserve"> SO</w:t>
      </w:r>
      <w:r w:rsidRPr="00295AC5">
        <w:rPr>
          <w:szCs w:val="22"/>
          <w:vertAlign w:val="subscript"/>
        </w:rPr>
        <w:t>x,</w:t>
      </w:r>
      <w:r w:rsidRPr="00295AC5">
        <w:rPr>
          <w:szCs w:val="22"/>
        </w:rPr>
        <w:t xml:space="preserve"> CO</w:t>
      </w:r>
      <w:r w:rsidRPr="00295AC5">
        <w:rPr>
          <w:szCs w:val="22"/>
          <w:vertAlign w:val="subscript"/>
        </w:rPr>
        <w:t xml:space="preserve">2 </w:t>
      </w:r>
      <w:r w:rsidRPr="00295AC5">
        <w:rPr>
          <w:szCs w:val="22"/>
        </w:rPr>
        <w:t>or greenhouse gas emissions, avoided water use (but not water rights or other rights or credits obtained pursuant to requirements of Applicable Law in order to site and develop the Renewable Energy Facility itself) or as otherwise defined under an Applicable Program, or as agreed by the Parties.  Environmental Attributes do not include production tax credits or other direct third-party subsidies for generation of electricity by any specified Renewable Energy Facility.</w:t>
      </w:r>
    </w:p>
    <w:p w:rsidR="00546925" w:rsidRPr="00295AC5" w:rsidRDefault="00546925" w:rsidP="002F46E4">
      <w:pPr>
        <w:numPr>
          <w:ilvl w:val="1"/>
          <w:numId w:val="6"/>
        </w:numPr>
        <w:tabs>
          <w:tab w:val="clear" w:pos="1080"/>
        </w:tabs>
        <w:spacing w:after="240"/>
        <w:jc w:val="both"/>
        <w:outlineLvl w:val="1"/>
        <w:rPr>
          <w:szCs w:val="22"/>
        </w:rPr>
      </w:pPr>
      <w:r w:rsidRPr="00295AC5">
        <w:rPr>
          <w:szCs w:val="22"/>
        </w:rPr>
        <w:t>“ERCOT” means the Electric Reliability Council of Texas.</w:t>
      </w:r>
    </w:p>
    <w:p w:rsidR="00546925" w:rsidRPr="00295AC5" w:rsidRDefault="00546925" w:rsidP="002F46E4">
      <w:pPr>
        <w:numPr>
          <w:ilvl w:val="1"/>
          <w:numId w:val="6"/>
        </w:numPr>
        <w:tabs>
          <w:tab w:val="clear" w:pos="1080"/>
        </w:tabs>
        <w:spacing w:after="240"/>
        <w:jc w:val="both"/>
        <w:outlineLvl w:val="1"/>
        <w:rPr>
          <w:szCs w:val="22"/>
        </w:rPr>
      </w:pPr>
      <w:r w:rsidRPr="00295AC5">
        <w:rPr>
          <w:szCs w:val="22"/>
        </w:rPr>
        <w:t>“Event of Default” is defined in Section 5.1.</w:t>
      </w:r>
    </w:p>
    <w:p w:rsidR="00546925" w:rsidRPr="00295AC5" w:rsidRDefault="00546925" w:rsidP="002F46E4">
      <w:pPr>
        <w:numPr>
          <w:ilvl w:val="1"/>
          <w:numId w:val="6"/>
        </w:numPr>
        <w:tabs>
          <w:tab w:val="clear" w:pos="1080"/>
        </w:tabs>
        <w:spacing w:after="240"/>
        <w:jc w:val="both"/>
        <w:outlineLvl w:val="1"/>
        <w:rPr>
          <w:szCs w:val="22"/>
        </w:rPr>
      </w:pPr>
      <w:r w:rsidRPr="00295AC5">
        <w:rPr>
          <w:szCs w:val="22"/>
        </w:rPr>
        <w:t>“Force Majeure” is defined in Article 6.</w:t>
      </w:r>
    </w:p>
    <w:p w:rsidR="00546925" w:rsidRPr="00295AC5" w:rsidRDefault="00546925" w:rsidP="002F46E4">
      <w:pPr>
        <w:numPr>
          <w:ilvl w:val="1"/>
          <w:numId w:val="6"/>
        </w:numPr>
        <w:tabs>
          <w:tab w:val="clear" w:pos="1080"/>
        </w:tabs>
        <w:spacing w:after="240"/>
        <w:jc w:val="both"/>
        <w:outlineLvl w:val="1"/>
        <w:rPr>
          <w:szCs w:val="22"/>
        </w:rPr>
      </w:pPr>
      <w:r w:rsidRPr="00295AC5">
        <w:rPr>
          <w:szCs w:val="22"/>
        </w:rPr>
        <w:t xml:space="preserve">“Gains” means, with respect to any Party, an amount equal to the present value of the economic benefit to it, if any (exclusive of Costs), resulting from the termination of a Terminated Transaction, determined by it in a commercially reasonable manner. </w:t>
      </w:r>
    </w:p>
    <w:p w:rsidR="00546925" w:rsidRPr="00295AC5" w:rsidRDefault="00546925" w:rsidP="002F46E4">
      <w:pPr>
        <w:numPr>
          <w:ilvl w:val="1"/>
          <w:numId w:val="6"/>
        </w:numPr>
        <w:tabs>
          <w:tab w:val="clear" w:pos="1080"/>
        </w:tabs>
        <w:spacing w:after="240"/>
        <w:jc w:val="both"/>
        <w:outlineLvl w:val="1"/>
        <w:rPr>
          <w:szCs w:val="22"/>
        </w:rPr>
      </w:pPr>
      <w:r w:rsidRPr="00295AC5">
        <w:rPr>
          <w:szCs w:val="22"/>
        </w:rPr>
        <w:t>“GIS” means a generation information system, generation attribute tracking system or other system that records generation from Renewable Energy Facilities in any particular geographical region, such as WREGIS, NEPOOL GIS, ERCOT, PJM EIS GATS, M-RETS, or, if applicable, an Independent System Operator or a Regional Transmission Organization.</w:t>
      </w:r>
    </w:p>
    <w:p w:rsidR="00546925" w:rsidRPr="00295AC5" w:rsidRDefault="00546925" w:rsidP="002F46E4">
      <w:pPr>
        <w:numPr>
          <w:ilvl w:val="1"/>
          <w:numId w:val="6"/>
        </w:numPr>
        <w:tabs>
          <w:tab w:val="clear" w:pos="1080"/>
        </w:tabs>
        <w:spacing w:after="240"/>
        <w:jc w:val="both"/>
        <w:outlineLvl w:val="1"/>
        <w:rPr>
          <w:szCs w:val="22"/>
        </w:rPr>
      </w:pPr>
      <w:r w:rsidRPr="00295AC5">
        <w:rPr>
          <w:szCs w:val="22"/>
        </w:rPr>
        <w:t xml:space="preserve">“Government Action” means action by a Governmental Authority, Administrator, Certification Authority, or by the governing body of an Applicable Program to change the eligibility of a Product for an Applicable Program or substantially change the requirements for compliance by persons obligated to comply with the Applicable Program which in either case has a material adverse effect on the value of a Product that is the subject of a particular Transaction, and includes a change in Applicable Law that disqualifies any particular Renewable Energy Facilities (by Renewable Energy Sources, Initial </w:t>
      </w:r>
      <w:r w:rsidRPr="00295AC5">
        <w:rPr>
          <w:szCs w:val="22"/>
        </w:rPr>
        <w:lastRenderedPageBreak/>
        <w:t>Operating Date, or otherwise) or Product, that is the subject of a Transaction from an existing Applicable Program.</w:t>
      </w:r>
    </w:p>
    <w:p w:rsidR="00546925" w:rsidRPr="00295AC5" w:rsidRDefault="00546925" w:rsidP="002F46E4">
      <w:pPr>
        <w:numPr>
          <w:ilvl w:val="1"/>
          <w:numId w:val="6"/>
        </w:numPr>
        <w:tabs>
          <w:tab w:val="clear" w:pos="1080"/>
        </w:tabs>
        <w:spacing w:after="240"/>
        <w:jc w:val="both"/>
        <w:outlineLvl w:val="1"/>
        <w:rPr>
          <w:szCs w:val="22"/>
        </w:rPr>
      </w:pPr>
      <w:r w:rsidRPr="00295AC5">
        <w:rPr>
          <w:szCs w:val="22"/>
        </w:rPr>
        <w:t>“Governmental Authority” means any international, national, federal, provincial, state, municipal, county, regional or local government, administrative, judicial or regulatory entity operating under any Applicable Laws and includes any department, commission, bureau, board, administrative agency or regulatory body of any government.</w:t>
      </w:r>
    </w:p>
    <w:p w:rsidR="00546925" w:rsidRPr="00295AC5" w:rsidRDefault="00546925" w:rsidP="002F46E4">
      <w:pPr>
        <w:numPr>
          <w:ilvl w:val="1"/>
          <w:numId w:val="6"/>
        </w:numPr>
        <w:tabs>
          <w:tab w:val="clear" w:pos="1080"/>
        </w:tabs>
        <w:spacing w:after="240"/>
        <w:jc w:val="both"/>
        <w:outlineLvl w:val="1"/>
        <w:rPr>
          <w:szCs w:val="22"/>
        </w:rPr>
      </w:pPr>
      <w:r w:rsidRPr="00295AC5">
        <w:rPr>
          <w:szCs w:val="22"/>
        </w:rPr>
        <w:t xml:space="preserve">“Guarantor” means, with respect to a Party, the guarantor, if any, specified for such Party on the Cover Sheet. </w:t>
      </w:r>
    </w:p>
    <w:p w:rsidR="00546925" w:rsidRPr="00295AC5" w:rsidRDefault="00546925" w:rsidP="002F46E4">
      <w:pPr>
        <w:numPr>
          <w:ilvl w:val="1"/>
          <w:numId w:val="6"/>
        </w:numPr>
        <w:tabs>
          <w:tab w:val="clear" w:pos="1080"/>
        </w:tabs>
        <w:spacing w:after="240"/>
        <w:jc w:val="both"/>
        <w:outlineLvl w:val="1"/>
        <w:rPr>
          <w:szCs w:val="22"/>
        </w:rPr>
      </w:pPr>
      <w:r w:rsidRPr="00295AC5">
        <w:rPr>
          <w:szCs w:val="22"/>
        </w:rPr>
        <w:t>“Independent Amount” means, with respect to a Party, the amount, if any, set forth in the Cover Sheet for such Party, or if no amount is specified, zero, unless specified otherwise in a Product Order for a Transaction.</w:t>
      </w:r>
    </w:p>
    <w:p w:rsidR="00546925" w:rsidRPr="00295AC5" w:rsidRDefault="00546925" w:rsidP="002F46E4">
      <w:pPr>
        <w:numPr>
          <w:ilvl w:val="1"/>
          <w:numId w:val="6"/>
        </w:numPr>
        <w:tabs>
          <w:tab w:val="clear" w:pos="1080"/>
        </w:tabs>
        <w:spacing w:after="240"/>
        <w:jc w:val="both"/>
        <w:outlineLvl w:val="1"/>
        <w:rPr>
          <w:szCs w:val="22"/>
        </w:rPr>
      </w:pPr>
      <w:r w:rsidRPr="00295AC5">
        <w:rPr>
          <w:szCs w:val="22"/>
        </w:rPr>
        <w:t>“Initial Operating Date” means the date when a particular Renewable Energy Facility first became commercially operational.</w:t>
      </w:r>
    </w:p>
    <w:p w:rsidR="00546925" w:rsidRPr="00295AC5" w:rsidRDefault="00546925" w:rsidP="002F46E4">
      <w:pPr>
        <w:numPr>
          <w:ilvl w:val="1"/>
          <w:numId w:val="6"/>
        </w:numPr>
        <w:tabs>
          <w:tab w:val="clear" w:pos="1080"/>
        </w:tabs>
        <w:spacing w:after="240"/>
        <w:jc w:val="both"/>
        <w:outlineLvl w:val="1"/>
        <w:rPr>
          <w:szCs w:val="22"/>
        </w:rPr>
      </w:pPr>
      <w:r w:rsidRPr="00295AC5">
        <w:rPr>
          <w:szCs w:val="22"/>
        </w:rPr>
        <w:t xml:space="preserve">“Losses” means, with respect to any Party, an amount equal to the present value of the economic loss to it, if any (exclusive of Costs), resulting from termination of a Terminated Transaction, determined by it in a commercially reasonable manner.  </w:t>
      </w:r>
    </w:p>
    <w:p w:rsidR="00546925" w:rsidRPr="00295AC5" w:rsidRDefault="00546925" w:rsidP="002F46E4">
      <w:pPr>
        <w:numPr>
          <w:ilvl w:val="1"/>
          <w:numId w:val="6"/>
        </w:numPr>
        <w:tabs>
          <w:tab w:val="clear" w:pos="1080"/>
        </w:tabs>
        <w:spacing w:after="240"/>
        <w:jc w:val="both"/>
        <w:outlineLvl w:val="1"/>
        <w:rPr>
          <w:szCs w:val="22"/>
        </w:rPr>
      </w:pPr>
      <w:r w:rsidRPr="00295AC5">
        <w:rPr>
          <w:szCs w:val="22"/>
        </w:rPr>
        <w:t xml:space="preserve">“Moody’s” means Moody’s Investor Services, Inc. </w:t>
      </w:r>
    </w:p>
    <w:p w:rsidR="00546925" w:rsidRPr="00295AC5" w:rsidRDefault="00546925" w:rsidP="002F46E4">
      <w:pPr>
        <w:numPr>
          <w:ilvl w:val="1"/>
          <w:numId w:val="6"/>
        </w:numPr>
        <w:tabs>
          <w:tab w:val="clear" w:pos="1080"/>
        </w:tabs>
        <w:spacing w:after="240"/>
        <w:jc w:val="both"/>
        <w:outlineLvl w:val="1"/>
        <w:rPr>
          <w:szCs w:val="22"/>
        </w:rPr>
      </w:pPr>
      <w:r w:rsidRPr="00295AC5">
        <w:rPr>
          <w:szCs w:val="22"/>
        </w:rPr>
        <w:t>“M-RETS” means the Midwest Renewable Energy Tracking System.</w:t>
      </w:r>
    </w:p>
    <w:p w:rsidR="00546925" w:rsidRPr="00295AC5" w:rsidRDefault="00546925" w:rsidP="002F46E4">
      <w:pPr>
        <w:numPr>
          <w:ilvl w:val="1"/>
          <w:numId w:val="6"/>
        </w:numPr>
        <w:tabs>
          <w:tab w:val="clear" w:pos="1080"/>
        </w:tabs>
        <w:spacing w:after="240"/>
        <w:jc w:val="both"/>
        <w:outlineLvl w:val="1"/>
        <w:rPr>
          <w:szCs w:val="22"/>
        </w:rPr>
      </w:pPr>
      <w:r w:rsidRPr="00295AC5">
        <w:rPr>
          <w:szCs w:val="22"/>
        </w:rPr>
        <w:t>“NEPOOL GIS” means the New England Power Pool Generation Information System.</w:t>
      </w:r>
    </w:p>
    <w:p w:rsidR="00546925" w:rsidRPr="00295AC5" w:rsidRDefault="00546925" w:rsidP="002F46E4">
      <w:pPr>
        <w:numPr>
          <w:ilvl w:val="1"/>
          <w:numId w:val="6"/>
        </w:numPr>
        <w:tabs>
          <w:tab w:val="clear" w:pos="1080"/>
        </w:tabs>
        <w:spacing w:after="240"/>
        <w:jc w:val="both"/>
        <w:outlineLvl w:val="1"/>
        <w:rPr>
          <w:szCs w:val="22"/>
        </w:rPr>
      </w:pPr>
      <w:r w:rsidRPr="00295AC5">
        <w:rPr>
          <w:szCs w:val="22"/>
        </w:rPr>
        <w:t>“Non-Defaulting Party” is defined in Section 5.2.</w:t>
      </w:r>
    </w:p>
    <w:p w:rsidR="00546925" w:rsidRPr="00295AC5" w:rsidRDefault="00546925" w:rsidP="00CB05B8">
      <w:pPr>
        <w:numPr>
          <w:ilvl w:val="1"/>
          <w:numId w:val="6"/>
        </w:numPr>
        <w:spacing w:after="240"/>
        <w:jc w:val="both"/>
        <w:outlineLvl w:val="1"/>
        <w:rPr>
          <w:szCs w:val="22"/>
        </w:rPr>
      </w:pPr>
      <w:r w:rsidRPr="00295AC5">
        <w:rPr>
          <w:szCs w:val="22"/>
        </w:rPr>
        <w:t>“NYISO” means the New York Independent System Operator.</w:t>
      </w:r>
    </w:p>
    <w:p w:rsidR="00546925" w:rsidRPr="00295AC5" w:rsidRDefault="00546925" w:rsidP="00CB05B8">
      <w:pPr>
        <w:numPr>
          <w:ilvl w:val="1"/>
          <w:numId w:val="6"/>
        </w:numPr>
        <w:spacing w:after="240"/>
        <w:jc w:val="both"/>
        <w:outlineLvl w:val="1"/>
        <w:rPr>
          <w:szCs w:val="22"/>
        </w:rPr>
      </w:pPr>
      <w:r w:rsidRPr="00295AC5">
        <w:rPr>
          <w:szCs w:val="22"/>
        </w:rPr>
        <w:t xml:space="preserve">“Performance Assurance” means collateral in the form of cash, letters of credit, or other security acceptable to the requesting Party. </w:t>
      </w:r>
    </w:p>
    <w:p w:rsidR="00546925" w:rsidRPr="00295AC5" w:rsidRDefault="00546925" w:rsidP="002F46E4">
      <w:pPr>
        <w:numPr>
          <w:ilvl w:val="1"/>
          <w:numId w:val="6"/>
        </w:numPr>
        <w:tabs>
          <w:tab w:val="clear" w:pos="1080"/>
        </w:tabs>
        <w:spacing w:after="240"/>
        <w:jc w:val="both"/>
        <w:outlineLvl w:val="1"/>
        <w:rPr>
          <w:szCs w:val="22"/>
        </w:rPr>
      </w:pPr>
      <w:r w:rsidRPr="00295AC5">
        <w:rPr>
          <w:szCs w:val="22"/>
        </w:rPr>
        <w:t xml:space="preserve">“PJM EIS GATS” means the PJM Environmental Information Services, Inc. Generation Attribute Tracking System. </w:t>
      </w:r>
    </w:p>
    <w:p w:rsidR="00546925" w:rsidRPr="00295AC5" w:rsidRDefault="00546925" w:rsidP="002F46E4">
      <w:pPr>
        <w:numPr>
          <w:ilvl w:val="1"/>
          <w:numId w:val="6"/>
        </w:numPr>
        <w:tabs>
          <w:tab w:val="clear" w:pos="1080"/>
        </w:tabs>
        <w:spacing w:after="240"/>
        <w:jc w:val="both"/>
        <w:outlineLvl w:val="1"/>
        <w:rPr>
          <w:szCs w:val="22"/>
        </w:rPr>
      </w:pPr>
      <w:r w:rsidRPr="00295AC5">
        <w:rPr>
          <w:szCs w:val="22"/>
        </w:rPr>
        <w:t>“Potential Event of Default” means an event which, with notice or passage of time or both, would constitute an Event of Default.</w:t>
      </w:r>
    </w:p>
    <w:p w:rsidR="00546925" w:rsidRPr="00295AC5" w:rsidRDefault="00546925" w:rsidP="002F46E4">
      <w:pPr>
        <w:numPr>
          <w:ilvl w:val="1"/>
          <w:numId w:val="6"/>
        </w:numPr>
        <w:tabs>
          <w:tab w:val="clear" w:pos="1080"/>
        </w:tabs>
        <w:spacing w:after="240"/>
        <w:jc w:val="both"/>
        <w:outlineLvl w:val="1"/>
        <w:rPr>
          <w:szCs w:val="22"/>
        </w:rPr>
      </w:pPr>
      <w:r w:rsidRPr="00295AC5">
        <w:rPr>
          <w:szCs w:val="22"/>
        </w:rPr>
        <w:t>“Potentially Defaulting Party” means a Party that, but for a cure of a Potential Event of Default or failure of performance, would be a Defaulting Party.</w:t>
      </w:r>
    </w:p>
    <w:p w:rsidR="00546925" w:rsidRPr="00295AC5" w:rsidRDefault="00546925" w:rsidP="002F46E4">
      <w:pPr>
        <w:numPr>
          <w:ilvl w:val="1"/>
          <w:numId w:val="6"/>
        </w:numPr>
        <w:tabs>
          <w:tab w:val="clear" w:pos="1080"/>
        </w:tabs>
        <w:spacing w:after="240"/>
        <w:jc w:val="both"/>
        <w:outlineLvl w:val="1"/>
        <w:rPr>
          <w:szCs w:val="22"/>
        </w:rPr>
      </w:pPr>
      <w:r w:rsidRPr="00295AC5">
        <w:rPr>
          <w:szCs w:val="22"/>
        </w:rPr>
        <w:t>“Potentially Non-Defaulting Party” means a Party that, but for a cure of a Potential Event of Default or failure of performance by the Potentially Non-Defaulting Party, would be a Non-Defaulting Party.</w:t>
      </w:r>
    </w:p>
    <w:p w:rsidR="00546925" w:rsidRPr="00295AC5" w:rsidRDefault="00546925" w:rsidP="002F46E4">
      <w:pPr>
        <w:numPr>
          <w:ilvl w:val="1"/>
          <w:numId w:val="6"/>
        </w:numPr>
        <w:tabs>
          <w:tab w:val="clear" w:pos="1080"/>
        </w:tabs>
        <w:spacing w:after="240"/>
        <w:jc w:val="both"/>
        <w:outlineLvl w:val="1"/>
        <w:rPr>
          <w:szCs w:val="22"/>
        </w:rPr>
      </w:pPr>
      <w:r w:rsidRPr="00295AC5">
        <w:rPr>
          <w:szCs w:val="22"/>
        </w:rPr>
        <w:t xml:space="preserve">“Product” means the RECs to be delivered in a particular Transaction, which may include Environmental Attributes, Verifications, Certifications and other characteristics as specified in a Product Order. </w:t>
      </w:r>
    </w:p>
    <w:p w:rsidR="00546925" w:rsidRPr="00295AC5" w:rsidRDefault="00546925" w:rsidP="002F46E4">
      <w:pPr>
        <w:numPr>
          <w:ilvl w:val="1"/>
          <w:numId w:val="6"/>
        </w:numPr>
        <w:tabs>
          <w:tab w:val="clear" w:pos="1080"/>
        </w:tabs>
        <w:spacing w:after="240"/>
        <w:jc w:val="both"/>
        <w:outlineLvl w:val="1"/>
        <w:rPr>
          <w:szCs w:val="22"/>
        </w:rPr>
      </w:pPr>
      <w:r w:rsidRPr="00295AC5">
        <w:rPr>
          <w:szCs w:val="22"/>
        </w:rPr>
        <w:lastRenderedPageBreak/>
        <w:t>“Product Order” is the form used by the Parties to effect a Transaction in the form of Exhibit A, Exhibit B or as otherwise agreed by the Parties, specifying the terms of such Transaction, including the following:  (1) the Product including a description of the Environmental Attributes in the Product, (2) the quantity to be purchased and sold; (3) the Purchase Price; (4) the Delivery Dates; and, (5) if necessary in accordance with the terms of the Transaction, (a) the Vintages; (b) the Renewable Energy Facility or Facilities from which the Product is to be generated; (c) the Certification Authority; and (d) the Verification Provider.</w:t>
      </w:r>
    </w:p>
    <w:p w:rsidR="00546925" w:rsidRPr="00295AC5" w:rsidRDefault="00546925" w:rsidP="002F46E4">
      <w:pPr>
        <w:numPr>
          <w:ilvl w:val="1"/>
          <w:numId w:val="6"/>
        </w:numPr>
        <w:tabs>
          <w:tab w:val="clear" w:pos="1080"/>
        </w:tabs>
        <w:spacing w:after="240"/>
        <w:jc w:val="both"/>
        <w:outlineLvl w:val="1"/>
        <w:rPr>
          <w:szCs w:val="22"/>
        </w:rPr>
      </w:pPr>
      <w:r w:rsidRPr="00295AC5">
        <w:rPr>
          <w:szCs w:val="22"/>
        </w:rPr>
        <w:t>“Product Reporting Rights” means the exclusive right to report sole ownership of the Product to any Certification Authority, GIS, Administrator, Governmental  Authority or other party, including under Section 1605(b) of the Energy Policy Act of 1992, or under any present or future Applicable Program.</w:t>
      </w:r>
    </w:p>
    <w:p w:rsidR="00546925" w:rsidRPr="00295AC5" w:rsidRDefault="00546925" w:rsidP="002F46E4">
      <w:pPr>
        <w:numPr>
          <w:ilvl w:val="1"/>
          <w:numId w:val="6"/>
        </w:numPr>
        <w:tabs>
          <w:tab w:val="clear" w:pos="1080"/>
        </w:tabs>
        <w:spacing w:after="240"/>
        <w:jc w:val="both"/>
        <w:outlineLvl w:val="1"/>
        <w:rPr>
          <w:szCs w:val="22"/>
        </w:rPr>
      </w:pPr>
      <w:r w:rsidRPr="00295AC5">
        <w:rPr>
          <w:szCs w:val="22"/>
        </w:rPr>
        <w:t>“Purchase Price” means the price to be paid for a particular delivery of Product in a Transaction.</w:t>
      </w:r>
    </w:p>
    <w:p w:rsidR="00546925" w:rsidRPr="00295AC5" w:rsidRDefault="00546925" w:rsidP="002F46E4">
      <w:pPr>
        <w:numPr>
          <w:ilvl w:val="1"/>
          <w:numId w:val="6"/>
        </w:numPr>
        <w:tabs>
          <w:tab w:val="clear" w:pos="1080"/>
        </w:tabs>
        <w:spacing w:after="240"/>
        <w:jc w:val="both"/>
        <w:outlineLvl w:val="1"/>
        <w:rPr>
          <w:szCs w:val="22"/>
        </w:rPr>
      </w:pPr>
      <w:r w:rsidRPr="00295AC5">
        <w:rPr>
          <w:rFonts w:eastAsia="SimSun"/>
          <w:color w:val="000000"/>
          <w:w w:val="0"/>
          <w:szCs w:val="22"/>
        </w:rPr>
        <w:t>“</w:t>
      </w:r>
      <w:r w:rsidRPr="00295AC5">
        <w:rPr>
          <w:color w:val="000000"/>
          <w:szCs w:val="22"/>
        </w:rPr>
        <w:t>Regulatorily Continuing</w:t>
      </w:r>
      <w:r w:rsidRPr="00295AC5">
        <w:rPr>
          <w:rFonts w:eastAsia="SimSun"/>
          <w:color w:val="000000"/>
          <w:w w:val="0"/>
          <w:szCs w:val="22"/>
        </w:rPr>
        <w:t>”</w:t>
      </w:r>
      <w:r w:rsidRPr="00295AC5">
        <w:rPr>
          <w:color w:val="000000"/>
          <w:szCs w:val="22"/>
        </w:rPr>
        <w:t xml:space="preserve"> means, with respect to a Transaction, that if a Product is represented by a Party as complying with the requirements of an Applicable Program and Regulatorily Continuing, such compliance will be as of both the Delivery Date and the Trade Date, and Seller will do what is necessary to cause the Product that is delivered to comply with such requirements, including delivering substitute Product acceptable to Buyer if appropriate.</w:t>
      </w:r>
    </w:p>
    <w:p w:rsidR="00546925" w:rsidRPr="00295AC5" w:rsidRDefault="00546925" w:rsidP="002F46E4">
      <w:pPr>
        <w:numPr>
          <w:ilvl w:val="1"/>
          <w:numId w:val="6"/>
        </w:numPr>
        <w:tabs>
          <w:tab w:val="clear" w:pos="1080"/>
        </w:tabs>
        <w:spacing w:after="240"/>
        <w:jc w:val="both"/>
        <w:outlineLvl w:val="1"/>
        <w:rPr>
          <w:szCs w:val="22"/>
        </w:rPr>
      </w:pPr>
      <w:r w:rsidRPr="00295AC5">
        <w:rPr>
          <w:szCs w:val="22"/>
        </w:rPr>
        <w:t>“Renewable Energy Certificate” or “REC” means a certificate, credit, allowance, green tag, or other transferable indicia, howsoever entitled, created by an Applicable Program or Certification Authority indicating generation of a particular quantity of energy, or Product associated with the generation of a specified quantity of energy from a Renewable Energy Source by a Renewable Energy Facility.  A REC may include some or all additional Environmental Attributes associated with the generation of electricity, and those Environmental Attributes may, but need not be, Verified or Certified by the same or different Verification Authorities or Certification Authorities, and disaggregated and retained or sold separately, all as the Parties agree in a Product Order.  A REC is separate from the energy produced and may be separately transferred or conveyed.</w:t>
      </w:r>
    </w:p>
    <w:p w:rsidR="00546925" w:rsidRPr="00295AC5" w:rsidRDefault="00546925" w:rsidP="002F46E4">
      <w:pPr>
        <w:numPr>
          <w:ilvl w:val="1"/>
          <w:numId w:val="6"/>
        </w:numPr>
        <w:tabs>
          <w:tab w:val="clear" w:pos="1080"/>
        </w:tabs>
        <w:spacing w:after="240"/>
        <w:jc w:val="both"/>
        <w:outlineLvl w:val="1"/>
        <w:rPr>
          <w:szCs w:val="22"/>
        </w:rPr>
      </w:pPr>
      <w:r w:rsidRPr="00295AC5">
        <w:rPr>
          <w:szCs w:val="22"/>
        </w:rPr>
        <w:t>“Renewable Energy Facility” means an electric generation unit or other facility or installation that produces electric energy using a Renewable Energy Source.</w:t>
      </w:r>
    </w:p>
    <w:p w:rsidR="00546925" w:rsidRPr="00295AC5" w:rsidRDefault="00546925" w:rsidP="002F46E4">
      <w:pPr>
        <w:numPr>
          <w:ilvl w:val="1"/>
          <w:numId w:val="6"/>
        </w:numPr>
        <w:tabs>
          <w:tab w:val="clear" w:pos="1080"/>
        </w:tabs>
        <w:spacing w:after="240"/>
        <w:jc w:val="both"/>
        <w:outlineLvl w:val="1"/>
        <w:rPr>
          <w:szCs w:val="22"/>
        </w:rPr>
      </w:pPr>
      <w:r w:rsidRPr="00295AC5">
        <w:rPr>
          <w:bCs/>
          <w:szCs w:val="22"/>
        </w:rPr>
        <w:t>“Renewable Energy Source”</w:t>
      </w:r>
      <w:r w:rsidRPr="00295AC5">
        <w:rPr>
          <w:szCs w:val="22"/>
        </w:rPr>
        <w:t xml:space="preserve"> means an energy source that is not fossil carbon-based, non-renewable or radioactive, and may include solar, wind, biomass, geothermal, landfill gas, or wave, tidal and thermal ocean technologies, and includes a Certified Renewable Energy Source.</w:t>
      </w:r>
    </w:p>
    <w:p w:rsidR="00546925" w:rsidRPr="00295AC5" w:rsidRDefault="00546925" w:rsidP="002F46E4">
      <w:pPr>
        <w:numPr>
          <w:ilvl w:val="1"/>
          <w:numId w:val="6"/>
        </w:numPr>
        <w:tabs>
          <w:tab w:val="clear" w:pos="1080"/>
        </w:tabs>
        <w:spacing w:after="240"/>
        <w:jc w:val="both"/>
        <w:outlineLvl w:val="1"/>
        <w:rPr>
          <w:szCs w:val="22"/>
        </w:rPr>
      </w:pPr>
      <w:r w:rsidRPr="00295AC5">
        <w:rPr>
          <w:bCs/>
          <w:szCs w:val="22"/>
        </w:rPr>
        <w:t>“Renewable Portfolio Standard” or “RPS”</w:t>
      </w:r>
      <w:r w:rsidRPr="00295AC5">
        <w:rPr>
          <w:b/>
          <w:bCs/>
          <w:szCs w:val="22"/>
        </w:rPr>
        <w:t xml:space="preserve"> </w:t>
      </w:r>
      <w:r w:rsidRPr="00295AC5">
        <w:rPr>
          <w:szCs w:val="22"/>
        </w:rPr>
        <w:t>means a state or federal law, rule or regulation that requires a stated amount or minimum proportion or quantity of electricity that is sold or used by specified persons to be generated from Renewable Energy Sources.</w:t>
      </w:r>
    </w:p>
    <w:p w:rsidR="00546925" w:rsidRPr="00295AC5" w:rsidRDefault="00546925" w:rsidP="002F46E4">
      <w:pPr>
        <w:numPr>
          <w:ilvl w:val="1"/>
          <w:numId w:val="6"/>
        </w:numPr>
        <w:tabs>
          <w:tab w:val="clear" w:pos="1080"/>
        </w:tabs>
        <w:spacing w:after="240"/>
        <w:jc w:val="both"/>
        <w:outlineLvl w:val="1"/>
        <w:rPr>
          <w:szCs w:val="22"/>
        </w:rPr>
      </w:pPr>
      <w:r w:rsidRPr="00295AC5">
        <w:rPr>
          <w:bCs/>
          <w:szCs w:val="22"/>
        </w:rPr>
        <w:t>“Reporting Year” means a twelve-month compliance reporting period required under the Applicable Program.</w:t>
      </w:r>
    </w:p>
    <w:p w:rsidR="00546925" w:rsidRPr="00295AC5" w:rsidRDefault="00546925" w:rsidP="002F46E4">
      <w:pPr>
        <w:numPr>
          <w:ilvl w:val="1"/>
          <w:numId w:val="6"/>
        </w:numPr>
        <w:tabs>
          <w:tab w:val="clear" w:pos="1080"/>
        </w:tabs>
        <w:spacing w:after="240"/>
        <w:jc w:val="both"/>
        <w:outlineLvl w:val="1"/>
        <w:rPr>
          <w:szCs w:val="22"/>
        </w:rPr>
      </w:pPr>
      <w:r w:rsidRPr="00295AC5">
        <w:rPr>
          <w:szCs w:val="22"/>
        </w:rPr>
        <w:t>“S&amp;P” means the Standard &amp; Poor’s Rating Group.</w:t>
      </w:r>
    </w:p>
    <w:p w:rsidR="00546925" w:rsidRPr="00295AC5" w:rsidRDefault="00546925" w:rsidP="002F46E4">
      <w:pPr>
        <w:numPr>
          <w:ilvl w:val="1"/>
          <w:numId w:val="6"/>
        </w:numPr>
        <w:tabs>
          <w:tab w:val="clear" w:pos="1080"/>
        </w:tabs>
        <w:spacing w:after="240"/>
        <w:jc w:val="both"/>
        <w:outlineLvl w:val="1"/>
        <w:rPr>
          <w:szCs w:val="22"/>
        </w:rPr>
      </w:pPr>
      <w:r w:rsidRPr="00295AC5">
        <w:rPr>
          <w:szCs w:val="22"/>
        </w:rPr>
        <w:t>“Seller” means for any particular Transaction, the seller of the Product.</w:t>
      </w:r>
    </w:p>
    <w:p w:rsidR="00546925" w:rsidRPr="00295AC5" w:rsidRDefault="00546925" w:rsidP="002F46E4">
      <w:pPr>
        <w:numPr>
          <w:ilvl w:val="1"/>
          <w:numId w:val="6"/>
        </w:numPr>
        <w:tabs>
          <w:tab w:val="clear" w:pos="1080"/>
        </w:tabs>
        <w:spacing w:after="240"/>
        <w:jc w:val="both"/>
        <w:outlineLvl w:val="1"/>
        <w:rPr>
          <w:szCs w:val="22"/>
        </w:rPr>
      </w:pPr>
      <w:r w:rsidRPr="00295AC5">
        <w:rPr>
          <w:szCs w:val="22"/>
        </w:rPr>
        <w:lastRenderedPageBreak/>
        <w:t>“Settlement Amount” means, with respect to a Transaction and the Non-Defaulting Party, the Losses or Gains, and Costs, including those which such Party incurs as a result of the liquidation of a Terminated Transaction pursuant to Section 5.2.</w:t>
      </w:r>
    </w:p>
    <w:p w:rsidR="00546925" w:rsidRPr="00295AC5" w:rsidRDefault="00546925" w:rsidP="002F46E4">
      <w:pPr>
        <w:numPr>
          <w:ilvl w:val="1"/>
          <w:numId w:val="6"/>
        </w:numPr>
        <w:tabs>
          <w:tab w:val="clear" w:pos="1080"/>
        </w:tabs>
        <w:spacing w:after="240"/>
        <w:jc w:val="both"/>
        <w:outlineLvl w:val="1"/>
        <w:rPr>
          <w:szCs w:val="22"/>
        </w:rPr>
      </w:pPr>
      <w:r w:rsidRPr="00295AC5">
        <w:rPr>
          <w:szCs w:val="22"/>
        </w:rPr>
        <w:t>“Standard REC” and other Product Order defined terms, such as “Basic REC” and “Specified REC”, are defined in Schedule P.</w:t>
      </w:r>
    </w:p>
    <w:p w:rsidR="00546925" w:rsidRPr="00295AC5" w:rsidRDefault="00546925" w:rsidP="002F46E4">
      <w:pPr>
        <w:numPr>
          <w:ilvl w:val="1"/>
          <w:numId w:val="6"/>
        </w:numPr>
        <w:tabs>
          <w:tab w:val="clear" w:pos="1080"/>
        </w:tabs>
        <w:spacing w:after="240"/>
        <w:jc w:val="both"/>
        <w:outlineLvl w:val="1"/>
        <w:rPr>
          <w:szCs w:val="22"/>
        </w:rPr>
      </w:pPr>
      <w:r w:rsidRPr="00295AC5">
        <w:rPr>
          <w:szCs w:val="22"/>
        </w:rPr>
        <w:t>“Taxes”</w:t>
      </w:r>
      <w:r w:rsidRPr="00295AC5">
        <w:rPr>
          <w:rFonts w:ascii="Times New Roman Bold" w:hAnsi="Times New Roman Bold"/>
          <w:b/>
          <w:i/>
          <w:szCs w:val="22"/>
        </w:rPr>
        <w:t xml:space="preserve"> </w:t>
      </w:r>
      <w:r w:rsidRPr="00295AC5">
        <w:rPr>
          <w:szCs w:val="22"/>
        </w:rPr>
        <w:t>mean all national, state, regional, provincial, local, foreign and other net income, gross income, gross receipts, sales, use, ad valorem, transfer, franchise, profits, license, lease, service, service use, withholding, payroll, employment, excise, severance, stamp, occupation, premium, property, windfall profits, fuel, gas import, customs, duties or other taxes, fees, assessments or charges of any kind whatsoever imposed by any Governmental Authority, together with any interest and any penalties, additions to tax or additional amounts with respect thereto.</w:t>
      </w:r>
    </w:p>
    <w:p w:rsidR="00546925" w:rsidRPr="00295AC5" w:rsidRDefault="00546925" w:rsidP="002F46E4">
      <w:pPr>
        <w:numPr>
          <w:ilvl w:val="1"/>
          <w:numId w:val="6"/>
        </w:numPr>
        <w:tabs>
          <w:tab w:val="clear" w:pos="1080"/>
        </w:tabs>
        <w:spacing w:after="240"/>
        <w:jc w:val="both"/>
        <w:outlineLvl w:val="1"/>
        <w:rPr>
          <w:szCs w:val="22"/>
        </w:rPr>
      </w:pPr>
      <w:r w:rsidRPr="00295AC5">
        <w:rPr>
          <w:szCs w:val="22"/>
        </w:rPr>
        <w:t>“Terminated Transaction” is defined in Section 5.2.</w:t>
      </w:r>
    </w:p>
    <w:p w:rsidR="00546925" w:rsidRPr="00295AC5" w:rsidRDefault="00546925" w:rsidP="002F46E4">
      <w:pPr>
        <w:numPr>
          <w:ilvl w:val="1"/>
          <w:numId w:val="6"/>
        </w:numPr>
        <w:tabs>
          <w:tab w:val="clear" w:pos="1080"/>
        </w:tabs>
        <w:spacing w:after="240"/>
        <w:jc w:val="both"/>
        <w:outlineLvl w:val="1"/>
        <w:rPr>
          <w:szCs w:val="22"/>
        </w:rPr>
      </w:pPr>
      <w:r w:rsidRPr="00295AC5">
        <w:rPr>
          <w:szCs w:val="22"/>
        </w:rPr>
        <w:t>“Termination Payment” is defined in Section 5.3.</w:t>
      </w:r>
    </w:p>
    <w:p w:rsidR="00546925" w:rsidRPr="00295AC5" w:rsidRDefault="00546925" w:rsidP="002F46E4">
      <w:pPr>
        <w:numPr>
          <w:ilvl w:val="1"/>
          <w:numId w:val="6"/>
        </w:numPr>
        <w:tabs>
          <w:tab w:val="clear" w:pos="1080"/>
        </w:tabs>
        <w:spacing w:after="240"/>
        <w:jc w:val="both"/>
        <w:outlineLvl w:val="1"/>
        <w:rPr>
          <w:szCs w:val="22"/>
        </w:rPr>
      </w:pPr>
      <w:r w:rsidRPr="00295AC5">
        <w:rPr>
          <w:szCs w:val="22"/>
        </w:rPr>
        <w:t>“Trade Date” means the date a Transaction is entered into by execution of a Product Order or being verbally agreed upon (and confirmed in writing within three Business Days) by both transacting Parties.</w:t>
      </w:r>
    </w:p>
    <w:p w:rsidR="00546925" w:rsidRPr="00295AC5" w:rsidRDefault="00546925" w:rsidP="002F46E4">
      <w:pPr>
        <w:numPr>
          <w:ilvl w:val="1"/>
          <w:numId w:val="6"/>
        </w:numPr>
        <w:tabs>
          <w:tab w:val="clear" w:pos="1080"/>
        </w:tabs>
        <w:spacing w:after="240"/>
        <w:jc w:val="both"/>
        <w:outlineLvl w:val="1"/>
        <w:rPr>
          <w:szCs w:val="22"/>
        </w:rPr>
      </w:pPr>
      <w:r w:rsidRPr="00295AC5">
        <w:rPr>
          <w:szCs w:val="22"/>
        </w:rPr>
        <w:t>“Transaction” is defined in Article 2.</w:t>
      </w:r>
    </w:p>
    <w:p w:rsidR="00546925" w:rsidRPr="00295AC5" w:rsidRDefault="00546925" w:rsidP="002F46E4">
      <w:pPr>
        <w:numPr>
          <w:ilvl w:val="1"/>
          <w:numId w:val="6"/>
        </w:numPr>
        <w:tabs>
          <w:tab w:val="clear" w:pos="1080"/>
        </w:tabs>
        <w:spacing w:after="240"/>
        <w:jc w:val="both"/>
        <w:outlineLvl w:val="1"/>
        <w:rPr>
          <w:szCs w:val="22"/>
        </w:rPr>
      </w:pPr>
      <w:bookmarkStart w:id="32" w:name="_DV_C890"/>
      <w:r w:rsidRPr="00295AC5">
        <w:rPr>
          <w:szCs w:val="22"/>
        </w:rPr>
        <w:t xml:space="preserve">“Transfer Certificate” means an Attestation, GIS record of ownership transfer, or other document evidencing Delivery of a REC and otherwise satisfying the requirements of the Parties and any specified Applicable Program. </w:t>
      </w:r>
    </w:p>
    <w:p w:rsidR="00546925" w:rsidRPr="00295AC5" w:rsidRDefault="00546925" w:rsidP="002F46E4">
      <w:pPr>
        <w:numPr>
          <w:ilvl w:val="1"/>
          <w:numId w:val="6"/>
        </w:numPr>
        <w:tabs>
          <w:tab w:val="clear" w:pos="1080"/>
        </w:tabs>
        <w:spacing w:after="240"/>
        <w:jc w:val="both"/>
        <w:outlineLvl w:val="1"/>
        <w:rPr>
          <w:szCs w:val="22"/>
        </w:rPr>
      </w:pPr>
      <w:r w:rsidRPr="00295AC5">
        <w:rPr>
          <w:szCs w:val="22"/>
        </w:rPr>
        <w:t>“Unit Specific”, and other Product Order terms such as “Unit Non-specific”, “Unit Contingent” and “Generation Contingent”, are defined in Schedule P.</w:t>
      </w:r>
    </w:p>
    <w:p w:rsidR="00546925" w:rsidRPr="00295AC5" w:rsidRDefault="00546925" w:rsidP="002F46E4">
      <w:pPr>
        <w:numPr>
          <w:ilvl w:val="1"/>
          <w:numId w:val="6"/>
        </w:numPr>
        <w:tabs>
          <w:tab w:val="clear" w:pos="1080"/>
        </w:tabs>
        <w:spacing w:after="240"/>
        <w:jc w:val="both"/>
        <w:outlineLvl w:val="1"/>
        <w:rPr>
          <w:szCs w:val="22"/>
        </w:rPr>
      </w:pPr>
      <w:r w:rsidRPr="00295AC5">
        <w:rPr>
          <w:szCs w:val="22"/>
        </w:rPr>
        <w:t>“UNFCCC” means the United Nations Framework Convention on Climate Change or the Kyoto Protocol thereto.</w:t>
      </w:r>
    </w:p>
    <w:p w:rsidR="00546925" w:rsidRPr="00295AC5" w:rsidRDefault="00546925" w:rsidP="002F46E4">
      <w:pPr>
        <w:numPr>
          <w:ilvl w:val="1"/>
          <w:numId w:val="6"/>
        </w:numPr>
        <w:tabs>
          <w:tab w:val="clear" w:pos="1080"/>
        </w:tabs>
        <w:spacing w:after="240"/>
        <w:jc w:val="both"/>
        <w:outlineLvl w:val="1"/>
        <w:rPr>
          <w:szCs w:val="22"/>
        </w:rPr>
      </w:pPr>
      <w:r w:rsidRPr="00295AC5">
        <w:rPr>
          <w:bCs/>
          <w:szCs w:val="22"/>
        </w:rPr>
        <w:t xml:space="preserve">“Verification”, if applicable, is the Verification Provider’s report of its application of a Verification Methodology with respect to Environmental Attributes, as set forth by the Parties on the Product Order. </w:t>
      </w:r>
    </w:p>
    <w:p w:rsidR="00546925" w:rsidRPr="00295AC5" w:rsidRDefault="00546925" w:rsidP="002F46E4">
      <w:pPr>
        <w:numPr>
          <w:ilvl w:val="1"/>
          <w:numId w:val="6"/>
        </w:numPr>
        <w:tabs>
          <w:tab w:val="clear" w:pos="1080"/>
        </w:tabs>
        <w:spacing w:after="240"/>
        <w:jc w:val="both"/>
        <w:outlineLvl w:val="1"/>
        <w:rPr>
          <w:szCs w:val="22"/>
        </w:rPr>
      </w:pPr>
      <w:r w:rsidRPr="00295AC5">
        <w:rPr>
          <w:bCs/>
          <w:szCs w:val="22"/>
        </w:rPr>
        <w:t>“Verification Methodology”, if any, means an identified, disclosed, quantitative methodology, capable of being expressed in words and quantitative factors, to measure activity or avoided activity, used by a Verification Provider.</w:t>
      </w:r>
    </w:p>
    <w:p w:rsidR="00546925" w:rsidRPr="00295AC5" w:rsidRDefault="00546925" w:rsidP="002F46E4">
      <w:pPr>
        <w:numPr>
          <w:ilvl w:val="1"/>
          <w:numId w:val="6"/>
        </w:numPr>
        <w:tabs>
          <w:tab w:val="clear" w:pos="1080"/>
        </w:tabs>
        <w:spacing w:after="240"/>
        <w:jc w:val="both"/>
        <w:outlineLvl w:val="1"/>
        <w:rPr>
          <w:szCs w:val="22"/>
        </w:rPr>
      </w:pPr>
      <w:r w:rsidRPr="00295AC5">
        <w:rPr>
          <w:bCs/>
          <w:szCs w:val="22"/>
        </w:rPr>
        <w:t>“Verification Provider”,</w:t>
      </w:r>
      <w:r w:rsidRPr="00295AC5">
        <w:rPr>
          <w:b/>
          <w:bCs/>
          <w:szCs w:val="22"/>
        </w:rPr>
        <w:t xml:space="preserve"> </w:t>
      </w:r>
      <w:r w:rsidRPr="00295AC5">
        <w:rPr>
          <w:bCs/>
          <w:szCs w:val="22"/>
        </w:rPr>
        <w:t>if any,</w:t>
      </w:r>
      <w:r w:rsidRPr="00295AC5">
        <w:rPr>
          <w:b/>
          <w:bCs/>
          <w:szCs w:val="22"/>
        </w:rPr>
        <w:t xml:space="preserve"> </w:t>
      </w:r>
      <w:r w:rsidRPr="00295AC5">
        <w:rPr>
          <w:szCs w:val="22"/>
        </w:rPr>
        <w:t>means an entity that could be an entity other than the Certification Authority, but could also be the Certification Authority, that verifies or audits specified aspects of Products, RECs, or one or more specified Environmental Attributes.</w:t>
      </w:r>
    </w:p>
    <w:p w:rsidR="00546925" w:rsidRPr="00295AC5" w:rsidRDefault="00546925" w:rsidP="002F46E4">
      <w:pPr>
        <w:numPr>
          <w:ilvl w:val="1"/>
          <w:numId w:val="6"/>
        </w:numPr>
        <w:tabs>
          <w:tab w:val="clear" w:pos="1080"/>
        </w:tabs>
        <w:spacing w:after="240"/>
        <w:jc w:val="both"/>
        <w:outlineLvl w:val="1"/>
        <w:rPr>
          <w:szCs w:val="22"/>
        </w:rPr>
      </w:pPr>
      <w:r w:rsidRPr="00295AC5">
        <w:rPr>
          <w:szCs w:val="22"/>
        </w:rPr>
        <w:t>“Vintage” means the calendar year, Reporting Year, or other calendar period specified by the Parties or the Certification Authority, as applicable, in which the Product is created or first valid for use under an Applicable Program.</w:t>
      </w:r>
    </w:p>
    <w:p w:rsidR="00546925" w:rsidRPr="00295AC5" w:rsidRDefault="00546925" w:rsidP="002F46E4">
      <w:pPr>
        <w:numPr>
          <w:ilvl w:val="1"/>
          <w:numId w:val="6"/>
        </w:numPr>
        <w:tabs>
          <w:tab w:val="clear" w:pos="1080"/>
        </w:tabs>
        <w:spacing w:after="240"/>
        <w:jc w:val="both"/>
        <w:outlineLvl w:val="1"/>
        <w:rPr>
          <w:szCs w:val="22"/>
        </w:rPr>
      </w:pPr>
      <w:r w:rsidRPr="00295AC5">
        <w:rPr>
          <w:rFonts w:eastAsia="SimSun"/>
          <w:color w:val="000000"/>
          <w:w w:val="0"/>
          <w:szCs w:val="22"/>
        </w:rPr>
        <w:t>“</w:t>
      </w:r>
      <w:r w:rsidRPr="00295AC5">
        <w:rPr>
          <w:rFonts w:eastAsia="SimSun"/>
          <w:bCs/>
          <w:w w:val="0"/>
          <w:szCs w:val="22"/>
        </w:rPr>
        <w:t>WREGIS</w:t>
      </w:r>
      <w:bookmarkStart w:id="33" w:name="_DV_C891"/>
      <w:r w:rsidRPr="00295AC5">
        <w:rPr>
          <w:rFonts w:eastAsia="SimSun"/>
          <w:color w:val="000000"/>
          <w:w w:val="0"/>
          <w:szCs w:val="22"/>
        </w:rPr>
        <w:t>”</w:t>
      </w:r>
      <w:bookmarkEnd w:id="33"/>
      <w:r w:rsidRPr="00295AC5">
        <w:rPr>
          <w:rFonts w:eastAsia="SimSun"/>
          <w:w w:val="0"/>
          <w:szCs w:val="22"/>
        </w:rPr>
        <w:t xml:space="preserve"> means the Western Renewable Energy Generation Information System.</w:t>
      </w:r>
    </w:p>
    <w:p w:rsidR="00546925" w:rsidRPr="00295AC5" w:rsidRDefault="00546925" w:rsidP="002F46E4">
      <w:pPr>
        <w:numPr>
          <w:ilvl w:val="1"/>
          <w:numId w:val="6"/>
        </w:numPr>
        <w:tabs>
          <w:tab w:val="clear" w:pos="1080"/>
        </w:tabs>
        <w:spacing w:after="240"/>
        <w:jc w:val="both"/>
        <w:outlineLvl w:val="1"/>
        <w:rPr>
          <w:szCs w:val="22"/>
        </w:rPr>
      </w:pPr>
      <w:bookmarkStart w:id="34" w:name="_Toc130200774"/>
      <w:bookmarkEnd w:id="32"/>
      <w:r w:rsidRPr="00295AC5">
        <w:rPr>
          <w:szCs w:val="22"/>
          <w:u w:val="single"/>
        </w:rPr>
        <w:lastRenderedPageBreak/>
        <w:t>Rules of Interpretation</w:t>
      </w:r>
      <w:r w:rsidRPr="00295AC5">
        <w:rPr>
          <w:szCs w:val="22"/>
        </w:rPr>
        <w:t xml:space="preserve">. </w:t>
      </w:r>
      <w:bookmarkEnd w:id="34"/>
      <w:r w:rsidRPr="00295AC5">
        <w:rPr>
          <w:szCs w:val="22"/>
        </w:rPr>
        <w:t xml:space="preserve">Unless otherwise required by the context in which any term appears, (a) the singular includes the plural and vice versa; (b) references to “Articles,” “Sections,” “Schedules,” “Annexes,” or “Exhibits” are to articles, sections, schedules, annexes, or exhibits hereof; (c) all references to a particular entity or market price index include a reference to such entity’s or index’s successors and (if applicable) permitted assigns; (d) the words “herein,” “hereof” and “hereunder” refer to this Agreement as a whole and not to any particular Article, Section or subsection hereof; (e) all accounting terms not specifically defined herein will be construed in accordance with generally accepted accounting principles in the United States of America, consistently applied; (f) references to this Agreement include a reference to all appendices, annexes, schedules and exhibits hereto, as the same may be amended, modified, supplemented or replaced from time to time; (g) the masculine includes the feminine and neuter and vice versa; (h) “including” is construed in its broadest sense to mean “including without limitation” or “including, but not limited to”; (i) references </w:t>
      </w:r>
      <w:bookmarkStart w:id="35" w:name="El2dgC"/>
      <w:bookmarkEnd w:id="35"/>
      <w:r w:rsidRPr="00295AC5">
        <w:rPr>
          <w:szCs w:val="22"/>
        </w:rPr>
        <w:t xml:space="preserve">to agreements and other legal instruments </w:t>
      </w:r>
      <w:bookmarkStart w:id="36" w:name="El2fgO"/>
      <w:bookmarkEnd w:id="36"/>
      <w:r w:rsidRPr="00295AC5">
        <w:rPr>
          <w:szCs w:val="22"/>
        </w:rPr>
        <w:t xml:space="preserve">include </w:t>
      </w:r>
      <w:bookmarkStart w:id="37" w:name="El2fgC"/>
      <w:bookmarkEnd w:id="37"/>
      <w:r w:rsidRPr="00295AC5">
        <w:rPr>
          <w:szCs w:val="22"/>
        </w:rPr>
        <w:t xml:space="preserve">all subsequent amendments thereto, and changes to, and restatements or replacements of, such agreements or instruments that are duly entered into and effective against the parties thereto or their permitted successors and assigns; (j) a reference to a statute or to a regulation issued by a Governmental Authority </w:t>
      </w:r>
      <w:bookmarkStart w:id="38" w:name="El27hO"/>
      <w:bookmarkEnd w:id="38"/>
      <w:r w:rsidRPr="00295AC5">
        <w:rPr>
          <w:szCs w:val="22"/>
        </w:rPr>
        <w:t xml:space="preserve">includes </w:t>
      </w:r>
      <w:bookmarkStart w:id="39" w:name="El27hC"/>
      <w:bookmarkEnd w:id="39"/>
      <w:r w:rsidRPr="00295AC5">
        <w:rPr>
          <w:szCs w:val="22"/>
        </w:rPr>
        <w:t xml:space="preserve">the statute or regulation in force as of the Effective Date or Trade Date, as applicable, or Delivery Date with respect to a Product that is Regulatorily Continuing, together with all amendments and supplements thereto and any statute or regulation substituted for such statute or regulations; and (k) the word “or” is not necessarily exclusive. </w:t>
      </w:r>
    </w:p>
    <w:p w:rsidR="00546925" w:rsidRPr="00295AC5" w:rsidRDefault="00546925" w:rsidP="00CB05B8">
      <w:pPr>
        <w:spacing w:after="240"/>
        <w:jc w:val="center"/>
        <w:rPr>
          <w:b/>
          <w:szCs w:val="22"/>
        </w:rPr>
      </w:pPr>
      <w:bookmarkStart w:id="40" w:name="OLE_LINK1"/>
      <w:bookmarkStart w:id="41" w:name="OLE_LINK2"/>
      <w:r w:rsidRPr="00295AC5">
        <w:rPr>
          <w:b/>
          <w:szCs w:val="22"/>
        </w:rPr>
        <w:t>ARTICLE 2:  TRANSACTIONS; PAYMENT, TAXES AND TRANSFER OF TITLE</w:t>
      </w:r>
    </w:p>
    <w:bookmarkEnd w:id="40"/>
    <w:bookmarkEnd w:id="41"/>
    <w:p w:rsidR="00546925" w:rsidRPr="00295AC5" w:rsidRDefault="00546925" w:rsidP="00CB05B8">
      <w:pPr>
        <w:spacing w:after="240"/>
        <w:ind w:firstLine="720"/>
        <w:jc w:val="both"/>
        <w:rPr>
          <w:szCs w:val="22"/>
        </w:rPr>
      </w:pPr>
      <w:r w:rsidRPr="00295AC5">
        <w:rPr>
          <w:szCs w:val="22"/>
        </w:rPr>
        <w:t>2.1</w:t>
      </w:r>
      <w:r w:rsidRPr="00295AC5">
        <w:rPr>
          <w:szCs w:val="22"/>
        </w:rPr>
        <w:tab/>
      </w:r>
      <w:r w:rsidRPr="00295AC5">
        <w:rPr>
          <w:szCs w:val="22"/>
          <w:u w:val="single"/>
        </w:rPr>
        <w:t>Transactions</w:t>
      </w:r>
      <w:r w:rsidRPr="00295AC5">
        <w:rPr>
          <w:szCs w:val="22"/>
        </w:rPr>
        <w:t>.  The Parties desire to enter into one or more transactions for the purchase and sale of Products under this Agreement (each a “Transaction”).  Each such Transaction, unless otherwise agreed in writing, will be governed by this Agreement, including any supplemental terms or conditions contained in any annexes or schedules hereto.  Each Transaction will be effected or Confirmed pursuant to a Product Order, unless the Parties otherwise agree in writing. The Parties intend for this Agreement to be a “master netting agreement” under United States Bankruptcy Code §101(38A).</w:t>
      </w:r>
    </w:p>
    <w:p w:rsidR="00546925" w:rsidRPr="00295AC5" w:rsidRDefault="00546925" w:rsidP="00CB05B8">
      <w:pPr>
        <w:spacing w:after="240"/>
        <w:ind w:firstLine="720"/>
        <w:jc w:val="both"/>
        <w:rPr>
          <w:szCs w:val="22"/>
        </w:rPr>
      </w:pPr>
      <w:r w:rsidRPr="00295AC5">
        <w:rPr>
          <w:szCs w:val="22"/>
        </w:rPr>
        <w:t>2.2</w:t>
      </w:r>
      <w:r w:rsidRPr="00295AC5">
        <w:rPr>
          <w:szCs w:val="22"/>
        </w:rPr>
        <w:tab/>
      </w:r>
      <w:r w:rsidRPr="00295AC5">
        <w:rPr>
          <w:szCs w:val="22"/>
          <w:u w:val="single"/>
        </w:rPr>
        <w:t>Payment</w:t>
      </w:r>
      <w:r w:rsidRPr="00295AC5">
        <w:rPr>
          <w:szCs w:val="22"/>
        </w:rPr>
        <w:t xml:space="preserve">.  Transactions will be settled by payment, in immediately available funds by wire or electronic fund transfer to the account set forth on the Cover Sheet, unless otherwise provided pursuant to the operating terms of the Administrator or other Delivery mechanism of the Applicable Program or agreed by the Parties in a particular Transaction, as follows: </w:t>
      </w:r>
    </w:p>
    <w:p w:rsidR="00546925" w:rsidRPr="00295AC5" w:rsidRDefault="00546925" w:rsidP="00CB05B8">
      <w:pPr>
        <w:spacing w:after="240"/>
        <w:ind w:firstLine="720"/>
        <w:jc w:val="both"/>
        <w:rPr>
          <w:szCs w:val="22"/>
        </w:rPr>
      </w:pPr>
      <w:r w:rsidRPr="00295AC5">
        <w:rPr>
          <w:szCs w:val="22"/>
        </w:rPr>
        <w:t>(a)</w:t>
      </w:r>
      <w:r w:rsidRPr="00295AC5">
        <w:rPr>
          <w:szCs w:val="22"/>
        </w:rPr>
        <w:tab/>
        <w:t xml:space="preserve">If the Parties have elected Payment on Delivery on the Cover Sheet, payment for any Product or part thereof to be Delivered pursuant to the terms of the Transaction will be due within three Business Days of the Delivery Date.  </w:t>
      </w:r>
    </w:p>
    <w:p w:rsidR="00546925" w:rsidRPr="00295AC5" w:rsidRDefault="00546925" w:rsidP="00CB05B8">
      <w:pPr>
        <w:spacing w:after="240"/>
        <w:ind w:firstLine="720"/>
        <w:jc w:val="both"/>
        <w:rPr>
          <w:szCs w:val="22"/>
        </w:rPr>
      </w:pPr>
      <w:r w:rsidRPr="00295AC5">
        <w:rPr>
          <w:szCs w:val="22"/>
        </w:rPr>
        <w:t>(b)</w:t>
      </w:r>
      <w:r w:rsidRPr="00295AC5">
        <w:rPr>
          <w:szCs w:val="22"/>
        </w:rPr>
        <w:tab/>
        <w:t xml:space="preserve">If the Parties have elected Monthly Invoicing on the Cover Sheet, all invoices under this Agreement will be due and payable on or before the later of the 20th day of each month, or 10th day after receipt of the invoice or, if such day is not a Business Day, then on the next Business Day.  </w:t>
      </w:r>
    </w:p>
    <w:p w:rsidR="00546925" w:rsidRPr="00295AC5" w:rsidRDefault="00546925" w:rsidP="00CB05B8">
      <w:pPr>
        <w:spacing w:after="240"/>
        <w:ind w:firstLine="720"/>
        <w:jc w:val="both"/>
        <w:rPr>
          <w:szCs w:val="22"/>
        </w:rPr>
      </w:pPr>
      <w:r w:rsidRPr="00295AC5">
        <w:rPr>
          <w:szCs w:val="22"/>
        </w:rPr>
        <w:t>(c)</w:t>
      </w:r>
      <w:r w:rsidRPr="00295AC5">
        <w:rPr>
          <w:szCs w:val="22"/>
        </w:rPr>
        <w:tab/>
        <w:t xml:space="preserve">If the Parties have elected Prepayment on the Cover Sheet, payment for any Product or part thereof to be Delivered pursuant to the terms of a Transaction will be due from Buyer prior to Delivery, and Seller will not be obligated to make Delivery until Seller is in receipt of such payment.  </w:t>
      </w:r>
    </w:p>
    <w:p w:rsidR="00546925" w:rsidRPr="00295AC5" w:rsidRDefault="00546925" w:rsidP="00CB05B8">
      <w:pPr>
        <w:spacing w:after="240"/>
        <w:ind w:firstLine="720"/>
        <w:jc w:val="both"/>
        <w:rPr>
          <w:szCs w:val="22"/>
        </w:rPr>
      </w:pPr>
      <w:r w:rsidRPr="00295AC5">
        <w:rPr>
          <w:szCs w:val="22"/>
        </w:rPr>
        <w:t>(d)</w:t>
      </w:r>
      <w:r w:rsidRPr="00295AC5">
        <w:rPr>
          <w:szCs w:val="22"/>
        </w:rPr>
        <w:tab/>
        <w:t xml:space="preserve">If the Parties have elected Semiannual Invoicing on the Cover Sheet, payment for all Transactions under this Agreement, or any Product or part thereof to be Delivered pursuant to the terms of a Transaction, will be due and payable on or before the later of the second day of each January and each July or, if such day is not a Business Day, then on the next Business Day. </w:t>
      </w:r>
    </w:p>
    <w:p w:rsidR="00546925" w:rsidRPr="00295AC5" w:rsidRDefault="00546925" w:rsidP="00CB05B8">
      <w:pPr>
        <w:spacing w:after="240"/>
        <w:ind w:firstLine="720"/>
        <w:jc w:val="both"/>
        <w:rPr>
          <w:szCs w:val="22"/>
        </w:rPr>
      </w:pPr>
      <w:r w:rsidRPr="00295AC5">
        <w:rPr>
          <w:szCs w:val="22"/>
        </w:rPr>
        <w:lastRenderedPageBreak/>
        <w:t>Each Party will make payments in accordance with invoice instructions by electronic funds transfer, or by other mutually agreed methods, to the account designated on the Cover Sheet.  Any failure by Buyer to make a payment or prepayment will not excuse Buyer’s performance, and, unless otherwise provided in a Transaction, any failure by Seller to Deliver the quantity agreed to in the Transaction will not excuse Seller’s performance.  Any amounts not paid by the due date are delinquent and will accrue interest at the prime rate of interest until an Event of Default has been declared, in which case such amounts will bear interest at the prime lending rate of interest plus three percent per annum.  A Party may, in good faith, dispute the correctness of any invoice within one year.  If an invoice or portion thereof is disputed, the undisputed portion of the invoice must be paid when due, with notice of the objection given to the other Party.  Any invoice dispute must be in writing and state the basis for the dispute, which must be in good faith.  Subject to Section 5.4, a Party may withhold payment of the disputed amount until two Business Days following the resolution of the dispute, and any amounts not paid when originally due will bear interest at the prime lending rate of interest from the due date as originally invoiced.  Inadvertent overpayments will be returned upon request or deducted by the Party receiving such overpayment from subsequent payments, with interest at the prime lending rate of interest from and including the date of such overpayment.  Any dispute with respect to an invoice is waived unless the other Party is notified in accordance with this Section within one year after the invoice is rendered. The Parties will discharge mutual debts and payment obligations due and owing to each other pursuant to all Transactions through netting, in which case all amounts owed by each Party to the other Party for the purchase and sale of Products, including any related damages calculated, interest, and payments or credits, will be netted so that only the excess amount remaining due shall be paid by the Party who owes it.</w:t>
      </w:r>
    </w:p>
    <w:p w:rsidR="00546925" w:rsidRPr="00295AC5" w:rsidRDefault="00546925" w:rsidP="00CB05B8">
      <w:pPr>
        <w:spacing w:after="240"/>
        <w:ind w:firstLine="720"/>
        <w:jc w:val="both"/>
        <w:rPr>
          <w:szCs w:val="22"/>
        </w:rPr>
      </w:pPr>
      <w:r w:rsidRPr="00295AC5">
        <w:rPr>
          <w:szCs w:val="22"/>
        </w:rPr>
        <w:t>2.3</w:t>
      </w:r>
      <w:r w:rsidRPr="00295AC5">
        <w:rPr>
          <w:szCs w:val="22"/>
        </w:rPr>
        <w:tab/>
      </w:r>
      <w:r w:rsidRPr="00295AC5">
        <w:rPr>
          <w:szCs w:val="22"/>
          <w:u w:val="single"/>
        </w:rPr>
        <w:t>Confirmation</w:t>
      </w:r>
      <w:r w:rsidRPr="00295AC5">
        <w:rPr>
          <w:szCs w:val="22"/>
        </w:rPr>
        <w:t>.  Seller may confirm an oral Transaction by providing Buyer a Product Order within three Business Days after the Trade Date.  In such event, Buyer will notify Seller in writing within two Business Days of Buyer’s receipt if Buyer objects to any term of the Product Order, failing which Buyer will be deemed to have accepted the terms as sent.  If Seller does not send a Product Order within three Business Days after the Trade Date, Buyer may send Seller a Product Order, and in such case Seller will notify Buyer in writing within two Business Days of Seller’s receipt if Seller objects to any term of the Product Order, failing which Seller will be deemed to have accepted the terms as sent.  If Seller and Buyer each send a Product Order and neither Party objects to the other Party’s Product Order within two Business Days of receipt, Seller’s Product Order will be deemed accepted and the controlling Product Order, unless Seller’s Product Order was sent more than three Business Days after the Trade Date and Buyer’s Product Order was sent prior to Seller’s Product Order, in which case Buyer’s Product Order will be deemed accepted and the controlling Product Order.  Failure by either Party to send or return an executed Product Order, or any objection by either Party, will not invalidate the Transaction agreed to by the Parties.</w:t>
      </w:r>
    </w:p>
    <w:p w:rsidR="00546925" w:rsidRPr="00295AC5" w:rsidRDefault="00546925" w:rsidP="00CB05B8">
      <w:pPr>
        <w:spacing w:after="240"/>
        <w:ind w:firstLine="720"/>
        <w:jc w:val="both"/>
        <w:rPr>
          <w:szCs w:val="22"/>
        </w:rPr>
      </w:pPr>
      <w:r w:rsidRPr="00295AC5">
        <w:rPr>
          <w:szCs w:val="22"/>
        </w:rPr>
        <w:t>2.4</w:t>
      </w:r>
      <w:r w:rsidRPr="00295AC5">
        <w:rPr>
          <w:szCs w:val="22"/>
        </w:rPr>
        <w:tab/>
      </w:r>
      <w:r w:rsidRPr="00295AC5">
        <w:rPr>
          <w:szCs w:val="22"/>
          <w:u w:val="single"/>
        </w:rPr>
        <w:t>Taxes and Fees</w:t>
      </w:r>
      <w:r w:rsidRPr="00295AC5">
        <w:rPr>
          <w:szCs w:val="22"/>
        </w:rPr>
        <w:t>.  Seller will be responsible for any Taxes imposed on the creation, ownership, or transfer of Product under this Agreement up to and including the time and place of its Delivery.  Buyer will be responsible for any Taxes imposed on the receipt or ownership of Product at or after the time and place of its Delivery.  Each Party will be responsible for the payment of any fees, including brokers fees, incurred by it in connection with any Transactions hereunder.</w:t>
      </w:r>
    </w:p>
    <w:p w:rsidR="00546925" w:rsidRPr="00295AC5" w:rsidRDefault="00546925" w:rsidP="00CB05B8">
      <w:pPr>
        <w:spacing w:after="240"/>
        <w:ind w:firstLine="720"/>
        <w:jc w:val="both"/>
        <w:rPr>
          <w:b/>
          <w:i/>
          <w:szCs w:val="22"/>
        </w:rPr>
      </w:pPr>
      <w:r w:rsidRPr="00295AC5">
        <w:rPr>
          <w:szCs w:val="22"/>
        </w:rPr>
        <w:t>2.5</w:t>
      </w:r>
      <w:r w:rsidRPr="00295AC5">
        <w:rPr>
          <w:szCs w:val="22"/>
        </w:rPr>
        <w:tab/>
      </w:r>
      <w:r w:rsidRPr="00295AC5">
        <w:rPr>
          <w:szCs w:val="22"/>
          <w:u w:val="single"/>
        </w:rPr>
        <w:t>Transfer of Title</w:t>
      </w:r>
      <w:r w:rsidRPr="00295AC5">
        <w:rPr>
          <w:szCs w:val="22"/>
        </w:rPr>
        <w:t>.  None of Seller’s property interest in the Product will pass to Buyer until the Delivery and payment set forth above are complete.  Upon such completion, all rights, title and interest in and to the Product, to the full extent the same is property, will transfer to Buyer.</w:t>
      </w:r>
      <w:r w:rsidRPr="00295AC5">
        <w:rPr>
          <w:b/>
          <w:szCs w:val="22"/>
        </w:rPr>
        <w:t xml:space="preserve">  </w:t>
      </w:r>
      <w:r w:rsidRPr="00295AC5">
        <w:rPr>
          <w:szCs w:val="22"/>
        </w:rPr>
        <w:t xml:space="preserve">To the extent that any Transaction is for Product not yet generated at the time of the Transaction, Seller agrees to make and Buyer agrees to accept actual Delivery of the Product, unless sooner netted out pursuant to opposite purchases and sales between the Parties.  </w:t>
      </w:r>
    </w:p>
    <w:p w:rsidR="00546925" w:rsidRPr="00295AC5" w:rsidRDefault="00546925" w:rsidP="00CB05B8">
      <w:pPr>
        <w:spacing w:after="240"/>
        <w:ind w:firstLine="720"/>
        <w:jc w:val="both"/>
        <w:rPr>
          <w:szCs w:val="22"/>
        </w:rPr>
      </w:pPr>
      <w:bookmarkStart w:id="42" w:name="_Toc106432847"/>
      <w:r w:rsidRPr="00295AC5">
        <w:rPr>
          <w:szCs w:val="22"/>
        </w:rPr>
        <w:lastRenderedPageBreak/>
        <w:t>2.6</w:t>
      </w:r>
      <w:r w:rsidRPr="00295AC5">
        <w:rPr>
          <w:szCs w:val="22"/>
        </w:rPr>
        <w:tab/>
      </w:r>
      <w:r w:rsidRPr="00295AC5">
        <w:rPr>
          <w:szCs w:val="22"/>
          <w:u w:val="single"/>
        </w:rPr>
        <w:t>Effect of Transfer of Environmental Attributes</w:t>
      </w:r>
      <w:r w:rsidRPr="00295AC5">
        <w:rPr>
          <w:szCs w:val="22"/>
        </w:rPr>
        <w:t>.  By transferring a Product in a Transaction, Seller transfers any and all, and the exclusive, right to use that Product in any Applicable Program, whether or not the Product Order specifies that the Product is eligible for a particular Applicable Program, and whether or not the particular Product or any Environmental Attribute therein constitutes property, as well as any and all Product Reporting Rights. Transfer of an Environmental Attribute does not transfer eligibility for production tax credits or other direct third-party subsidies for generation of electricity by any specified Renewable Energy Facility.  Delivery of a Product grants the Buyer the right, exclusive to the full extent applicable, to verify, certify, and otherwise take advantage of the rights, claims and ownership in the Product.</w:t>
      </w:r>
    </w:p>
    <w:p w:rsidR="00546925" w:rsidRPr="00295AC5" w:rsidRDefault="00546925" w:rsidP="00CB05B8">
      <w:pPr>
        <w:spacing w:after="240"/>
        <w:ind w:firstLine="720"/>
        <w:jc w:val="both"/>
        <w:rPr>
          <w:b/>
          <w:szCs w:val="22"/>
        </w:rPr>
      </w:pPr>
      <w:r w:rsidRPr="00295AC5">
        <w:rPr>
          <w:szCs w:val="22"/>
        </w:rPr>
        <w:t>2.7</w:t>
      </w:r>
      <w:r w:rsidRPr="00295AC5">
        <w:rPr>
          <w:szCs w:val="22"/>
        </w:rPr>
        <w:tab/>
      </w:r>
      <w:r w:rsidRPr="00295AC5">
        <w:rPr>
          <w:szCs w:val="22"/>
          <w:u w:val="single"/>
        </w:rPr>
        <w:t>Verifying and Certifying</w:t>
      </w:r>
      <w:r w:rsidRPr="00295AC5">
        <w:rPr>
          <w:szCs w:val="22"/>
        </w:rPr>
        <w:t>.  The type and amount of any Environmental Attribute transferred and Delivered will be measured, calculated, Verified and Certified as agreed by the Parties or as required pursuant to the Applicable Program.  Unless otherwise specified in a Product Order or the written rules of the Applicable Program specified by the Parties, Seller will ensure that the Certification Authority, Verification Provider and Verification Methodologies are selected in compliance with this Agreement and the rules of the Applicable Program.</w:t>
      </w:r>
      <w:r w:rsidRPr="00295AC5">
        <w:rPr>
          <w:bCs/>
          <w:szCs w:val="22"/>
        </w:rPr>
        <w:t xml:space="preserve">  A Verification Provider and Verifica</w:t>
      </w:r>
      <w:r w:rsidRPr="00295AC5">
        <w:rPr>
          <w:bCs/>
          <w:szCs w:val="22"/>
        </w:rPr>
        <w:softHyphen/>
        <w:t>tion Methodology may be designated before or after Delivery, but unless required pursuant to the terms of the Applicable Program specified by the Parties, Verification is optional and need not be specified; and unless otherwise specified or required to comply with a representation for a Product sold as Regulator</w:t>
      </w:r>
      <w:r w:rsidRPr="00295AC5">
        <w:rPr>
          <w:bCs/>
          <w:szCs w:val="22"/>
        </w:rPr>
        <w:softHyphen/>
        <w:t xml:space="preserve">ily Continuing, expenses of Verification are the responsibility of the Seller if Verification is designated on or before the Trade Date, and the responsibility of Buyer if designated thereafter.  </w:t>
      </w:r>
      <w:r w:rsidRPr="00295AC5">
        <w:rPr>
          <w:szCs w:val="22"/>
        </w:rPr>
        <w:t xml:space="preserve">Unless otherwise specified in the Product Order or the rules of the Applicable Program, the costs of the Verification Authority and Certification Authority are Seller’s responsibility. </w:t>
      </w:r>
      <w:r w:rsidRPr="00295AC5">
        <w:rPr>
          <w:b/>
          <w:i/>
          <w:szCs w:val="22"/>
        </w:rPr>
        <w:t xml:space="preserve"> </w:t>
      </w:r>
    </w:p>
    <w:p w:rsidR="00546925" w:rsidRPr="00295AC5" w:rsidRDefault="00546925" w:rsidP="00CB05B8">
      <w:pPr>
        <w:spacing w:after="240"/>
        <w:ind w:firstLine="720"/>
        <w:jc w:val="both"/>
        <w:rPr>
          <w:szCs w:val="22"/>
        </w:rPr>
      </w:pPr>
      <w:r w:rsidRPr="00295AC5">
        <w:rPr>
          <w:szCs w:val="22"/>
        </w:rPr>
        <w:t>2.8</w:t>
      </w:r>
      <w:r w:rsidRPr="00295AC5">
        <w:rPr>
          <w:szCs w:val="22"/>
        </w:rPr>
        <w:tab/>
      </w:r>
      <w:r w:rsidRPr="00295AC5">
        <w:rPr>
          <w:szCs w:val="22"/>
          <w:u w:val="single"/>
        </w:rPr>
        <w:t>Secondary Markets; Exclusion of Warranties</w:t>
      </w:r>
      <w:r w:rsidRPr="00295AC5">
        <w:rPr>
          <w:szCs w:val="22"/>
        </w:rPr>
        <w:t xml:space="preserve">.  Unless otherwise specified in a Product Order, neither Seller nor Buyer will have any liability to the other for any act, omission, misrepresentation, or breach (other than act or omission due to the failure to have fees, charges or expenses paid by the responsible Party) by a Certification Authority or Verification Provider, nor, unless otherwise specified, does Seller or Buyer warrant or represent that any particular Verification Methodology is the optimum way to calculate generation, emissions, avoidances, or other matters calculated or estimated pursuant thereto.  Except with respect to a Product represented as Regulatorily Continuing, to the extent a Product is evidenced or Delivered with a Transfer Certificate, Disclosure Document or other documents executed by or setting forth the findings of third parties, the sole representations of Seller with respect thereto will be that (i) Seller has no actual knowledge that any statement therein is false or intentionally misleading, and (ii) the documents provided by it are true and correct copies of the documentation it has.  All representations and warranties made by a Seller to a Buyer with respect to the Environmental Attributes, Renewable Energy Facility, Renewable Energy Source, energy delivery location, or Vintage of a Product are transferable by the Buyer.  However, as different Applicable Programs have differing compliance requirements, any representation that a Product is Regulatorily Continuing applies solely to Product Delivery of the Seller to the Buyer and only up to the Delivery Date, and the benefit of such representation is not assignable by Buyer, except as consented to be Seller in writing.  Any other representation of compliance with an Applicable Program applies only up to the Trade Date.  A Product Order may provide by its terms that the Renewable Energy Facility will be designated by the Seller after the Trade Date and on or before the Delivery Date, so long as once having been specified, the Delivery complies with the requirements of the Applicable Program, in the manner represented by Seller. </w:t>
      </w:r>
    </w:p>
    <w:p w:rsidR="00546925" w:rsidRPr="00295AC5" w:rsidRDefault="00546925" w:rsidP="00CB05B8">
      <w:pPr>
        <w:spacing w:after="240"/>
        <w:ind w:firstLine="720"/>
        <w:jc w:val="both"/>
        <w:rPr>
          <w:b/>
          <w:i/>
          <w:szCs w:val="22"/>
        </w:rPr>
      </w:pPr>
      <w:r w:rsidRPr="00295AC5">
        <w:rPr>
          <w:szCs w:val="22"/>
        </w:rPr>
        <w:t>2.9</w:t>
      </w:r>
      <w:r w:rsidRPr="00295AC5">
        <w:rPr>
          <w:szCs w:val="22"/>
        </w:rPr>
        <w:tab/>
      </w:r>
      <w:r w:rsidRPr="00295AC5">
        <w:rPr>
          <w:szCs w:val="22"/>
          <w:u w:val="single"/>
        </w:rPr>
        <w:t>Scope of Agreement</w:t>
      </w:r>
      <w:bookmarkEnd w:id="42"/>
      <w:r w:rsidRPr="00295AC5">
        <w:rPr>
          <w:szCs w:val="22"/>
        </w:rPr>
        <w:t xml:space="preserve">.  Any transaction for the purchase and sale of Product which has been or will be entered into between the Parties constitutes a “Transaction” which is subject to, governed by, and construed in accordance with, the terms hereof.  </w:t>
      </w:r>
    </w:p>
    <w:p w:rsidR="00546925" w:rsidRPr="00295AC5" w:rsidRDefault="00546925" w:rsidP="00CB05B8">
      <w:pPr>
        <w:spacing w:after="240"/>
        <w:jc w:val="center"/>
        <w:outlineLvl w:val="3"/>
        <w:rPr>
          <w:b/>
          <w:color w:val="000000"/>
          <w:szCs w:val="22"/>
        </w:rPr>
      </w:pPr>
      <w:r w:rsidRPr="00295AC5">
        <w:rPr>
          <w:b/>
          <w:color w:val="000000"/>
          <w:szCs w:val="22"/>
        </w:rPr>
        <w:lastRenderedPageBreak/>
        <w:t>ARTICLE 3:  REPRESENTATIONS AND WARRANTIES</w:t>
      </w:r>
    </w:p>
    <w:p w:rsidR="00546925" w:rsidRPr="00295AC5" w:rsidRDefault="00546925" w:rsidP="00CB05B8">
      <w:pPr>
        <w:spacing w:after="240"/>
        <w:ind w:firstLine="720"/>
        <w:jc w:val="both"/>
        <w:rPr>
          <w:color w:val="000000"/>
          <w:szCs w:val="22"/>
        </w:rPr>
      </w:pPr>
      <w:r w:rsidRPr="00295AC5">
        <w:rPr>
          <w:color w:val="000000"/>
          <w:szCs w:val="22"/>
        </w:rPr>
        <w:t>3.1</w:t>
      </w:r>
      <w:r w:rsidRPr="00295AC5">
        <w:rPr>
          <w:color w:val="000000"/>
          <w:szCs w:val="22"/>
        </w:rPr>
        <w:tab/>
      </w:r>
      <w:r w:rsidRPr="00295AC5">
        <w:rPr>
          <w:color w:val="000000"/>
          <w:szCs w:val="22"/>
          <w:u w:val="single"/>
        </w:rPr>
        <w:t>Mutual Representations and Warranties.</w:t>
      </w:r>
      <w:r w:rsidRPr="00295AC5">
        <w:rPr>
          <w:color w:val="000000"/>
          <w:szCs w:val="22"/>
        </w:rPr>
        <w:t xml:space="preserve">  On the Effective Date and on each Trade Date, each Party represents and warrants to the other that:</w:t>
      </w:r>
    </w:p>
    <w:p w:rsidR="00546925" w:rsidRPr="00295AC5" w:rsidRDefault="00546925" w:rsidP="00CB05B8">
      <w:pPr>
        <w:spacing w:after="240"/>
        <w:ind w:firstLine="720"/>
        <w:jc w:val="both"/>
        <w:rPr>
          <w:color w:val="000000"/>
          <w:szCs w:val="22"/>
        </w:rPr>
      </w:pPr>
      <w:r w:rsidRPr="00295AC5">
        <w:rPr>
          <w:color w:val="000000"/>
          <w:szCs w:val="22"/>
        </w:rPr>
        <w:t>(a)</w:t>
      </w:r>
      <w:r w:rsidRPr="00295AC5">
        <w:rPr>
          <w:color w:val="000000"/>
          <w:szCs w:val="22"/>
        </w:rPr>
        <w:tab/>
        <w:t>it is duly organized and validly existing under the laws of the jurisdiction of its incorporation or organization;</w:t>
      </w:r>
    </w:p>
    <w:p w:rsidR="00546925" w:rsidRPr="00295AC5" w:rsidRDefault="00546925" w:rsidP="00CB05B8">
      <w:pPr>
        <w:spacing w:after="240"/>
        <w:ind w:firstLine="720"/>
        <w:jc w:val="both"/>
        <w:rPr>
          <w:color w:val="000000"/>
          <w:szCs w:val="22"/>
        </w:rPr>
      </w:pPr>
      <w:r w:rsidRPr="00295AC5">
        <w:rPr>
          <w:color w:val="000000"/>
          <w:szCs w:val="22"/>
        </w:rPr>
        <w:t>(b)</w:t>
      </w:r>
      <w:r w:rsidRPr="00295AC5">
        <w:rPr>
          <w:color w:val="000000"/>
          <w:szCs w:val="22"/>
        </w:rPr>
        <w:tab/>
        <w:t>it has the power and authority to enter into this Agreement and to perform its obligations hereunder;</w:t>
      </w:r>
    </w:p>
    <w:p w:rsidR="00546925" w:rsidRPr="00295AC5" w:rsidRDefault="00546925" w:rsidP="00CB05B8">
      <w:pPr>
        <w:spacing w:after="240"/>
        <w:ind w:firstLine="720"/>
        <w:jc w:val="both"/>
        <w:rPr>
          <w:color w:val="000000"/>
          <w:szCs w:val="22"/>
        </w:rPr>
      </w:pPr>
      <w:r w:rsidRPr="00295AC5">
        <w:rPr>
          <w:color w:val="000000"/>
          <w:szCs w:val="22"/>
        </w:rPr>
        <w:t>(c)</w:t>
      </w:r>
      <w:r w:rsidRPr="00295AC5">
        <w:rPr>
          <w:color w:val="000000"/>
          <w:szCs w:val="22"/>
        </w:rPr>
        <w:tab/>
        <w:t>its execution and performance do not violate or conflict with Applicable Law, any provision of its constituent documents, or any contract binding on or affecting it or any of its assets or any order or judgment of any Governmental Authority applicable to it or its assets;</w:t>
      </w:r>
    </w:p>
    <w:p w:rsidR="00546925" w:rsidRPr="00295AC5" w:rsidRDefault="00546925" w:rsidP="00CB05B8">
      <w:pPr>
        <w:spacing w:after="240"/>
        <w:ind w:firstLine="720"/>
        <w:jc w:val="both"/>
        <w:rPr>
          <w:color w:val="000000"/>
          <w:szCs w:val="22"/>
        </w:rPr>
      </w:pPr>
      <w:r w:rsidRPr="00295AC5">
        <w:rPr>
          <w:color w:val="000000"/>
          <w:szCs w:val="22"/>
        </w:rPr>
        <w:t>(d)</w:t>
      </w:r>
      <w:r w:rsidRPr="00295AC5">
        <w:rPr>
          <w:color w:val="000000"/>
          <w:szCs w:val="22"/>
        </w:rPr>
        <w:tab/>
        <w:t>all governmental and other authorizations, approvals, consents, notices and filings that are required to have been obtained or submitted by it with respect to entering into and performing this Agreement have been obtained or submitted and are in full force and effect and all conditions thereof have been complied with;</w:t>
      </w:r>
    </w:p>
    <w:p w:rsidR="00546925" w:rsidRPr="00295AC5" w:rsidRDefault="00546925" w:rsidP="00CB05B8">
      <w:pPr>
        <w:spacing w:after="240"/>
        <w:ind w:firstLine="720"/>
        <w:jc w:val="both"/>
        <w:rPr>
          <w:color w:val="000000"/>
          <w:szCs w:val="22"/>
        </w:rPr>
      </w:pPr>
      <w:r w:rsidRPr="00295AC5">
        <w:rPr>
          <w:color w:val="000000"/>
          <w:szCs w:val="22"/>
        </w:rPr>
        <w:t>(e)</w:t>
      </w:r>
      <w:r w:rsidRPr="00295AC5">
        <w:rPr>
          <w:color w:val="000000"/>
          <w:szCs w:val="22"/>
        </w:rPr>
        <w:tab/>
        <w:t>its obligations hereunder are legal, valid and binding, enforceable in accordance with their respective terms, subject to applicable bankruptcy or similar laws affecting creditors’ rights generally and subject, as to enforceability, to equitable principles of general application regardless of whether enforcement is sought in a proceeding in equity or at law;</w:t>
      </w:r>
    </w:p>
    <w:p w:rsidR="00546925" w:rsidRPr="00295AC5" w:rsidRDefault="00546925" w:rsidP="00CB05B8">
      <w:pPr>
        <w:spacing w:after="240"/>
        <w:ind w:firstLine="720"/>
        <w:jc w:val="both"/>
        <w:rPr>
          <w:color w:val="000000"/>
          <w:szCs w:val="22"/>
        </w:rPr>
      </w:pPr>
      <w:r w:rsidRPr="00295AC5">
        <w:rPr>
          <w:color w:val="000000"/>
          <w:szCs w:val="22"/>
        </w:rPr>
        <w:t>(f)</w:t>
      </w:r>
      <w:r w:rsidRPr="00295AC5">
        <w:rPr>
          <w:color w:val="000000"/>
          <w:szCs w:val="22"/>
        </w:rPr>
        <w:tab/>
        <w:t>no Event of Default, or Potential Event of Default, has occurred and is continuing, and none will occur as a result of its entering into or performing this Agreement or any Transaction;</w:t>
      </w:r>
    </w:p>
    <w:p w:rsidR="00546925" w:rsidRPr="00295AC5" w:rsidRDefault="00546925" w:rsidP="00CB05B8">
      <w:pPr>
        <w:spacing w:after="240"/>
        <w:ind w:firstLine="720"/>
        <w:jc w:val="both"/>
        <w:rPr>
          <w:szCs w:val="22"/>
        </w:rPr>
      </w:pPr>
      <w:r w:rsidRPr="00295AC5">
        <w:rPr>
          <w:color w:val="000000"/>
          <w:szCs w:val="22"/>
        </w:rPr>
        <w:t>(g)</w:t>
      </w:r>
      <w:r w:rsidRPr="00295AC5">
        <w:rPr>
          <w:color w:val="000000"/>
          <w:szCs w:val="22"/>
        </w:rPr>
        <w:tab/>
        <w:t>it is not relying upon any representations of the other Party other than those expressly set forth herein, and i</w:t>
      </w:r>
      <w:r w:rsidRPr="00295AC5">
        <w:rPr>
          <w:szCs w:val="22"/>
        </w:rPr>
        <w:t>t is acting for its own account, and not as agent or in any other capacity, fiduciary or otherwise;</w:t>
      </w:r>
    </w:p>
    <w:p w:rsidR="00546925" w:rsidRPr="00295AC5" w:rsidRDefault="00546925" w:rsidP="00CB05B8">
      <w:pPr>
        <w:spacing w:after="240"/>
        <w:ind w:firstLine="720"/>
        <w:jc w:val="both"/>
        <w:rPr>
          <w:color w:val="000000"/>
          <w:szCs w:val="22"/>
        </w:rPr>
      </w:pPr>
      <w:r w:rsidRPr="00295AC5">
        <w:rPr>
          <w:color w:val="000000"/>
          <w:szCs w:val="22"/>
        </w:rPr>
        <w:t>(h)</w:t>
      </w:r>
      <w:r w:rsidRPr="00295AC5">
        <w:rPr>
          <w:color w:val="000000"/>
          <w:szCs w:val="22"/>
        </w:rPr>
        <w:tab/>
        <w:t>it has entered hereinto with a full understanding of the material terms and risks of the same, and it is capable of assuming those risks;</w:t>
      </w:r>
    </w:p>
    <w:p w:rsidR="00546925" w:rsidRPr="00295AC5" w:rsidRDefault="00546925" w:rsidP="00CB05B8">
      <w:pPr>
        <w:spacing w:after="240"/>
        <w:ind w:firstLine="720"/>
        <w:jc w:val="both"/>
        <w:rPr>
          <w:szCs w:val="22"/>
        </w:rPr>
      </w:pPr>
      <w:r w:rsidRPr="00295AC5">
        <w:rPr>
          <w:szCs w:val="22"/>
        </w:rPr>
        <w:t>(i)</w:t>
      </w:r>
      <w:r w:rsidRPr="00295AC5">
        <w:rPr>
          <w:szCs w:val="22"/>
        </w:rPr>
        <w:tab/>
        <w:t>it is not relying on any communication (written or oral) of the other Party as investment advice or as a recommendation to enter into a transaction, and understands that information and explanations related to the terms and conditions of any Transaction will not be considered investment advice or a recommendation to enter into that Transaction;</w:t>
      </w:r>
    </w:p>
    <w:p w:rsidR="00546925" w:rsidRPr="00295AC5" w:rsidRDefault="00546925" w:rsidP="00CB05B8">
      <w:pPr>
        <w:spacing w:after="240"/>
        <w:ind w:firstLine="720"/>
        <w:jc w:val="both"/>
        <w:rPr>
          <w:color w:val="000000"/>
          <w:szCs w:val="22"/>
        </w:rPr>
      </w:pPr>
      <w:r w:rsidRPr="00295AC5">
        <w:rPr>
          <w:color w:val="000000"/>
          <w:szCs w:val="22"/>
        </w:rPr>
        <w:t>(j)</w:t>
      </w:r>
      <w:r w:rsidRPr="00295AC5">
        <w:rPr>
          <w:color w:val="000000"/>
          <w:szCs w:val="22"/>
        </w:rPr>
        <w:tab/>
        <w:t xml:space="preserve">it has made its </w:t>
      </w:r>
      <w:r w:rsidRPr="00295AC5">
        <w:rPr>
          <w:szCs w:val="22"/>
        </w:rPr>
        <w:t xml:space="preserve">own independent </w:t>
      </w:r>
      <w:r w:rsidRPr="00295AC5">
        <w:rPr>
          <w:color w:val="000000"/>
          <w:szCs w:val="22"/>
        </w:rPr>
        <w:t xml:space="preserve">trading and investment decisions </w:t>
      </w:r>
      <w:r w:rsidRPr="00295AC5">
        <w:rPr>
          <w:szCs w:val="22"/>
        </w:rPr>
        <w:t xml:space="preserve">to enter into each transaction and as to whether such transaction is appropriate or proper for it </w:t>
      </w:r>
      <w:r w:rsidRPr="00295AC5">
        <w:rPr>
          <w:color w:val="000000"/>
          <w:szCs w:val="22"/>
        </w:rPr>
        <w:t xml:space="preserve">based upon its own judgment and any advice from such advisors as it has deemed necessary and not in reliance upon any view expressed by the other Party; </w:t>
      </w:r>
    </w:p>
    <w:p w:rsidR="00546925" w:rsidRPr="00295AC5" w:rsidRDefault="00546925" w:rsidP="00CB05B8">
      <w:pPr>
        <w:spacing w:after="240"/>
        <w:ind w:firstLine="720"/>
        <w:jc w:val="both"/>
        <w:rPr>
          <w:color w:val="000000"/>
          <w:szCs w:val="22"/>
        </w:rPr>
      </w:pPr>
      <w:r w:rsidRPr="00295AC5">
        <w:rPr>
          <w:color w:val="000000"/>
          <w:szCs w:val="22"/>
        </w:rPr>
        <w:t>(k)</w:t>
      </w:r>
      <w:r w:rsidRPr="00295AC5">
        <w:rPr>
          <w:color w:val="000000"/>
          <w:szCs w:val="22"/>
        </w:rPr>
        <w:tab/>
        <w:t xml:space="preserve">it has not received from the other Party any assurance, guarantee or promise </w:t>
      </w:r>
      <w:r w:rsidRPr="00295AC5">
        <w:rPr>
          <w:szCs w:val="22"/>
        </w:rPr>
        <w:t>as to the expected or projected success, profitability, return, performance, result, effect, consequence or benefit (either economic, legal, regulatory, tax, financial, accounting or otherwise) here</w:t>
      </w:r>
      <w:r w:rsidRPr="00295AC5">
        <w:rPr>
          <w:color w:val="000000"/>
          <w:szCs w:val="22"/>
        </w:rPr>
        <w:t>under;</w:t>
      </w:r>
    </w:p>
    <w:p w:rsidR="00546925" w:rsidRPr="00295AC5" w:rsidRDefault="00546925" w:rsidP="00CB05B8">
      <w:pPr>
        <w:spacing w:after="240"/>
        <w:ind w:firstLine="720"/>
        <w:jc w:val="both"/>
        <w:rPr>
          <w:color w:val="000000"/>
          <w:szCs w:val="22"/>
        </w:rPr>
      </w:pPr>
      <w:r w:rsidRPr="00295AC5">
        <w:rPr>
          <w:color w:val="000000"/>
          <w:szCs w:val="22"/>
        </w:rPr>
        <w:lastRenderedPageBreak/>
        <w:t>(l)</w:t>
      </w:r>
      <w:r w:rsidRPr="00295AC5">
        <w:rPr>
          <w:color w:val="000000"/>
          <w:szCs w:val="22"/>
        </w:rPr>
        <w:tab/>
        <w:t xml:space="preserve">there is no pending or to its knowledge threatened litigation, arbitration or administrative proceeding before any Governmental Authority or any arbitrator that is likely to materially adversely affect the ability of either Party to perform its obligations hereunder; </w:t>
      </w:r>
    </w:p>
    <w:p w:rsidR="00546925" w:rsidRPr="00295AC5" w:rsidRDefault="00546925" w:rsidP="00CB05B8">
      <w:pPr>
        <w:spacing w:after="240"/>
        <w:ind w:firstLine="720"/>
        <w:jc w:val="both"/>
        <w:rPr>
          <w:color w:val="000000"/>
          <w:szCs w:val="22"/>
        </w:rPr>
      </w:pPr>
      <w:r w:rsidRPr="00295AC5">
        <w:rPr>
          <w:color w:val="000000"/>
          <w:szCs w:val="22"/>
        </w:rPr>
        <w:t>(m)</w:t>
      </w:r>
      <w:r w:rsidRPr="00295AC5">
        <w:rPr>
          <w:color w:val="000000"/>
          <w:szCs w:val="22"/>
        </w:rPr>
        <w:tab/>
        <w:t xml:space="preserve">it is a “forward contract merchant” within the meaning of United States Bankruptcy Code §101(26), and this Agreement and all Transactions hereunder constitute “forward contracts” within the meaning of United States Bankruptcy Code §101(26).  </w:t>
      </w:r>
    </w:p>
    <w:p w:rsidR="00546925" w:rsidRPr="00295AC5" w:rsidRDefault="00546925" w:rsidP="00CB05B8">
      <w:pPr>
        <w:spacing w:after="240"/>
        <w:ind w:firstLine="720"/>
        <w:jc w:val="both"/>
        <w:rPr>
          <w:snapToGrid w:val="0"/>
          <w:szCs w:val="22"/>
        </w:rPr>
      </w:pPr>
      <w:r w:rsidRPr="00295AC5">
        <w:rPr>
          <w:color w:val="000000"/>
          <w:szCs w:val="22"/>
        </w:rPr>
        <w:t>(n)</w:t>
      </w:r>
      <w:r w:rsidRPr="00295AC5">
        <w:rPr>
          <w:color w:val="000000"/>
          <w:szCs w:val="22"/>
        </w:rPr>
        <w:tab/>
        <w:t>it is an “eligible commercial entity”, and an “eligible contract participant” within the meaning of United States Commodity Exchange Act §§1a(11) and 1a(12), respectively, and all Transactions hereunder have been subject to individual negotiation by the Parties.</w:t>
      </w:r>
    </w:p>
    <w:p w:rsidR="00546925" w:rsidRPr="00295AC5" w:rsidRDefault="00546925" w:rsidP="00CB05B8">
      <w:pPr>
        <w:spacing w:after="240"/>
        <w:ind w:firstLine="720"/>
        <w:jc w:val="both"/>
        <w:rPr>
          <w:color w:val="000000"/>
          <w:szCs w:val="22"/>
        </w:rPr>
      </w:pPr>
      <w:r w:rsidRPr="00295AC5">
        <w:rPr>
          <w:color w:val="000000"/>
          <w:szCs w:val="22"/>
        </w:rPr>
        <w:t>(o)</w:t>
      </w:r>
      <w:r w:rsidRPr="00295AC5">
        <w:rPr>
          <w:color w:val="000000"/>
          <w:szCs w:val="22"/>
        </w:rPr>
        <w:tab/>
        <w:t xml:space="preserve">all applicable information, documents or statements that have been furnished in writing by or on behalf of it to the other Party in connection with this Agreement are true, accurate and complete in every material respect and do not omit a material fact that would otherwise make the information, document or statement misleading; </w:t>
      </w:r>
    </w:p>
    <w:p w:rsidR="00546925" w:rsidRPr="00295AC5" w:rsidRDefault="00546925" w:rsidP="00CB05B8">
      <w:pPr>
        <w:spacing w:after="240"/>
        <w:ind w:firstLine="720"/>
        <w:jc w:val="both"/>
        <w:rPr>
          <w:szCs w:val="22"/>
        </w:rPr>
      </w:pPr>
      <w:r w:rsidRPr="00295AC5">
        <w:rPr>
          <w:color w:val="000000"/>
          <w:szCs w:val="22"/>
        </w:rPr>
        <w:t>3.2</w:t>
      </w:r>
      <w:r w:rsidRPr="00295AC5">
        <w:rPr>
          <w:color w:val="000000"/>
          <w:szCs w:val="22"/>
        </w:rPr>
        <w:tab/>
      </w:r>
      <w:r w:rsidRPr="00295AC5">
        <w:rPr>
          <w:color w:val="000000"/>
          <w:szCs w:val="22"/>
          <w:u w:val="single"/>
        </w:rPr>
        <w:t>Warranties of Seller.</w:t>
      </w:r>
      <w:r w:rsidRPr="00295AC5">
        <w:rPr>
          <w:color w:val="000000"/>
          <w:szCs w:val="22"/>
        </w:rPr>
        <w:t xml:space="preserve">  With respect to each Transaction, </w:t>
      </w:r>
      <w:r w:rsidRPr="00295AC5">
        <w:rPr>
          <w:szCs w:val="22"/>
        </w:rPr>
        <w:t xml:space="preserve">Seller represents and warrants to Buyer on the Trade Date for each Product that such Product complies with any Applicable Program for which the Product is specified as so complying in the Product Order, and on the Delivery Date for each Product that: (i) Seller has good and marketable title to such Product; (ii) Seller has not sold the Product or any Environmental Attribute of the Product to be transferred to Buyer to any other person or entity; (iii) all right, title and interest in and to such Product are free and clear of any liens, taxes, claims, security interests or other encumbrances except for any right or interest by any entity claiming through Buyer; (iv) each Environmental Attribute and REC meets the specifications set forth in the Product Order; (v) the Product is separate from the electric energy generated by the Renewable Energy Facility, unless otherwise specified by the Parties; (vi) only if specified in the Product Order as Regulatorily Continuing, that such Product complies with any Applicable Program for which the Product is specified as so complying and being Regulatorily Continuing through and up to the Delivery Date, (vii) unless separately disclosed to Buyer, with respect to Seller, the Product is not transferred, and has not been transferred pursuant to a contract filed or required to be filed with or approved by any Governmental Authority having jurisdiction over the sale of electric energy; and (viii) subject to Section 2.8 and unless otherwise specified to the contrary on the Product Order, Seller has disclosed to Buyer any and all Transfer Certificates, Attestations, Disclosure Documents, all other relevant documentation received by it in connection with its acquisition of the Product sold to Buyer hereunder, and any use by any Environmental Attribute of the Product by Seller or any other person or entity to comply with any Applicable Program.  Seller makes no claims respecting Verification that are not set forth in the Product Order. </w:t>
      </w:r>
    </w:p>
    <w:p w:rsidR="00546925" w:rsidRPr="00295AC5" w:rsidRDefault="00546925" w:rsidP="00CB05B8">
      <w:pPr>
        <w:spacing w:after="240"/>
        <w:ind w:firstLine="720"/>
        <w:jc w:val="both"/>
        <w:rPr>
          <w:color w:val="000000"/>
          <w:szCs w:val="22"/>
        </w:rPr>
      </w:pPr>
      <w:r w:rsidRPr="00295AC5">
        <w:rPr>
          <w:color w:val="000000"/>
          <w:szCs w:val="22"/>
        </w:rPr>
        <w:t>3.3</w:t>
      </w:r>
      <w:r w:rsidRPr="00295AC5">
        <w:rPr>
          <w:color w:val="000000"/>
          <w:szCs w:val="22"/>
        </w:rPr>
        <w:tab/>
      </w:r>
      <w:r w:rsidRPr="00295AC5">
        <w:rPr>
          <w:color w:val="000000"/>
          <w:szCs w:val="22"/>
          <w:u w:val="single"/>
        </w:rPr>
        <w:t>LIMITATION OF WARRANTIES.</w:t>
      </w:r>
      <w:r w:rsidRPr="00295AC5">
        <w:rPr>
          <w:color w:val="000000"/>
          <w:szCs w:val="22"/>
        </w:rPr>
        <w:t xml:space="preserve">  ALL OTHER REPRESENTATIONS OR WARRANTIES, WRITTEN OR ORAL, EXPRESS OR IMPLIED, INCLUDING ANY REPRESENTATION OR WARRANTY OF MERCHANTABILITY OR OF FITNESS FOR ANY PARTICULAR PURPOSE OR WITH RESPECT TO CONFORMITY WITH ANY MODEL OR SAMPLES, ARE DISCLAIMED.  WITHOUT LIMITING THE GEN</w:t>
      </w:r>
      <w:r w:rsidRPr="00295AC5">
        <w:rPr>
          <w:color w:val="000000"/>
          <w:szCs w:val="22"/>
        </w:rPr>
        <w:softHyphen/>
        <w:t>ERALITY OF THE FOREGOING, EXCEPT WITH RESPECT TO A PRODUCT STATED TO BE REGULATORILY CONTINUING, AND IN THAT CASE ONLY TO THE EXTENT SET FORTH HEREIN OR IN A PRODUCT ORDER, NEITHER PARTY MAKES ANY REPRESENTATION OR WARRANTY HEREUNDER WITH RESPECT TO ANY FUTURE ACTION OR FAILURE TO ACT OR APPROVAL OR FAILURE TO APPROVE BY ANY GOVERNMENTAL AUTHORITY OR ADMINISTRATOR.</w:t>
      </w:r>
    </w:p>
    <w:p w:rsidR="00546925" w:rsidRPr="00295AC5" w:rsidRDefault="00546925" w:rsidP="00CB05B8">
      <w:pPr>
        <w:spacing w:after="240"/>
        <w:ind w:firstLine="720"/>
        <w:jc w:val="both"/>
        <w:rPr>
          <w:szCs w:val="22"/>
        </w:rPr>
      </w:pPr>
      <w:r w:rsidRPr="00295AC5">
        <w:rPr>
          <w:szCs w:val="22"/>
        </w:rPr>
        <w:t>3.4</w:t>
      </w:r>
      <w:r w:rsidRPr="00295AC5">
        <w:rPr>
          <w:szCs w:val="22"/>
        </w:rPr>
        <w:tab/>
      </w:r>
      <w:bookmarkStart w:id="43" w:name="_Toc117346133"/>
      <w:bookmarkStart w:id="44" w:name="_Toc117346185"/>
      <w:bookmarkStart w:id="45" w:name="_Toc117346239"/>
      <w:r w:rsidRPr="00295AC5">
        <w:rPr>
          <w:szCs w:val="22"/>
          <w:u w:val="single"/>
        </w:rPr>
        <w:t>Indemnity</w:t>
      </w:r>
      <w:bookmarkEnd w:id="43"/>
      <w:bookmarkEnd w:id="44"/>
      <w:bookmarkEnd w:id="45"/>
      <w:r w:rsidRPr="00295AC5">
        <w:rPr>
          <w:szCs w:val="22"/>
        </w:rPr>
        <w:t xml:space="preserve">.  Each Party will indemnify, defend and hold harmless the other Party from and against any claims or demands made by others arising from or out of any event, circumstance, act or </w:t>
      </w:r>
      <w:r w:rsidRPr="00295AC5">
        <w:rPr>
          <w:szCs w:val="22"/>
        </w:rPr>
        <w:lastRenderedPageBreak/>
        <w:t xml:space="preserve">incident first occurring or existing during the period when control and title to Product is vested in such Party as provided herein, except to the extent arising from such Party’s own gross negligence or willful misconduct.  Each Party will indemnify, defend and hold harmless the other Party against any Taxes for which such Party is responsible under Section 2.4.  </w:t>
      </w:r>
    </w:p>
    <w:p w:rsidR="00546925" w:rsidRPr="00295AC5" w:rsidRDefault="00546925" w:rsidP="00CB05B8">
      <w:pPr>
        <w:spacing w:after="240"/>
        <w:ind w:firstLine="720"/>
        <w:jc w:val="both"/>
        <w:rPr>
          <w:b/>
          <w:i/>
          <w:szCs w:val="22"/>
        </w:rPr>
      </w:pPr>
      <w:bookmarkStart w:id="46" w:name="_Toc117346138"/>
      <w:bookmarkStart w:id="47" w:name="_Toc117346190"/>
      <w:bookmarkStart w:id="48" w:name="_Toc117346244"/>
      <w:r w:rsidRPr="00295AC5">
        <w:rPr>
          <w:szCs w:val="22"/>
        </w:rPr>
        <w:t>3.5</w:t>
      </w:r>
      <w:r w:rsidRPr="00295AC5">
        <w:rPr>
          <w:szCs w:val="22"/>
        </w:rPr>
        <w:tab/>
      </w:r>
      <w:r w:rsidRPr="00295AC5">
        <w:rPr>
          <w:szCs w:val="22"/>
          <w:u w:val="single"/>
        </w:rPr>
        <w:t>Cooperation on Delivery; Review of Records</w:t>
      </w:r>
      <w:bookmarkEnd w:id="46"/>
      <w:bookmarkEnd w:id="47"/>
      <w:bookmarkEnd w:id="48"/>
      <w:r w:rsidRPr="00295AC5">
        <w:rPr>
          <w:szCs w:val="22"/>
        </w:rPr>
        <w:t>.  Upon either Party’s receipt of notice from an Administrator that the transfer of RECs pursuant to a Transaction will not be recognized or Product Delivery was not made as required pursuant to the terms of a Transaction, that Party will immediately so notify the other Party, providing a copy of such notice, and both Parties will cooperate in taking such action as are necessary and commercially reasonable to cause such transfer to be recognized and Product Delivered.  Each Party agrees to provide copies of its records to the extent reasonably necessary for the Verification Provider or Certification Authority to perform the functions designated on the Product Order, and to verify the accuracy of any fact, statement, charge or computation made pursuant hereto if requested by the other Party.  If any fact, statement, charge or computation contained any inaccuracy, the necessary adjustments and any resulting payments will be made promptly and the payments will bear interest at the prime lending rate of interest from the date the overpayment or underpayment was made until paid.  If Seller is not the owner or operator of the Renewable Energy Facility that generated all of the Product in a Transaction, Seller will cooperate with Buyer in any efforts to review the records of the original Seller of such Product. If Seller is the owner or operator of the Renew</w:t>
      </w:r>
      <w:r w:rsidRPr="00295AC5">
        <w:rPr>
          <w:szCs w:val="22"/>
        </w:rPr>
        <w:softHyphen/>
        <w:t>able Energy Facility that generated any portion of the Product in a Trans</w:t>
      </w:r>
      <w:r w:rsidRPr="00295AC5">
        <w:rPr>
          <w:szCs w:val="22"/>
        </w:rPr>
        <w:softHyphen/>
        <w:t xml:space="preserve">action, it consents to the Buyer’s assignment of rights under this Section to any subsequent purchaser of such Product.  The obligations set forth in this Section terminate with respect to any particular Transaction on the later of thirty days following the last banking date under the Applicable Program for the Vintage of the Product Delivered, or the third anniversary of the Delivery Date.  </w:t>
      </w:r>
    </w:p>
    <w:p w:rsidR="00546925" w:rsidRPr="00295AC5" w:rsidRDefault="00546925" w:rsidP="00CB05B8">
      <w:pPr>
        <w:spacing w:after="240"/>
        <w:ind w:firstLine="720"/>
        <w:jc w:val="both"/>
        <w:outlineLvl w:val="1"/>
        <w:rPr>
          <w:snapToGrid w:val="0"/>
          <w:color w:val="000000"/>
          <w:szCs w:val="22"/>
        </w:rPr>
      </w:pPr>
      <w:r w:rsidRPr="00295AC5">
        <w:rPr>
          <w:snapToGrid w:val="0"/>
          <w:color w:val="000000"/>
          <w:szCs w:val="22"/>
        </w:rPr>
        <w:t>3.6</w:t>
      </w:r>
      <w:r w:rsidRPr="00295AC5">
        <w:rPr>
          <w:snapToGrid w:val="0"/>
          <w:color w:val="000000"/>
          <w:szCs w:val="22"/>
        </w:rPr>
        <w:tab/>
      </w:r>
      <w:r w:rsidRPr="00295AC5">
        <w:rPr>
          <w:snapToGrid w:val="0"/>
          <w:color w:val="000000"/>
          <w:szCs w:val="22"/>
          <w:u w:val="single"/>
        </w:rPr>
        <w:t>Survival.</w:t>
      </w:r>
      <w:r w:rsidRPr="00295AC5">
        <w:rPr>
          <w:snapToGrid w:val="0"/>
          <w:color w:val="000000"/>
          <w:szCs w:val="22"/>
        </w:rPr>
        <w:t xml:space="preserve">  Articles 1, 2, 3, 5, 8 and 9 survive expiration or termination hereof.</w:t>
      </w:r>
    </w:p>
    <w:p w:rsidR="00546925" w:rsidRPr="00295AC5" w:rsidRDefault="00546925" w:rsidP="00CB05B8">
      <w:pPr>
        <w:keepNext/>
        <w:numPr>
          <w:ilvl w:val="0"/>
          <w:numId w:val="3"/>
        </w:numPr>
        <w:spacing w:after="240"/>
        <w:jc w:val="center"/>
        <w:outlineLvl w:val="0"/>
        <w:rPr>
          <w:b/>
          <w:kern w:val="28"/>
          <w:szCs w:val="22"/>
        </w:rPr>
      </w:pPr>
      <w:r w:rsidRPr="00295AC5">
        <w:rPr>
          <w:b/>
          <w:kern w:val="28"/>
          <w:szCs w:val="22"/>
        </w:rPr>
        <w:t>CREDIT AND COLLATERAL REQUIREMENTS</w:t>
      </w:r>
    </w:p>
    <w:p w:rsidR="00546925" w:rsidRPr="00295AC5" w:rsidRDefault="00546925" w:rsidP="00CB05B8">
      <w:pPr>
        <w:spacing w:after="240"/>
        <w:jc w:val="both"/>
        <w:outlineLvl w:val="1"/>
        <w:rPr>
          <w:szCs w:val="22"/>
        </w:rPr>
      </w:pPr>
      <w:r w:rsidRPr="00295AC5">
        <w:rPr>
          <w:szCs w:val="22"/>
        </w:rPr>
        <w:tab/>
        <w:t>The applicable credit and collateral requirements are specified on the Cover Sheet.</w:t>
      </w:r>
    </w:p>
    <w:p w:rsidR="00546925" w:rsidRPr="00295AC5" w:rsidRDefault="00546925" w:rsidP="00CB05B8">
      <w:pPr>
        <w:spacing w:after="240"/>
        <w:ind w:firstLine="720"/>
        <w:jc w:val="both"/>
        <w:outlineLvl w:val="1"/>
        <w:rPr>
          <w:szCs w:val="22"/>
        </w:rPr>
      </w:pPr>
      <w:r w:rsidRPr="00295AC5">
        <w:rPr>
          <w:szCs w:val="22"/>
        </w:rPr>
        <w:t>4.1</w:t>
      </w:r>
      <w:r>
        <w:rPr>
          <w:szCs w:val="22"/>
        </w:rPr>
        <w:tab/>
      </w:r>
      <w:r w:rsidRPr="00295AC5">
        <w:rPr>
          <w:szCs w:val="22"/>
          <w:u w:val="single"/>
        </w:rPr>
        <w:t>Financial Information</w:t>
      </w:r>
      <w:r w:rsidRPr="00295AC5">
        <w:rPr>
          <w:szCs w:val="22"/>
        </w:rPr>
        <w:t>.  If indicated as Applicable on the Cover Sheet, if requested by a Party, the other Party will deliver (i) within 120 days following the end of each fiscal year, a copy of such Party’s, or if applicable, the entity’s specified on the Cover Sheet, annual report containing audited consolidated financial statements for such fiscal year, (ii) within 60 days after the end of each of its first three fiscal quarters of each fiscal year, a copy of the Party’s, or, if applicable, the entity’s specified on the Cover Sheet, quarterly report containing unaudited con</w:t>
      </w:r>
      <w:r w:rsidRPr="00295AC5">
        <w:rPr>
          <w:szCs w:val="22"/>
        </w:rPr>
        <w:softHyphen/>
        <w:t>solidated financial statements for such fiscal quarter, and (iii) such other information as specified in the Cover Sheet.  In all cases the statements will be for the most recent accounting period and prepared in accordance with generally accepted accounting principles in the jurisdiction in which the reporting entity is organized; provided, however, that should any such statements not be available on a timely basis due to a delay in preparation or certification, such delay will not be an Event of Default so long as the relevant entity diligently pursues the preparation, certification and delivery of the statements. Timely filing of Form 10-K, Form 10-Q or Form 8-K with the Securities and Exchange Commission satisfies the requirements of this Section.</w:t>
      </w:r>
    </w:p>
    <w:p w:rsidR="00546925" w:rsidRPr="00295AC5" w:rsidRDefault="00546925" w:rsidP="00CB05B8">
      <w:pPr>
        <w:tabs>
          <w:tab w:val="left" w:pos="1440"/>
        </w:tabs>
        <w:spacing w:after="240"/>
        <w:ind w:firstLine="720"/>
        <w:jc w:val="both"/>
        <w:outlineLvl w:val="2"/>
        <w:rPr>
          <w:szCs w:val="22"/>
        </w:rPr>
      </w:pPr>
      <w:r w:rsidRPr="00295AC5">
        <w:rPr>
          <w:szCs w:val="22"/>
        </w:rPr>
        <w:t>4.2</w:t>
      </w:r>
      <w:r>
        <w:rPr>
          <w:szCs w:val="22"/>
        </w:rPr>
        <w:tab/>
      </w:r>
      <w:r w:rsidRPr="00295AC5">
        <w:rPr>
          <w:szCs w:val="22"/>
          <w:u w:val="single"/>
        </w:rPr>
        <w:t>Credit Assurances</w:t>
      </w:r>
      <w:r w:rsidRPr="00295AC5">
        <w:rPr>
          <w:szCs w:val="22"/>
        </w:rPr>
        <w:t xml:space="preserve">.  If stated to be applicable on the Cover Sheet for a Party, if the other Party has commercially reasonable grounds to believe that Party’s creditworthiness or performance hereunder has become unsatisfactory, upon written notice requesting Performance Assurance in an amount determined by the other Party in a commercially reasonable manner, that Party will have three Business Days to provide such Performance Assurance.  Failure to provide such Performance Assurance, </w:t>
      </w:r>
      <w:r w:rsidRPr="00295AC5">
        <w:rPr>
          <w:szCs w:val="22"/>
        </w:rPr>
        <w:lastRenderedPageBreak/>
        <w:t>or a guaranty or other credit assurance acceptable to the requesting Party within three Business Days of receipt of notice is an Event of Default.</w:t>
      </w:r>
    </w:p>
    <w:p w:rsidR="00546925" w:rsidRPr="00295AC5" w:rsidRDefault="00546925" w:rsidP="00CB05B8">
      <w:pPr>
        <w:tabs>
          <w:tab w:val="left" w:pos="1440"/>
        </w:tabs>
        <w:spacing w:after="240"/>
        <w:ind w:firstLine="720"/>
        <w:jc w:val="both"/>
        <w:outlineLvl w:val="2"/>
        <w:rPr>
          <w:szCs w:val="22"/>
        </w:rPr>
      </w:pPr>
      <w:r w:rsidRPr="00295AC5">
        <w:rPr>
          <w:szCs w:val="22"/>
        </w:rPr>
        <w:t>4.3</w:t>
      </w:r>
      <w:r>
        <w:rPr>
          <w:szCs w:val="22"/>
        </w:rPr>
        <w:tab/>
      </w:r>
      <w:r w:rsidRPr="00295AC5">
        <w:rPr>
          <w:szCs w:val="22"/>
          <w:u w:val="single"/>
        </w:rPr>
        <w:t>Collateral Threshold</w:t>
      </w:r>
      <w:r w:rsidRPr="00295AC5">
        <w:rPr>
          <w:szCs w:val="22"/>
        </w:rPr>
        <w:t>.  If the Parties have in place between them an Edison Electric Institute Master Power Purchase and Sale Agreement, and have selected Collateral Threshold Applicable under EEI on the Cover Sheet, then, notwithstanding whether an Event of Default has occurred, the Termination Payment that would be owed to by a Party hereunder will be included in the calculation of each Party’s Termination Payment under (and as defined in) such agreement, and an event of default under such agreement will be an Event of Default hereunder and an Event of Default hereunder will be an event of default under such agreement.  If the Parties have in place between them an ISDA Master Agreement with Credit Support Annex, and have selected Collateral Threshold Applicable under ISDA on the Cover Sheet, then, notwithstanding whether an Event of Default has occurred, the Termination Payment that would be owed to by a Party hereunder will be included in the calculation of each Party’s Exposure under (and as defined in) such agreement, and an event of default under such agreement will be an Event of Default hereunder and an Event of Default hereunder will be an event of default under such agreement.  If the Parties have elected either of the two foregoing options but at any time do not have in effect between them the referenced other agreements, or such referenced agreements do not provide for the exchange of margin or collateral thresholds, or if the Parties have selected Collateral Threshold Applicable Standalone on the Cover Sheet, if at any time and from time to time, notwithstanding whether an Event of Default has occurred, the Termination Payment that would be owed to by a Party plus that Party’s Independent Amount, if any, exceeds the Collateral Threshold specified, then the Party to whom such amount would be owed, on any Business Day, may request that owing Party to provide Performance Assurance in an amount equal to the amount of such excess, less any Performance Assurance already posted.  Such Performance Assurance will be provided within three Business Days of the date of request.  On any Business Day, but no more frequently than weekly with respect to letters of credit and daily with respect to cash, if there has been a reduction in the amount of such excess, the posting Party may request that such Performance Assurance be reduced correspondingly by the amount of such excess, if any.  Failure to provide such Performance Assurance to the requesting Party within three Business Days of request is an Event of Default.  For purposes of this Section, the Termination Payment will be calculated pur</w:t>
      </w:r>
      <w:r w:rsidRPr="00295AC5">
        <w:rPr>
          <w:szCs w:val="22"/>
        </w:rPr>
        <w:softHyphen/>
        <w:t xml:space="preserve">suant to Article 5 by the requesting Party as if the posting Party had defaulted and all outstanding Transactions had been liquidated, even if that is not actually the case, and in addition thereto, and include the net amount of all amounts owed but not yet paid between the Parties, whether or not such amounts are due, for performance already provided pursuant to any and all Transactions.  A Party holding Performance Assurance in the form of cash posted by the other Party will pay the posting Party interest on such cash, monthly, at the Federal Funds rate of interest. </w:t>
      </w:r>
    </w:p>
    <w:p w:rsidR="00546925" w:rsidRPr="00295AC5" w:rsidRDefault="00546925" w:rsidP="00CB05B8">
      <w:pPr>
        <w:spacing w:after="240"/>
        <w:ind w:firstLine="720"/>
        <w:jc w:val="both"/>
        <w:outlineLvl w:val="1"/>
        <w:rPr>
          <w:szCs w:val="22"/>
        </w:rPr>
      </w:pPr>
      <w:r>
        <w:rPr>
          <w:szCs w:val="22"/>
        </w:rPr>
        <w:t>4.4</w:t>
      </w:r>
      <w:r>
        <w:rPr>
          <w:szCs w:val="22"/>
        </w:rPr>
        <w:tab/>
      </w:r>
      <w:r w:rsidRPr="00295AC5">
        <w:rPr>
          <w:szCs w:val="22"/>
          <w:u w:val="single"/>
        </w:rPr>
        <w:t>Downgrade Event</w:t>
      </w:r>
      <w:r w:rsidRPr="00295AC5">
        <w:rPr>
          <w:szCs w:val="22"/>
        </w:rPr>
        <w:t>.  If Downgrade Event is indicated as Applicable on the Cover Sheet, if at any time there occurs a Downgrade Event in respect of a Party, then the other Party may require Performance Assurance in an amount determined by that Party in a commercially reasonable manner.  Failure to provide such Performance Assurance to the requesting Party within three Business Days of request is an Event of Default.</w:t>
      </w:r>
    </w:p>
    <w:p w:rsidR="00546925" w:rsidRPr="00295AC5" w:rsidRDefault="00546925" w:rsidP="00CB05B8">
      <w:pPr>
        <w:spacing w:after="240"/>
        <w:ind w:firstLine="720"/>
        <w:jc w:val="both"/>
        <w:outlineLvl w:val="1"/>
        <w:rPr>
          <w:szCs w:val="22"/>
        </w:rPr>
      </w:pPr>
      <w:r>
        <w:rPr>
          <w:szCs w:val="22"/>
        </w:rPr>
        <w:t>4.5</w:t>
      </w:r>
      <w:r>
        <w:rPr>
          <w:szCs w:val="22"/>
        </w:rPr>
        <w:tab/>
      </w:r>
      <w:r w:rsidRPr="00295AC5">
        <w:rPr>
          <w:szCs w:val="22"/>
          <w:u w:val="single"/>
        </w:rPr>
        <w:t>Guarantee</w:t>
      </w:r>
      <w:r w:rsidRPr="00295AC5">
        <w:rPr>
          <w:szCs w:val="22"/>
        </w:rPr>
        <w:t>.  If specified on the Cover Sheet, the Parties will provide, prior to or concurrently with the execution and delivery hereof, a guarantee in an amount not less than the Guarantee Amount specified on the Cover Sheet, in a form reasonably acceptable to the beneficiary Party.</w:t>
      </w:r>
    </w:p>
    <w:p w:rsidR="00546925" w:rsidRPr="00295AC5" w:rsidRDefault="00546925" w:rsidP="00CB05B8">
      <w:pPr>
        <w:keepNext/>
        <w:numPr>
          <w:ilvl w:val="0"/>
          <w:numId w:val="4"/>
        </w:numPr>
        <w:spacing w:after="240"/>
        <w:jc w:val="center"/>
        <w:outlineLvl w:val="0"/>
        <w:rPr>
          <w:b/>
          <w:kern w:val="28"/>
          <w:szCs w:val="22"/>
        </w:rPr>
      </w:pPr>
      <w:r w:rsidRPr="00295AC5">
        <w:rPr>
          <w:b/>
          <w:kern w:val="28"/>
          <w:szCs w:val="22"/>
        </w:rPr>
        <w:t>EVENTS OF DEFAULT; REMEDIES</w:t>
      </w:r>
    </w:p>
    <w:p w:rsidR="00546925" w:rsidRPr="00295AC5" w:rsidRDefault="00546925" w:rsidP="00CB05B8">
      <w:pPr>
        <w:spacing w:after="240"/>
        <w:ind w:firstLine="720"/>
        <w:jc w:val="both"/>
        <w:outlineLvl w:val="1"/>
        <w:rPr>
          <w:szCs w:val="22"/>
        </w:rPr>
      </w:pPr>
      <w:r w:rsidRPr="00295AC5">
        <w:rPr>
          <w:szCs w:val="22"/>
        </w:rPr>
        <w:t>5.1</w:t>
      </w:r>
      <w:r w:rsidRPr="00295AC5">
        <w:rPr>
          <w:szCs w:val="22"/>
        </w:rPr>
        <w:tab/>
      </w:r>
      <w:r w:rsidRPr="00295AC5">
        <w:rPr>
          <w:szCs w:val="22"/>
          <w:u w:val="single"/>
        </w:rPr>
        <w:t>Events of Default</w:t>
      </w:r>
      <w:r w:rsidRPr="00295AC5">
        <w:rPr>
          <w:szCs w:val="22"/>
        </w:rPr>
        <w:t>.  An “Event of Default” means, with respect to a Party (a “Defaulting Party”), the occurrence of any of the following:</w:t>
      </w:r>
    </w:p>
    <w:p w:rsidR="00546925" w:rsidRPr="00295AC5" w:rsidRDefault="00546925" w:rsidP="002F46E4">
      <w:pPr>
        <w:numPr>
          <w:ilvl w:val="2"/>
          <w:numId w:val="6"/>
        </w:numPr>
        <w:tabs>
          <w:tab w:val="clear" w:pos="2160"/>
        </w:tabs>
        <w:spacing w:after="240"/>
        <w:ind w:left="0"/>
        <w:jc w:val="both"/>
        <w:outlineLvl w:val="2"/>
        <w:rPr>
          <w:szCs w:val="22"/>
        </w:rPr>
      </w:pPr>
      <w:r w:rsidRPr="00295AC5">
        <w:rPr>
          <w:szCs w:val="22"/>
        </w:rPr>
        <w:lastRenderedPageBreak/>
        <w:t>the failure to make, when due, any payment required pursuant hereto if such failure is not remedied within three Business Days after written notice;</w:t>
      </w:r>
    </w:p>
    <w:p w:rsidR="00546925" w:rsidRPr="00295AC5" w:rsidRDefault="00546925" w:rsidP="002F46E4">
      <w:pPr>
        <w:numPr>
          <w:ilvl w:val="2"/>
          <w:numId w:val="6"/>
        </w:numPr>
        <w:tabs>
          <w:tab w:val="clear" w:pos="2160"/>
        </w:tabs>
        <w:spacing w:after="240"/>
        <w:ind w:left="0"/>
        <w:jc w:val="both"/>
        <w:outlineLvl w:val="2"/>
        <w:rPr>
          <w:szCs w:val="22"/>
        </w:rPr>
      </w:pPr>
      <w:r w:rsidRPr="00295AC5">
        <w:rPr>
          <w:szCs w:val="22"/>
        </w:rPr>
        <w:t>failure to Deliver or receive Product when due pursuant to a Transaction, provided that if the Potentially Defaulting Party pays a Settlement Amount to the Potentially Non-Defaulting Party for such Transaction (or the missing components thereof or performance hereunder if partial performance has been rendered) as if a Terminated Transaction as of the Delivery Date within three Business Days after the Potentially Non-Defaulting Party’s notice to the Potentially Defaulting Party of the amount thereof, it will not be an Event of Default, unless five such failures have occurred in a consecutive rolling ninety day period.</w:t>
      </w:r>
      <w:r w:rsidRPr="00295AC5">
        <w:rPr>
          <w:b/>
          <w:i/>
          <w:szCs w:val="22"/>
        </w:rPr>
        <w:t xml:space="preserve"> </w:t>
      </w:r>
    </w:p>
    <w:p w:rsidR="00546925" w:rsidRPr="00295AC5" w:rsidRDefault="00546925" w:rsidP="002F46E4">
      <w:pPr>
        <w:numPr>
          <w:ilvl w:val="2"/>
          <w:numId w:val="6"/>
        </w:numPr>
        <w:tabs>
          <w:tab w:val="clear" w:pos="2160"/>
        </w:tabs>
        <w:spacing w:after="240"/>
        <w:ind w:left="0"/>
        <w:jc w:val="both"/>
        <w:outlineLvl w:val="2"/>
        <w:rPr>
          <w:szCs w:val="22"/>
        </w:rPr>
      </w:pPr>
      <w:r w:rsidRPr="00295AC5">
        <w:rPr>
          <w:szCs w:val="22"/>
        </w:rPr>
        <w:t>any representation or warranty made by such Party herein is false or misleading in any material respect when made or when made or repeated;</w:t>
      </w:r>
    </w:p>
    <w:p w:rsidR="00546925" w:rsidRPr="00295AC5" w:rsidRDefault="00546925" w:rsidP="002F46E4">
      <w:pPr>
        <w:numPr>
          <w:ilvl w:val="2"/>
          <w:numId w:val="6"/>
        </w:numPr>
        <w:tabs>
          <w:tab w:val="clear" w:pos="2160"/>
        </w:tabs>
        <w:spacing w:after="240"/>
        <w:ind w:left="0"/>
        <w:jc w:val="both"/>
        <w:outlineLvl w:val="2"/>
        <w:rPr>
          <w:szCs w:val="22"/>
        </w:rPr>
      </w:pPr>
      <w:r w:rsidRPr="00295AC5">
        <w:rPr>
          <w:szCs w:val="22"/>
        </w:rPr>
        <w:t>such Party becomes Bankrupt;</w:t>
      </w:r>
    </w:p>
    <w:p w:rsidR="00546925" w:rsidRPr="00295AC5" w:rsidRDefault="00546925" w:rsidP="002F46E4">
      <w:pPr>
        <w:numPr>
          <w:ilvl w:val="2"/>
          <w:numId w:val="6"/>
        </w:numPr>
        <w:tabs>
          <w:tab w:val="clear" w:pos="2160"/>
        </w:tabs>
        <w:spacing w:after="240"/>
        <w:ind w:left="0"/>
        <w:jc w:val="both"/>
        <w:outlineLvl w:val="2"/>
        <w:rPr>
          <w:szCs w:val="22"/>
        </w:rPr>
      </w:pPr>
      <w:r w:rsidRPr="00295AC5">
        <w:rPr>
          <w:szCs w:val="22"/>
        </w:rPr>
        <w:t>the failure of such Party to satisfy the creditworthiness and collateral requirements agreed to pursuant to Article 4 as specified on the Cover Sheet;</w:t>
      </w:r>
    </w:p>
    <w:p w:rsidR="00546925" w:rsidRPr="00295AC5" w:rsidRDefault="00546925" w:rsidP="002F46E4">
      <w:pPr>
        <w:numPr>
          <w:ilvl w:val="2"/>
          <w:numId w:val="6"/>
        </w:numPr>
        <w:tabs>
          <w:tab w:val="clear" w:pos="2160"/>
        </w:tabs>
        <w:spacing w:after="240"/>
        <w:ind w:left="0"/>
        <w:jc w:val="both"/>
        <w:outlineLvl w:val="2"/>
        <w:rPr>
          <w:szCs w:val="22"/>
        </w:rPr>
      </w:pPr>
      <w:r w:rsidRPr="00295AC5">
        <w:rPr>
          <w:szCs w:val="22"/>
        </w:rPr>
        <w:t>a Party’s failure to perform any other material covenant or obligation set forth herein if such failure is not remedied within 20 Business Days after written notice;</w:t>
      </w:r>
    </w:p>
    <w:p w:rsidR="00546925" w:rsidRPr="00295AC5" w:rsidRDefault="00546925" w:rsidP="002F46E4">
      <w:pPr>
        <w:numPr>
          <w:ilvl w:val="2"/>
          <w:numId w:val="6"/>
        </w:numPr>
        <w:tabs>
          <w:tab w:val="clear" w:pos="2160"/>
        </w:tabs>
        <w:spacing w:after="240"/>
        <w:ind w:left="0"/>
        <w:jc w:val="both"/>
        <w:outlineLvl w:val="2"/>
        <w:rPr>
          <w:szCs w:val="22"/>
        </w:rPr>
      </w:pPr>
      <w:r w:rsidRPr="00295AC5">
        <w:rPr>
          <w:szCs w:val="22"/>
        </w:rPr>
        <w:t>if cross default is indicated for such Party on the Cover Sheet, the occurrence and continuation of (i) a default, event of default or other similar condition or event in respect of such Party or any other Party specified in the Cover Sheet for such Party under one or more agreements or instruments, individually or collectively, relating to indebtedness for borrowed money in an aggregate amount of not less than the applicable Cross Default Amount specified on the Cover Sheet, which results in such indebtedness becoming, or becoming capable at such time of being declared, immediately due and payable or (ii) a default by such Party or other Party specified in the Cover Sheet for such Party in making on the due date therefor one or more payments, individually or collectively, in an aggregate amount of not less than the applicable Cross Default Amount specified on the Cover Sheet;</w:t>
      </w:r>
    </w:p>
    <w:p w:rsidR="00546925" w:rsidRPr="00295AC5" w:rsidRDefault="00546925" w:rsidP="002F46E4">
      <w:pPr>
        <w:numPr>
          <w:ilvl w:val="2"/>
          <w:numId w:val="6"/>
        </w:numPr>
        <w:tabs>
          <w:tab w:val="clear" w:pos="2160"/>
        </w:tabs>
        <w:spacing w:after="240"/>
        <w:ind w:left="0"/>
        <w:jc w:val="both"/>
        <w:outlineLvl w:val="2"/>
        <w:rPr>
          <w:szCs w:val="22"/>
        </w:rPr>
      </w:pPr>
      <w:r w:rsidRPr="00295AC5">
        <w:rPr>
          <w:szCs w:val="22"/>
        </w:rPr>
        <w:t>with respect to such Party’s Guarantor, if any:</w:t>
      </w:r>
    </w:p>
    <w:p w:rsidR="00546925" w:rsidRPr="00295AC5" w:rsidRDefault="00546925" w:rsidP="002F46E4">
      <w:pPr>
        <w:numPr>
          <w:ilvl w:val="3"/>
          <w:numId w:val="6"/>
        </w:numPr>
        <w:tabs>
          <w:tab w:val="clear" w:pos="2880"/>
        </w:tabs>
        <w:spacing w:after="240"/>
        <w:ind w:left="0" w:firstLine="1440"/>
        <w:jc w:val="both"/>
        <w:outlineLvl w:val="3"/>
        <w:rPr>
          <w:szCs w:val="22"/>
        </w:rPr>
      </w:pPr>
      <w:r w:rsidRPr="00295AC5">
        <w:rPr>
          <w:szCs w:val="22"/>
        </w:rPr>
        <w:t>if any representation or warranty made by a Guarantor in connection with this Agreement is false or misleading in any material respect when made or when deemed made or repeated;</w:t>
      </w:r>
    </w:p>
    <w:p w:rsidR="00546925" w:rsidRPr="00295AC5" w:rsidRDefault="00546925" w:rsidP="002F46E4">
      <w:pPr>
        <w:numPr>
          <w:ilvl w:val="3"/>
          <w:numId w:val="6"/>
        </w:numPr>
        <w:tabs>
          <w:tab w:val="clear" w:pos="2880"/>
        </w:tabs>
        <w:spacing w:after="240"/>
        <w:ind w:left="0" w:firstLine="1440"/>
        <w:jc w:val="both"/>
        <w:outlineLvl w:val="3"/>
        <w:rPr>
          <w:szCs w:val="22"/>
        </w:rPr>
      </w:pPr>
      <w:r w:rsidRPr="00295AC5">
        <w:rPr>
          <w:szCs w:val="22"/>
        </w:rPr>
        <w:t>the failure of a Guarantor to make any payment required or to perform any other material covenant or obligation in any guaranty made in connection with this Agreement and such failure is not remedied within three Business Days after written notice;</w:t>
      </w:r>
    </w:p>
    <w:p w:rsidR="00546925" w:rsidRPr="00295AC5" w:rsidRDefault="00546925" w:rsidP="002F46E4">
      <w:pPr>
        <w:numPr>
          <w:ilvl w:val="3"/>
          <w:numId w:val="6"/>
        </w:numPr>
        <w:tabs>
          <w:tab w:val="clear" w:pos="2880"/>
        </w:tabs>
        <w:spacing w:after="240"/>
        <w:ind w:left="0" w:firstLine="1440"/>
        <w:jc w:val="both"/>
        <w:outlineLvl w:val="3"/>
        <w:rPr>
          <w:szCs w:val="22"/>
        </w:rPr>
      </w:pPr>
      <w:r w:rsidRPr="00295AC5">
        <w:rPr>
          <w:szCs w:val="22"/>
        </w:rPr>
        <w:t xml:space="preserve">a Guarantor becomes Bankrupt; </w:t>
      </w:r>
    </w:p>
    <w:p w:rsidR="00546925" w:rsidRPr="00295AC5" w:rsidRDefault="00546925" w:rsidP="002F46E4">
      <w:pPr>
        <w:numPr>
          <w:ilvl w:val="3"/>
          <w:numId w:val="6"/>
        </w:numPr>
        <w:tabs>
          <w:tab w:val="clear" w:pos="2880"/>
        </w:tabs>
        <w:spacing w:after="240"/>
        <w:ind w:left="0" w:firstLine="1440"/>
        <w:jc w:val="both"/>
        <w:outlineLvl w:val="3"/>
        <w:rPr>
          <w:szCs w:val="22"/>
        </w:rPr>
      </w:pPr>
      <w:r w:rsidRPr="00295AC5">
        <w:rPr>
          <w:szCs w:val="22"/>
        </w:rPr>
        <w:t>the failure of a Guarantor’s guaranty to be in full force and effect for purposes hereof (other than in accordance with its terms) prior to the satisfaction of all obligations of such Party under each Transaction to which such guaranty relates without the written consent of the other Party; or</w:t>
      </w:r>
    </w:p>
    <w:p w:rsidR="00546925" w:rsidRPr="00295AC5" w:rsidRDefault="00546925" w:rsidP="002F46E4">
      <w:pPr>
        <w:numPr>
          <w:ilvl w:val="3"/>
          <w:numId w:val="6"/>
        </w:numPr>
        <w:tabs>
          <w:tab w:val="clear" w:pos="2880"/>
        </w:tabs>
        <w:spacing w:after="240"/>
        <w:ind w:left="0" w:firstLine="1440"/>
        <w:jc w:val="both"/>
        <w:outlineLvl w:val="3"/>
        <w:rPr>
          <w:szCs w:val="22"/>
        </w:rPr>
      </w:pPr>
      <w:r w:rsidRPr="00295AC5">
        <w:rPr>
          <w:szCs w:val="22"/>
        </w:rPr>
        <w:t xml:space="preserve">a Guarantor repudiates, disaffirms, disclaims, or rejects or challenges, in whole or in part, the validity of any guaranty. </w:t>
      </w:r>
    </w:p>
    <w:p w:rsidR="00546925" w:rsidRPr="00295AC5" w:rsidRDefault="00546925" w:rsidP="00CB05B8">
      <w:pPr>
        <w:spacing w:after="240"/>
        <w:ind w:firstLine="720"/>
        <w:jc w:val="both"/>
        <w:outlineLvl w:val="1"/>
        <w:rPr>
          <w:szCs w:val="22"/>
        </w:rPr>
      </w:pPr>
      <w:r w:rsidRPr="00295AC5">
        <w:rPr>
          <w:szCs w:val="22"/>
        </w:rPr>
        <w:lastRenderedPageBreak/>
        <w:t>5.2</w:t>
      </w:r>
      <w:r w:rsidRPr="00295AC5">
        <w:rPr>
          <w:szCs w:val="22"/>
        </w:rPr>
        <w:tab/>
      </w:r>
      <w:r w:rsidRPr="00295AC5">
        <w:rPr>
          <w:szCs w:val="22"/>
          <w:u w:val="single"/>
        </w:rPr>
        <w:t>Declaration of Early Termination Date and Calculation of Settlement Amounts</w:t>
      </w:r>
      <w:r w:rsidRPr="00295AC5">
        <w:rPr>
          <w:szCs w:val="22"/>
        </w:rPr>
        <w:t>.  If an Event of Default with respect to a Defaulting Party occurs and is continuing, the other Party (the “Non-Defaulting Party”) will have the right (i) to designate a day, no earlier than the day such notice is effective and no later than 20 days after such notice is effective, as an early termination date (“Early Termination Date”) to accelerate all amounts owing between the Parties and to liquidate and terminate all, but not less than all, Transactions (each referred to as a “Terminated Transaction”) between the Parties, (ii) withhold any payments due to the Defaulting Party under this Agreement and (iii) suspend performance.  The Non-Defaulting Party will calculate, in a commercially reasonable manner, a Settlement Amount for each such Terminated Transaction as of the Early Termination Date (or, to the extent that in the reasonable opinion of the Non-Defaulting Party certain of such Terminated Transactions are commercially impracticable to liquidate and terminate or may not be liquidated and terminated under applicable law on the Early Termination Date, as soon thereafter as is reasonably practicable).</w:t>
      </w:r>
    </w:p>
    <w:p w:rsidR="00546925" w:rsidRPr="00295AC5" w:rsidRDefault="00546925" w:rsidP="00CB05B8">
      <w:pPr>
        <w:spacing w:after="240"/>
        <w:ind w:firstLine="720"/>
        <w:jc w:val="both"/>
        <w:outlineLvl w:val="1"/>
        <w:rPr>
          <w:szCs w:val="22"/>
        </w:rPr>
      </w:pPr>
      <w:r w:rsidRPr="00295AC5">
        <w:rPr>
          <w:szCs w:val="22"/>
        </w:rPr>
        <w:t>5.3</w:t>
      </w:r>
      <w:r w:rsidRPr="00295AC5">
        <w:rPr>
          <w:szCs w:val="22"/>
        </w:rPr>
        <w:tab/>
      </w:r>
      <w:r w:rsidRPr="00295AC5">
        <w:rPr>
          <w:szCs w:val="22"/>
          <w:u w:val="single"/>
        </w:rPr>
        <w:t>Net Out of Settlement Amounts</w:t>
      </w:r>
      <w:r w:rsidRPr="00295AC5">
        <w:rPr>
          <w:szCs w:val="22"/>
        </w:rPr>
        <w:t xml:space="preserve">.  The Non-Defaulting Party will aggregate all Settlement Amounts into a single amount by netting out (a) all amounts that are due to the Defaulting Party for Product that has been Delivered and not yet paid for, plus, at the option of the Non-Defaulting Party, any cash, security or other Performance Assurance then available to the Non-Defaulting Party, plus any or all other amounts due to the Defaulting Party under this Agreement against (b) all Settlement Amounts that are due to the Non-Defaulting Party, plus any or all other amounts due to the Non-Defaulting Party under this Agreement, so that all such amounts will be netted out to a single liquidated amount (the “Termination Payment”) payable by the Defaulting Party.  The Termination Payment, if any, is due from the Defaulting Party to the Non-Defaulting Party within two Business Days following notice. </w:t>
      </w:r>
      <w:r>
        <w:rPr>
          <w:szCs w:val="22"/>
        </w:rPr>
        <w:t xml:space="preserve"> </w:t>
      </w:r>
    </w:p>
    <w:p w:rsidR="00546925" w:rsidRPr="00295AC5" w:rsidRDefault="00546925" w:rsidP="00CB05B8">
      <w:pPr>
        <w:spacing w:after="240"/>
        <w:ind w:firstLine="720"/>
        <w:jc w:val="both"/>
        <w:outlineLvl w:val="1"/>
        <w:rPr>
          <w:szCs w:val="22"/>
        </w:rPr>
      </w:pPr>
      <w:r w:rsidRPr="00295AC5">
        <w:rPr>
          <w:szCs w:val="22"/>
        </w:rPr>
        <w:t>5.4</w:t>
      </w:r>
      <w:r w:rsidRPr="00295AC5">
        <w:rPr>
          <w:szCs w:val="22"/>
        </w:rPr>
        <w:tab/>
      </w:r>
      <w:r w:rsidRPr="00295AC5">
        <w:rPr>
          <w:szCs w:val="22"/>
          <w:u w:val="single"/>
        </w:rPr>
        <w:t>Calculation Disputes</w:t>
      </w:r>
      <w:r w:rsidRPr="00295AC5">
        <w:rPr>
          <w:szCs w:val="22"/>
        </w:rPr>
        <w:t>.  If the Defaulting Party disputes the Non-Defaulting Party’s calculation of the Settlement Amount or Termination Payment, in whole or in part, the Defaulting Party will, within two Business Days of receipt of Non-Defaulting Party’s calculation, provide to the Non-Defaulting Party a detailed written explanation of the basis for such dispute; provided, however, that the Defaulting Party must first transfer Performance Assurance to the Non-Defaulting Party in an amount equal to the full Settlement Amount or Termination Payment, as applicable.   References to Defaulting Party and Non-Defaulting Party in this Section include the Potentially Defaulting Party and Potentially Non-Defaulting Party, as applicable.</w:t>
      </w:r>
    </w:p>
    <w:p w:rsidR="00546925" w:rsidRPr="00295AC5" w:rsidRDefault="00546925" w:rsidP="00CB05B8">
      <w:pPr>
        <w:spacing w:after="240"/>
        <w:ind w:firstLine="720"/>
        <w:jc w:val="both"/>
        <w:outlineLvl w:val="1"/>
        <w:rPr>
          <w:szCs w:val="22"/>
        </w:rPr>
      </w:pPr>
      <w:r w:rsidRPr="00295AC5">
        <w:rPr>
          <w:szCs w:val="22"/>
        </w:rPr>
        <w:t>5.5</w:t>
      </w:r>
      <w:r w:rsidRPr="00295AC5">
        <w:rPr>
          <w:szCs w:val="22"/>
        </w:rPr>
        <w:tab/>
      </w:r>
      <w:r w:rsidRPr="00295AC5">
        <w:rPr>
          <w:szCs w:val="22"/>
          <w:u w:val="single"/>
        </w:rPr>
        <w:t>Suspension of Performance</w:t>
      </w:r>
      <w:r w:rsidRPr="00295AC5">
        <w:rPr>
          <w:szCs w:val="22"/>
        </w:rPr>
        <w:t xml:space="preserve">.  Notwithstanding any other provision hereof, if an Event of Default or a Potential Event of Default has occurred and is continuing, the Non-Defaulting Party, upon written notice to the Defaulting Party, has the right (i) to suspend performance under any or all Transactions and (ii) to the extent an Event of Default has occurred and is continuing, to exercise any remedy available at law or in equity, except as limited be Section 5.7. </w:t>
      </w:r>
    </w:p>
    <w:p w:rsidR="00546925" w:rsidRPr="00295AC5" w:rsidRDefault="00546925" w:rsidP="00CB05B8">
      <w:pPr>
        <w:spacing w:after="240"/>
        <w:ind w:firstLine="720"/>
        <w:jc w:val="both"/>
        <w:outlineLvl w:val="1"/>
        <w:rPr>
          <w:color w:val="000000"/>
          <w:szCs w:val="22"/>
        </w:rPr>
      </w:pPr>
      <w:r w:rsidRPr="00295AC5">
        <w:rPr>
          <w:szCs w:val="22"/>
        </w:rPr>
        <w:t>5.6</w:t>
      </w:r>
      <w:r w:rsidRPr="00295AC5">
        <w:rPr>
          <w:szCs w:val="22"/>
        </w:rPr>
        <w:tab/>
      </w:r>
      <w:r w:rsidRPr="00295AC5">
        <w:rPr>
          <w:szCs w:val="22"/>
          <w:u w:val="single"/>
        </w:rPr>
        <w:t>Not a Penalty</w:t>
      </w:r>
      <w:r w:rsidRPr="00295AC5">
        <w:rPr>
          <w:szCs w:val="22"/>
        </w:rPr>
        <w:t xml:space="preserve">.  </w:t>
      </w:r>
      <w:r w:rsidRPr="00295AC5">
        <w:rPr>
          <w:color w:val="000000"/>
          <w:szCs w:val="22"/>
        </w:rPr>
        <w:t>The Parties intend that no part of this Article Five or any amount due thereunder represents a penalty to the Defaulting Party or Potentially Defaulting Party.</w:t>
      </w:r>
    </w:p>
    <w:p w:rsidR="00546925" w:rsidRPr="00295AC5" w:rsidRDefault="00546925" w:rsidP="00CB05B8">
      <w:pPr>
        <w:spacing w:after="240"/>
        <w:ind w:firstLine="720"/>
        <w:jc w:val="both"/>
        <w:outlineLvl w:val="1"/>
        <w:rPr>
          <w:szCs w:val="22"/>
        </w:rPr>
      </w:pPr>
      <w:r w:rsidRPr="00295AC5">
        <w:rPr>
          <w:szCs w:val="22"/>
        </w:rPr>
        <w:t>5.7</w:t>
      </w:r>
      <w:r w:rsidRPr="00295AC5">
        <w:rPr>
          <w:szCs w:val="22"/>
        </w:rPr>
        <w:tab/>
      </w:r>
      <w:r w:rsidRPr="00295AC5">
        <w:rPr>
          <w:szCs w:val="22"/>
          <w:u w:val="single"/>
        </w:rPr>
        <w:t>Limitation of Liability</w:t>
      </w:r>
      <w:r w:rsidRPr="003A0630">
        <w:rPr>
          <w:szCs w:val="22"/>
        </w:rPr>
        <w:t>.</w:t>
      </w:r>
      <w:r w:rsidRPr="00295AC5">
        <w:rPr>
          <w:szCs w:val="22"/>
        </w:rPr>
        <w:t xml:space="preserve">  IN NO EVENT WILL EITHER PARTY BE LIABLE TO THE OTHER FOR PUNITIVE, EXEMPLARY, OR INDIRECT DAMAGES, LOST PROFIT OR BUSINESS INTERRUPTION DAMAGES, BY STATUTE, IN TORT, CONTRACT OR OTHERWISE, AND, EXCEPT FOR FAILURE TO DELIVER PRODUCTS PROMISED AS REGULATORY CONTINUING AS SPECIFICALLY SET FORTH HEREIN, NO PARTY WILL BE REQUIRED TO PAY OR BE LIABLE FOR CONSEQUENTIAL DAMAGES.  </w:t>
      </w:r>
    </w:p>
    <w:p w:rsidR="00546925" w:rsidRPr="00295AC5" w:rsidRDefault="00546925" w:rsidP="00CB05B8">
      <w:pPr>
        <w:spacing w:after="240"/>
        <w:jc w:val="center"/>
        <w:rPr>
          <w:rFonts w:ascii="Times New Roman Bold" w:hAnsi="Times New Roman Bold"/>
          <w:b/>
          <w:caps/>
          <w:szCs w:val="22"/>
        </w:rPr>
      </w:pPr>
      <w:r w:rsidRPr="00295AC5">
        <w:rPr>
          <w:rFonts w:ascii="Times New Roman Bold" w:hAnsi="Times New Roman Bold"/>
          <w:b/>
          <w:caps/>
          <w:szCs w:val="22"/>
        </w:rPr>
        <w:t>Article 6:  Force Majeure</w:t>
      </w:r>
    </w:p>
    <w:p w:rsidR="00546925" w:rsidRPr="00295AC5" w:rsidRDefault="00546925" w:rsidP="00CB05B8">
      <w:pPr>
        <w:spacing w:after="240"/>
        <w:ind w:firstLine="720"/>
        <w:jc w:val="both"/>
        <w:rPr>
          <w:szCs w:val="22"/>
        </w:rPr>
      </w:pPr>
      <w:r w:rsidRPr="00295AC5">
        <w:rPr>
          <w:szCs w:val="22"/>
        </w:rPr>
        <w:lastRenderedPageBreak/>
        <w:t xml:space="preserve">If either Party is rendered unable, wholly or in part, by Force Majeure to carry out its obligations with respect to this Agreement, that upon such Party’s (the “Claiming Party”) giving notice and full particulars of such Force Majeure as soon as reasonably possible after the occurrence of the cause relied upon, confirmed in writing, the obligations of the Claiming Party will, to the extent they are affected by such Force Majeure, be suspended during the continuance of said inability, but for no longer period, and the Claiming Party will not be in breach hereof or liable to the other Party for, or on account of, any loss, damage, injury or expense resulting from, or arising out of such event of Force Majeure.  The Party receiving such notice of Force Majeure will have until the end of the Business Day following such receipt to notify the Claiming Party that it objects to or disputes the existence of Force Majeure. </w:t>
      </w:r>
      <w:r w:rsidRPr="00295AC5">
        <w:rPr>
          <w:snapToGrid w:val="0"/>
          <w:szCs w:val="22"/>
        </w:rPr>
        <w:t>“Force Majeure” means an event or circumstance which materially adversely affects the ability of a Party to perform its obligations under one or more Transactions, which event or circumstance was not reasonably anticipated as of the date such Transaction was entered into and which is not within the reasonable control of, or the result of the negligence of, the Claiming Party, and which the Claiming Party is unable to overcome or avoid or cause to be avoided, by the exercise of due diligence.  With respect to Unit Specific RECs, Force Majeure includes events or circumstances described in the previous sentence that disrupt the operation of the specified Renewable Energy Facility.  Force Majeure may not be based on (i) the loss or failure of Buyer’s markets; (ii) Buyer’s inability economically to use or resell the Product purchased hereunder; or (iii) Seller’s ability to sell the Product to another at a price greater than the Purchase Price.  Force Majeure may include a change in Applicable Law, except for Regulatorily Continuing Transactions, or the failure or disruption in Deliveries of any Certification Authority that is not the Claiming Party.  In the case of a Party</w:t>
      </w:r>
      <w:r w:rsidRPr="00295AC5">
        <w:rPr>
          <w:szCs w:val="22"/>
        </w:rPr>
        <w:t>’</w:t>
      </w:r>
      <w:r w:rsidRPr="00295AC5">
        <w:rPr>
          <w:snapToGrid w:val="0"/>
          <w:szCs w:val="22"/>
        </w:rPr>
        <w:t xml:space="preserve">s obligation to make payments hereunder, Force Majeure will be only an event or </w:t>
      </w:r>
      <w:r w:rsidRPr="00295AC5">
        <w:rPr>
          <w:szCs w:val="22"/>
          <w:lang w:val="en-GB"/>
        </w:rPr>
        <w:t>act of a Governmental Authority that on any day disables the banking system through which a Party makes such payments.</w:t>
      </w:r>
    </w:p>
    <w:p w:rsidR="00546925" w:rsidRPr="00295AC5" w:rsidRDefault="00546925" w:rsidP="00CB05B8">
      <w:pPr>
        <w:spacing w:after="240"/>
        <w:jc w:val="center"/>
        <w:rPr>
          <w:rFonts w:ascii="Times New Roman Bold" w:hAnsi="Times New Roman Bold"/>
          <w:b/>
          <w:caps/>
          <w:snapToGrid w:val="0"/>
          <w:szCs w:val="22"/>
        </w:rPr>
      </w:pPr>
      <w:r w:rsidRPr="00295AC5">
        <w:rPr>
          <w:rFonts w:ascii="Times New Roman Bold" w:hAnsi="Times New Roman Bold"/>
          <w:b/>
          <w:caps/>
          <w:snapToGrid w:val="0"/>
          <w:szCs w:val="22"/>
        </w:rPr>
        <w:t>Article 7:  Government Action</w:t>
      </w:r>
    </w:p>
    <w:p w:rsidR="00546925" w:rsidRPr="00295AC5" w:rsidRDefault="00546925" w:rsidP="00CB05B8">
      <w:pPr>
        <w:spacing w:after="240"/>
        <w:jc w:val="both"/>
        <w:outlineLvl w:val="1"/>
        <w:rPr>
          <w:szCs w:val="22"/>
        </w:rPr>
      </w:pPr>
      <w:r w:rsidRPr="00295AC5">
        <w:rPr>
          <w:snapToGrid w:val="0"/>
          <w:szCs w:val="22"/>
        </w:rPr>
        <w:tab/>
      </w:r>
      <w:r w:rsidRPr="00295AC5">
        <w:rPr>
          <w:szCs w:val="22"/>
        </w:rPr>
        <w:t>The Parties acknowledge that the Applicable Pro</w:t>
      </w:r>
      <w:r w:rsidRPr="00295AC5">
        <w:rPr>
          <w:szCs w:val="22"/>
        </w:rPr>
        <w:softHyphen/>
        <w:t xml:space="preserve">grams, which among other things establish the conditions for a market for certain Products, may be the subject of Government Action (including court challenge) that could adversely affect the eligibility of a Product to meet the requirements of an Applicable Program or otherwise alter the requirements of the Applicable Program, or make a Product unavailable or dramatically diminished or increased in value.  With respect to any Transaction, absent a representation by Seller that the Product complies with the requirements of a particular Applicable Program, Buyer bears the risk that the Product is or will be in compliance with any Applicable Program.  With respect to any Transaction, if Seller represents that a Product complies with an Applicable Program, such representation is made and effective as of the Trade Date, and Seller will not be in breach of such representation on account of any Government Action occurring after the Trade Date, unless the Product is Regulatorily Continuing, in which case Seller must Deliver Product that complies with the Applicable Program as of the Delivery Date.  Unless otherwise specifically specified in a particular Product Order, Government Action that changes in any respect the value of a Product (without rendering the Product out of compliance with the Applicable Program if Regulatorily Continuing), including a Cancellation of Applicable Program, will have no effect on the obligation of the Parties to purchase and sell such Product at the price and on the terms set forth in the Product Order.  To the extent that Government Action renders Delivery illegal under Applicable Law, such Transaction will be terminated and that portion of whatever has been paid for Products not yet Delivered will be refunded by Seller, to the extent it is lawful to do so.  Notwithstanding the foregoing, no Transaction will be affected, cancelled, or otherwise impaired by Government Action that is specific to a Party under Applicable Law taken by a Governmental Authority alleging that Party’s violation thereof.  </w:t>
      </w:r>
    </w:p>
    <w:p w:rsidR="00546925" w:rsidRPr="00295AC5" w:rsidRDefault="00546925" w:rsidP="00CB05B8">
      <w:pPr>
        <w:spacing w:after="240"/>
        <w:jc w:val="center"/>
        <w:rPr>
          <w:rFonts w:ascii="Times New Roman Bold" w:hAnsi="Times New Roman Bold"/>
          <w:b/>
          <w:caps/>
          <w:snapToGrid w:val="0"/>
          <w:szCs w:val="22"/>
        </w:rPr>
      </w:pPr>
      <w:r w:rsidRPr="00295AC5">
        <w:rPr>
          <w:rFonts w:ascii="Times New Roman Bold" w:hAnsi="Times New Roman Bold"/>
          <w:b/>
          <w:caps/>
          <w:snapToGrid w:val="0"/>
          <w:szCs w:val="22"/>
        </w:rPr>
        <w:t>Article 8:  Governing Law; STATUTE OF FRAUDS</w:t>
      </w:r>
    </w:p>
    <w:p w:rsidR="00546925" w:rsidRPr="00295AC5" w:rsidRDefault="00546925" w:rsidP="00CB05B8">
      <w:pPr>
        <w:spacing w:after="240"/>
        <w:ind w:firstLine="720"/>
        <w:jc w:val="both"/>
        <w:rPr>
          <w:snapToGrid w:val="0"/>
          <w:szCs w:val="22"/>
        </w:rPr>
      </w:pPr>
      <w:r w:rsidRPr="00295AC5">
        <w:rPr>
          <w:color w:val="000000"/>
          <w:szCs w:val="22"/>
        </w:rPr>
        <w:lastRenderedPageBreak/>
        <w:t xml:space="preserve">This Agreement is governed by and construed in accordance with the laws of the State as set forth on the Cover Sheet; provided that the internal laws of the state establishing a Product stated to be in compliance with an Applicable Program governed by the laws of that state will govern with respect to such compliance.  If this Agreement is said to be governed by New York law or California law, the Parties agree that this Agreement is a “qualified financial contract” within the meaning of New York General Obligations Law §5-701(b) or California Civil Code §1624(b)(2), respectively.  The Parties acknowledge that if this Agreement is stated to be governed by the laws of a jurisdiction other than New York or California, that such other jurisdiction may not provide exemptions from the Statute of Frauds similar to those provided under the laws of New York and California, and that therefore in order for such Transaction to be enforceable, the Parties may need to put Transactions that will not be fully performed by a year from the Trade Date, or above a certain dollar amount, in a writing signed by both Parties.  </w:t>
      </w:r>
      <w:r w:rsidRPr="00295AC5">
        <w:rPr>
          <w:szCs w:val="22"/>
        </w:rPr>
        <w:t xml:space="preserve">Unless a Party expressly objects at the beginning of a telephone conversation, each Party consents to the creation of a tape or electronic recording of all telephone conversations between them, and agrees to retain such recordings in confidence, secured from improper access, and available to be submitted in evidence in any proceeding relating hereto, including as evidence that a contract has been made between them.  Each Party waives any further notice of such recording, and agrees to notify and obtain any necessary consents from its officers and employees, and indemnify, defend and hold harmless the other Party from any liability arising from failure to obtain such consents.  </w:t>
      </w:r>
      <w:r w:rsidRPr="00295AC5">
        <w:rPr>
          <w:color w:val="000000"/>
          <w:szCs w:val="22"/>
        </w:rPr>
        <w:t>To the full extent permitted under Applicable Law, if the Parties have agreed on the terms of a Transaction, t</w:t>
      </w:r>
      <w:r w:rsidRPr="00295AC5">
        <w:rPr>
          <w:szCs w:val="22"/>
        </w:rPr>
        <w:t xml:space="preserve">he Parties agree not to contest, or to enter any defense concerning the validity or enforceability of a Transaction on the grounds that the documentation for such Transaction fails to comply with the requirements of a jurisdiction’s Statute of Frauds or other Applicable Law requiring agreements to be written or signed. </w:t>
      </w:r>
    </w:p>
    <w:p w:rsidR="00546925" w:rsidRPr="00295AC5" w:rsidRDefault="00546925" w:rsidP="00CB05B8">
      <w:pPr>
        <w:keepNext/>
        <w:spacing w:after="240"/>
        <w:jc w:val="center"/>
        <w:rPr>
          <w:b/>
          <w:szCs w:val="22"/>
        </w:rPr>
      </w:pPr>
      <w:bookmarkStart w:id="49" w:name="_Toc117346129"/>
      <w:bookmarkStart w:id="50" w:name="_Toc117346181"/>
      <w:bookmarkStart w:id="51" w:name="_Toc117346235"/>
      <w:r w:rsidRPr="00295AC5">
        <w:rPr>
          <w:b/>
          <w:szCs w:val="22"/>
        </w:rPr>
        <w:t>ARTICLE 9:  MISCELLANEOUS</w:t>
      </w:r>
      <w:bookmarkEnd w:id="49"/>
      <w:bookmarkEnd w:id="50"/>
      <w:bookmarkEnd w:id="51"/>
    </w:p>
    <w:p w:rsidR="00546925" w:rsidRPr="00295AC5" w:rsidRDefault="00546925" w:rsidP="00CB05B8">
      <w:pPr>
        <w:spacing w:after="240"/>
        <w:ind w:firstLine="720"/>
        <w:jc w:val="both"/>
        <w:rPr>
          <w:szCs w:val="22"/>
        </w:rPr>
      </w:pPr>
      <w:bookmarkStart w:id="52" w:name="_Toc117346130"/>
      <w:bookmarkStart w:id="53" w:name="_Toc117346182"/>
      <w:bookmarkStart w:id="54" w:name="_Toc117346236"/>
      <w:r w:rsidRPr="00295AC5">
        <w:rPr>
          <w:szCs w:val="22"/>
        </w:rPr>
        <w:t>9.1</w:t>
      </w:r>
      <w:r w:rsidRPr="00295AC5">
        <w:rPr>
          <w:szCs w:val="22"/>
        </w:rPr>
        <w:tab/>
      </w:r>
      <w:r w:rsidRPr="00295AC5">
        <w:rPr>
          <w:szCs w:val="22"/>
          <w:u w:val="single"/>
        </w:rPr>
        <w:t>Term of Agreement</w:t>
      </w:r>
      <w:bookmarkEnd w:id="52"/>
      <w:bookmarkEnd w:id="53"/>
      <w:bookmarkEnd w:id="54"/>
      <w:r w:rsidRPr="00295AC5">
        <w:rPr>
          <w:szCs w:val="22"/>
        </w:rPr>
        <w:t>.  The term hereof commences on the Effective Date and remains in effect until terminated by either Party upon 30 days’ prior written notice; provided, however, that such termination will not affect any Transaction entered into and not yet fully, faithfully, and indefeasibly performed as of such termination, or excuse the performance of either Party under any provision hereof that by its terms survives any such termination and, provided further, that this Agreement and any other documents executed and delivered hereunder will remain in effect with respect to the Transactions entered into prior to the effective date of such termination until both Parties have fulfilled all of their obligations with respect to such Transactions if such Transactions have not been terminated under Article 5 or 7.</w:t>
      </w:r>
    </w:p>
    <w:p w:rsidR="00546925" w:rsidRPr="00295AC5" w:rsidRDefault="00546925" w:rsidP="00CB05B8">
      <w:pPr>
        <w:spacing w:after="240"/>
        <w:ind w:firstLine="720"/>
        <w:jc w:val="both"/>
        <w:rPr>
          <w:szCs w:val="22"/>
        </w:rPr>
      </w:pPr>
      <w:bookmarkStart w:id="55" w:name="_Toc117346134"/>
      <w:bookmarkStart w:id="56" w:name="_Toc117346186"/>
      <w:bookmarkStart w:id="57" w:name="_Toc117346240"/>
      <w:r w:rsidRPr="00295AC5">
        <w:rPr>
          <w:szCs w:val="22"/>
        </w:rPr>
        <w:t>9.2</w:t>
      </w:r>
      <w:r w:rsidRPr="00295AC5">
        <w:rPr>
          <w:szCs w:val="22"/>
        </w:rPr>
        <w:tab/>
      </w:r>
      <w:r w:rsidRPr="00295AC5">
        <w:rPr>
          <w:szCs w:val="22"/>
          <w:u w:val="single"/>
        </w:rPr>
        <w:t>Assignment</w:t>
      </w:r>
      <w:bookmarkEnd w:id="55"/>
      <w:bookmarkEnd w:id="56"/>
      <w:bookmarkEnd w:id="57"/>
      <w:r w:rsidRPr="00295AC5">
        <w:rPr>
          <w:szCs w:val="22"/>
        </w:rPr>
        <w:t>.  Neither Party may assign this Agreement or any Transaction without the prior written consent of the other, which consent will not be unreasonably withheld; provided, however, either Party may, without the consent of the other, (i) transfer, sell, pledge, encumber or assign this Agreement or the accounts, revenues or proceeds hereof in connection with any financing or other financial arrangements (and without relieving itself from liability hereunder), (ii) transfer or assign this Agreement to an Affiliate of such Party which Affiliate’s creditworthiness is equal to or higher than that of such Party on the Effective Date, or (iii) transfer or assign this Agreement to any person or entity succeeding to all or substantially all of the assets whose creditworthiness is equal to or higher than that of such Party on the Effective Date; provided, however, that in each such case, any such assignee must agree in writing to be bound by the terms and conditions hereof and so long as the transferring Party must deliver such tax and enforceability assurance as the non-transferring Party may reasonably request.  This Agreement will bind each Party’s successors and permitted assigns.  Any attempted assignment in violation of this provision will be void ab initio.</w:t>
      </w:r>
    </w:p>
    <w:p w:rsidR="00546925" w:rsidRPr="00295AC5" w:rsidRDefault="00546925" w:rsidP="00CB05B8">
      <w:pPr>
        <w:spacing w:after="240"/>
        <w:ind w:firstLine="720"/>
        <w:jc w:val="both"/>
        <w:rPr>
          <w:szCs w:val="22"/>
        </w:rPr>
      </w:pPr>
      <w:bookmarkStart w:id="58" w:name="_Toc117346136"/>
      <w:bookmarkStart w:id="59" w:name="_Toc117346188"/>
      <w:bookmarkStart w:id="60" w:name="_Toc117346242"/>
      <w:r w:rsidRPr="00295AC5">
        <w:rPr>
          <w:szCs w:val="22"/>
        </w:rPr>
        <w:t>9.3</w:t>
      </w:r>
      <w:r w:rsidRPr="00295AC5">
        <w:rPr>
          <w:szCs w:val="22"/>
        </w:rPr>
        <w:tab/>
      </w:r>
      <w:r w:rsidRPr="00295AC5">
        <w:rPr>
          <w:szCs w:val="22"/>
          <w:u w:val="single"/>
        </w:rPr>
        <w:t>Notices</w:t>
      </w:r>
      <w:bookmarkEnd w:id="58"/>
      <w:bookmarkEnd w:id="59"/>
      <w:bookmarkEnd w:id="60"/>
      <w:r w:rsidRPr="00295AC5">
        <w:rPr>
          <w:szCs w:val="22"/>
        </w:rPr>
        <w:t xml:space="preserve">.  All notices, requests, statements or payments will be made as specified in the Cover Sheet.  Notices, unless otherwise specified herein, must be in writing and delivered by hand </w:t>
      </w:r>
      <w:r w:rsidRPr="00295AC5">
        <w:rPr>
          <w:szCs w:val="22"/>
        </w:rPr>
        <w:lastRenderedPageBreak/>
        <w:t>delivery, United States mail, overnight courier service or facsimile. Notice by facsimile or hand delivery is effective when actually received, if received before or during business hours on a Business Day, and otherwise will be effective on the next Business Day.  Notice by overnight United States mail or courier will be effective on the next Business Day after it was sent.  A Party may change its addresses by providing notice of same in accordance herewith.</w:t>
      </w:r>
    </w:p>
    <w:p w:rsidR="00546925" w:rsidRPr="00295AC5" w:rsidRDefault="00546925" w:rsidP="00CB05B8">
      <w:pPr>
        <w:spacing w:after="240"/>
        <w:ind w:firstLine="720"/>
        <w:jc w:val="both"/>
        <w:rPr>
          <w:szCs w:val="22"/>
        </w:rPr>
      </w:pPr>
      <w:r w:rsidRPr="00295AC5">
        <w:rPr>
          <w:szCs w:val="22"/>
        </w:rPr>
        <w:t>9.4</w:t>
      </w:r>
      <w:r w:rsidRPr="00295AC5">
        <w:rPr>
          <w:szCs w:val="22"/>
        </w:rPr>
        <w:tab/>
      </w:r>
      <w:r w:rsidRPr="00295AC5">
        <w:rPr>
          <w:szCs w:val="22"/>
          <w:u w:val="single"/>
        </w:rPr>
        <w:t>Day Conventions</w:t>
      </w:r>
      <w:r w:rsidRPr="00295AC5">
        <w:rPr>
          <w:szCs w:val="22"/>
        </w:rPr>
        <w:t>.  Unless otherwise specifically provided herein</w:t>
      </w:r>
      <w:bookmarkStart w:id="61" w:name="El28gC"/>
      <w:bookmarkEnd w:id="61"/>
      <w:r w:rsidRPr="00295AC5">
        <w:rPr>
          <w:szCs w:val="22"/>
        </w:rPr>
        <w:t xml:space="preserve"> or in a Product Order, </w:t>
      </w:r>
      <w:bookmarkStart w:id="62" w:name="Elo9gO"/>
      <w:bookmarkStart w:id="63" w:name="Elo9gC"/>
      <w:bookmarkStart w:id="64" w:name="EloagO"/>
      <w:bookmarkStart w:id="65" w:name="EloagC"/>
      <w:bookmarkStart w:id="66" w:name="ElocgO"/>
      <w:bookmarkStart w:id="67" w:name="ElocgC"/>
      <w:bookmarkStart w:id="68" w:name="El2dgO"/>
      <w:bookmarkStart w:id="69" w:name="EloggO"/>
      <w:bookmarkStart w:id="70" w:name="EloggC"/>
      <w:bookmarkStart w:id="71" w:name="El2hgO"/>
      <w:bookmarkStart w:id="72" w:name="ElokgO"/>
      <w:bookmarkStart w:id="73" w:name="ElokgC"/>
      <w:bookmarkStart w:id="74" w:name="EloogO"/>
      <w:bookmarkStart w:id="75" w:name="EloogC"/>
      <w:bookmarkStart w:id="76" w:name="El3egO"/>
      <w:bookmarkStart w:id="77" w:name="ElosgO"/>
      <w:bookmarkStart w:id="78" w:name="ElosgC"/>
      <w:bookmarkStart w:id="79" w:name="El3tgO"/>
      <w:bookmarkStart w:id="80" w:name="EloxgO"/>
      <w:bookmarkStart w:id="81" w:name="EloxgC"/>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r w:rsidRPr="00295AC5">
        <w:rPr>
          <w:szCs w:val="22"/>
        </w:rPr>
        <w:t>(i)</w:t>
      </w:r>
      <w:r>
        <w:rPr>
          <w:szCs w:val="22"/>
        </w:rPr>
        <w:t> </w:t>
      </w:r>
      <w:r w:rsidRPr="00295AC5">
        <w:rPr>
          <w:szCs w:val="22"/>
        </w:rPr>
        <w:t>“</w:t>
      </w:r>
      <w:bookmarkStart w:id="82" w:name="El3o2O"/>
      <w:bookmarkEnd w:id="82"/>
      <w:r w:rsidRPr="00295AC5">
        <w:rPr>
          <w:szCs w:val="22"/>
        </w:rPr>
        <w:t>day</w:t>
      </w:r>
      <w:bookmarkStart w:id="83" w:name="El3o2C"/>
      <w:bookmarkEnd w:id="83"/>
      <w:r w:rsidRPr="00295AC5">
        <w:rPr>
          <w:szCs w:val="22"/>
        </w:rPr>
        <w:t xml:space="preserve">” means a calendar </w:t>
      </w:r>
      <w:bookmarkStart w:id="84" w:name="El2_gO"/>
      <w:bookmarkEnd w:id="84"/>
      <w:r w:rsidRPr="00295AC5">
        <w:rPr>
          <w:szCs w:val="22"/>
        </w:rPr>
        <w:t xml:space="preserve">day </w:t>
      </w:r>
      <w:bookmarkStart w:id="85" w:name="El2_gC"/>
      <w:bookmarkEnd w:id="85"/>
      <w:r w:rsidRPr="00295AC5">
        <w:rPr>
          <w:szCs w:val="22"/>
        </w:rPr>
        <w:t xml:space="preserve">and </w:t>
      </w:r>
      <w:bookmarkStart w:id="86" w:name="El21hO"/>
      <w:bookmarkEnd w:id="86"/>
      <w:r w:rsidRPr="00295AC5">
        <w:rPr>
          <w:szCs w:val="22"/>
        </w:rPr>
        <w:t xml:space="preserve">includes </w:t>
      </w:r>
      <w:bookmarkStart w:id="87" w:name="El21hC"/>
      <w:bookmarkStart w:id="88" w:name="Elx2hO"/>
      <w:bookmarkEnd w:id="87"/>
      <w:bookmarkEnd w:id="88"/>
      <w:r w:rsidRPr="00295AC5">
        <w:rPr>
          <w:color w:val="000000"/>
          <w:szCs w:val="22"/>
        </w:rPr>
        <w:t>Saturdays</w:t>
      </w:r>
      <w:bookmarkStart w:id="89" w:name="Elx2hC"/>
      <w:bookmarkEnd w:id="89"/>
      <w:r w:rsidRPr="00295AC5">
        <w:rPr>
          <w:szCs w:val="22"/>
        </w:rPr>
        <w:t xml:space="preserve">, </w:t>
      </w:r>
      <w:bookmarkStart w:id="90" w:name="Elx3hO"/>
      <w:bookmarkEnd w:id="90"/>
      <w:r w:rsidRPr="00295AC5">
        <w:rPr>
          <w:color w:val="000000"/>
          <w:szCs w:val="22"/>
        </w:rPr>
        <w:t xml:space="preserve">Sundays </w:t>
      </w:r>
      <w:bookmarkStart w:id="91" w:name="Elx3hC"/>
      <w:bookmarkEnd w:id="91"/>
      <w:r w:rsidRPr="00295AC5">
        <w:rPr>
          <w:szCs w:val="22"/>
        </w:rPr>
        <w:t xml:space="preserve">and holidays, and (ii) if a payment </w:t>
      </w:r>
      <w:bookmarkStart w:id="92" w:name="El2ygC"/>
      <w:bookmarkEnd w:id="92"/>
      <w:r w:rsidRPr="00295AC5">
        <w:rPr>
          <w:szCs w:val="22"/>
        </w:rPr>
        <w:t xml:space="preserve">falls due on a </w:t>
      </w:r>
      <w:bookmarkStart w:id="93" w:name="Elx4hO"/>
      <w:bookmarkEnd w:id="93"/>
      <w:r w:rsidRPr="00295AC5">
        <w:rPr>
          <w:szCs w:val="22"/>
        </w:rPr>
        <w:t xml:space="preserve">day that is not a Business Day, the payment will be due on the next Business </w:t>
      </w:r>
      <w:bookmarkStart w:id="94" w:name="El20hO"/>
      <w:bookmarkEnd w:id="94"/>
      <w:r w:rsidRPr="00295AC5">
        <w:rPr>
          <w:szCs w:val="22"/>
        </w:rPr>
        <w:t xml:space="preserve">Day </w:t>
      </w:r>
      <w:bookmarkStart w:id="95" w:name="El20hC"/>
      <w:bookmarkEnd w:id="95"/>
      <w:r w:rsidRPr="00295AC5">
        <w:rPr>
          <w:szCs w:val="22"/>
        </w:rPr>
        <w:t>thereafter.</w:t>
      </w:r>
      <w:bookmarkStart w:id="96" w:name="Elo6hO"/>
      <w:bookmarkStart w:id="97" w:name="Elo6hC"/>
      <w:bookmarkEnd w:id="96"/>
      <w:bookmarkEnd w:id="97"/>
      <w:r w:rsidRPr="00295AC5">
        <w:rPr>
          <w:szCs w:val="22"/>
        </w:rPr>
        <w:t xml:space="preserve"> </w:t>
      </w:r>
    </w:p>
    <w:p w:rsidR="00546925" w:rsidRPr="00295AC5" w:rsidRDefault="00546925" w:rsidP="00CB05B8">
      <w:pPr>
        <w:spacing w:after="240"/>
        <w:ind w:firstLine="720"/>
        <w:jc w:val="both"/>
        <w:rPr>
          <w:szCs w:val="22"/>
        </w:rPr>
      </w:pPr>
      <w:bookmarkStart w:id="98" w:name="Elo8hO"/>
      <w:bookmarkStart w:id="99" w:name="Elo8hC"/>
      <w:bookmarkStart w:id="100" w:name="_Toc117346137"/>
      <w:bookmarkStart w:id="101" w:name="_Toc117346189"/>
      <w:bookmarkStart w:id="102" w:name="_Toc117346243"/>
      <w:bookmarkEnd w:id="98"/>
      <w:bookmarkEnd w:id="99"/>
      <w:r w:rsidRPr="00295AC5">
        <w:rPr>
          <w:szCs w:val="22"/>
        </w:rPr>
        <w:t>9.5</w:t>
      </w:r>
      <w:r w:rsidRPr="00295AC5">
        <w:rPr>
          <w:szCs w:val="22"/>
        </w:rPr>
        <w:tab/>
      </w:r>
      <w:r w:rsidRPr="00295AC5">
        <w:rPr>
          <w:szCs w:val="22"/>
          <w:u w:val="single"/>
        </w:rPr>
        <w:t>General</w:t>
      </w:r>
      <w:bookmarkEnd w:id="100"/>
      <w:bookmarkEnd w:id="101"/>
      <w:bookmarkEnd w:id="102"/>
      <w:r w:rsidRPr="00295AC5">
        <w:rPr>
          <w:szCs w:val="22"/>
        </w:rPr>
        <w:t xml:space="preserve">.  (a)  This Agreement constitutes the entire agreement between the Parties relating to its subject matter.  Any prior agreement or negotiation between the Parties with respect to the subject hereof is superseded.  Any Product Order or any collateral, credit support or margin agreement or similar arrangement between the Parties will, upon designation by the Parties, be deemed part hereof and incorporated herein by reference, with this Agreement controlling in the event of a contradiction.  </w:t>
      </w:r>
    </w:p>
    <w:p w:rsidR="00546925" w:rsidRPr="00295AC5" w:rsidRDefault="00546925" w:rsidP="00CB05B8">
      <w:pPr>
        <w:spacing w:after="240"/>
        <w:ind w:firstLine="720"/>
        <w:jc w:val="both"/>
        <w:rPr>
          <w:szCs w:val="22"/>
        </w:rPr>
      </w:pPr>
      <w:r w:rsidRPr="00295AC5">
        <w:rPr>
          <w:szCs w:val="22"/>
        </w:rPr>
        <w:t>(b)</w:t>
      </w:r>
      <w:r w:rsidRPr="00295AC5">
        <w:rPr>
          <w:szCs w:val="22"/>
        </w:rPr>
        <w:tab/>
        <w:t xml:space="preserve">This Agreement will be considered for all purposes as prepared through the joint efforts of the Parties and not be construed against one Party or the other as a result of the preparation, substitution, organizational membership, submission or other event of negotiation, drafting or execution hereof.  </w:t>
      </w:r>
    </w:p>
    <w:p w:rsidR="00546925" w:rsidRPr="00295AC5" w:rsidRDefault="00546925" w:rsidP="00CB05B8">
      <w:pPr>
        <w:spacing w:after="240"/>
        <w:ind w:firstLine="720"/>
        <w:jc w:val="both"/>
        <w:rPr>
          <w:szCs w:val="22"/>
        </w:rPr>
      </w:pPr>
      <w:r w:rsidRPr="00295AC5">
        <w:rPr>
          <w:szCs w:val="22"/>
        </w:rPr>
        <w:t>(c)</w:t>
      </w:r>
      <w:r w:rsidRPr="00295AC5">
        <w:rPr>
          <w:szCs w:val="22"/>
        </w:rPr>
        <w:tab/>
        <w:t xml:space="preserve">No amendment or modification hereto or to any written Product Order is enforceable unless in writing and executed by both Parties.  </w:t>
      </w:r>
    </w:p>
    <w:p w:rsidR="00546925" w:rsidRPr="00295AC5" w:rsidRDefault="00546925" w:rsidP="00CB05B8">
      <w:pPr>
        <w:spacing w:after="240"/>
        <w:ind w:firstLine="720"/>
        <w:jc w:val="both"/>
        <w:rPr>
          <w:szCs w:val="22"/>
        </w:rPr>
      </w:pPr>
      <w:r w:rsidRPr="00295AC5">
        <w:rPr>
          <w:szCs w:val="22"/>
        </w:rPr>
        <w:t>(d)</w:t>
      </w:r>
      <w:r w:rsidRPr="00295AC5">
        <w:rPr>
          <w:szCs w:val="22"/>
        </w:rPr>
        <w:tab/>
        <w:t xml:space="preserve">Headings used herein are for convenience and reference purposes only.  </w:t>
      </w:r>
    </w:p>
    <w:p w:rsidR="00546925" w:rsidRPr="00295AC5" w:rsidRDefault="00546925" w:rsidP="00CB05B8">
      <w:pPr>
        <w:spacing w:after="240"/>
        <w:ind w:firstLine="720"/>
        <w:jc w:val="both"/>
        <w:rPr>
          <w:szCs w:val="22"/>
        </w:rPr>
      </w:pPr>
      <w:r w:rsidRPr="00295AC5">
        <w:rPr>
          <w:szCs w:val="22"/>
        </w:rPr>
        <w:t>(e)</w:t>
      </w:r>
      <w:r w:rsidRPr="00295AC5">
        <w:rPr>
          <w:szCs w:val="22"/>
        </w:rPr>
        <w:tab/>
        <w:t xml:space="preserve">Nothing herein </w:t>
      </w:r>
      <w:bookmarkStart w:id="103" w:name="El2b82C"/>
      <w:bookmarkEnd w:id="103"/>
      <w:r w:rsidRPr="00295AC5">
        <w:rPr>
          <w:szCs w:val="22"/>
        </w:rPr>
        <w:t>constitutes any Party a partner, agent or legal representative of the other Party or creates any fiduciary relationship between them.</w:t>
      </w:r>
    </w:p>
    <w:p w:rsidR="00546925" w:rsidRPr="00295AC5" w:rsidRDefault="00546925" w:rsidP="00CB05B8">
      <w:pPr>
        <w:spacing w:after="240"/>
        <w:ind w:firstLine="720"/>
        <w:jc w:val="both"/>
        <w:rPr>
          <w:szCs w:val="22"/>
        </w:rPr>
      </w:pPr>
      <w:r w:rsidRPr="00295AC5">
        <w:rPr>
          <w:szCs w:val="22"/>
        </w:rPr>
        <w:t>(f)</w:t>
      </w:r>
      <w:r w:rsidRPr="00295AC5">
        <w:rPr>
          <w:szCs w:val="22"/>
        </w:rPr>
        <w:tab/>
        <w:t xml:space="preserve"> The waiver by either Party of a default or a breach </w:t>
      </w:r>
      <w:bookmarkStart w:id="104" w:name="El2192C"/>
      <w:bookmarkEnd w:id="104"/>
      <w:r w:rsidRPr="00295AC5">
        <w:rPr>
          <w:szCs w:val="22"/>
        </w:rPr>
        <w:t>by the other Party will not operate or be construed to operate as a waiver of any subsequent default or breach.  The making or the acceptance of a payment by either Party with knowledge of the existence of a default or breach will not operate as a waiver of any default or breach.</w:t>
      </w:r>
    </w:p>
    <w:p w:rsidR="00546925" w:rsidRPr="00295AC5" w:rsidRDefault="00546925" w:rsidP="00CB05B8">
      <w:pPr>
        <w:spacing w:after="240"/>
        <w:ind w:firstLine="720"/>
        <w:jc w:val="both"/>
        <w:rPr>
          <w:szCs w:val="22"/>
        </w:rPr>
      </w:pPr>
      <w:bookmarkStart w:id="105" w:name="Elo292O"/>
      <w:bookmarkStart w:id="106" w:name="Elo292C"/>
      <w:bookmarkStart w:id="107" w:name="Elo992O"/>
      <w:bookmarkStart w:id="108" w:name="Elo992C"/>
      <w:bookmarkStart w:id="109" w:name="_Toc495742823"/>
      <w:bookmarkStart w:id="110" w:name="_Toc532701922"/>
      <w:bookmarkEnd w:id="105"/>
      <w:bookmarkEnd w:id="106"/>
      <w:bookmarkEnd w:id="107"/>
      <w:bookmarkEnd w:id="108"/>
      <w:r w:rsidRPr="00295AC5">
        <w:rPr>
          <w:szCs w:val="22"/>
        </w:rPr>
        <w:t>(g)</w:t>
      </w:r>
      <w:bookmarkEnd w:id="109"/>
      <w:bookmarkEnd w:id="110"/>
      <w:r w:rsidRPr="00295AC5">
        <w:rPr>
          <w:szCs w:val="22"/>
        </w:rPr>
        <w:tab/>
        <w:t xml:space="preserve">Except as provided in a Product Order or pursuant to Article 7, if any provision hereof </w:t>
      </w:r>
      <w:bookmarkStart w:id="111" w:name="El2a92C"/>
      <w:bookmarkEnd w:id="111"/>
      <w:r w:rsidRPr="00295AC5">
        <w:rPr>
          <w:szCs w:val="22"/>
        </w:rPr>
        <w:t xml:space="preserve">is, for any reason, determined to be invalid, illegal, or unenforceable in any respect, the Parties will negotiate in good faith and agree to such amendments, modifications, or supplements of or to this </w:t>
      </w:r>
      <w:bookmarkStart w:id="112" w:name="El2b92O"/>
      <w:bookmarkEnd w:id="112"/>
      <w:r w:rsidRPr="00295AC5">
        <w:rPr>
          <w:szCs w:val="22"/>
        </w:rPr>
        <w:t xml:space="preserve">Agreement </w:t>
      </w:r>
      <w:bookmarkStart w:id="113" w:name="El2b92C"/>
      <w:bookmarkEnd w:id="113"/>
      <w:r w:rsidRPr="00295AC5">
        <w:rPr>
          <w:szCs w:val="22"/>
        </w:rPr>
        <w:t xml:space="preserve">or such other appropriate actions that will, to the maximum extent practicable in light of such determination, implement and give effect to the intentions of the Parties as reflected herein, and the other provisions hereof </w:t>
      </w:r>
      <w:bookmarkStart w:id="114" w:name="El2c92C"/>
      <w:bookmarkEnd w:id="114"/>
      <w:r w:rsidRPr="00295AC5">
        <w:rPr>
          <w:szCs w:val="22"/>
        </w:rPr>
        <w:t>will, as so amended, modified, or supplemented, or otherwise affected by such action, remain in full force and effect.</w:t>
      </w:r>
    </w:p>
    <w:p w:rsidR="00546925" w:rsidRPr="00295AC5" w:rsidRDefault="00546925" w:rsidP="00CB05B8">
      <w:pPr>
        <w:spacing w:after="240"/>
        <w:ind w:firstLine="720"/>
        <w:jc w:val="both"/>
        <w:rPr>
          <w:szCs w:val="22"/>
        </w:rPr>
      </w:pPr>
      <w:bookmarkStart w:id="115" w:name="_Toc495742827"/>
      <w:bookmarkStart w:id="116" w:name="_Toc532701926"/>
      <w:r w:rsidRPr="00295AC5">
        <w:rPr>
          <w:szCs w:val="22"/>
        </w:rPr>
        <w:t>(h)</w:t>
      </w:r>
      <w:r w:rsidRPr="00295AC5">
        <w:rPr>
          <w:szCs w:val="22"/>
        </w:rPr>
        <w:tab/>
      </w:r>
      <w:bookmarkEnd w:id="115"/>
      <w:bookmarkEnd w:id="116"/>
      <w:r w:rsidRPr="00295AC5">
        <w:rPr>
          <w:szCs w:val="22"/>
        </w:rPr>
        <w:t xml:space="preserve">This </w:t>
      </w:r>
      <w:bookmarkStart w:id="117" w:name="El2s92O"/>
      <w:bookmarkEnd w:id="117"/>
      <w:r w:rsidRPr="00295AC5">
        <w:rPr>
          <w:szCs w:val="22"/>
        </w:rPr>
        <w:t xml:space="preserve">Agreement </w:t>
      </w:r>
      <w:bookmarkStart w:id="118" w:name="El2s92C"/>
      <w:bookmarkEnd w:id="118"/>
      <w:r w:rsidRPr="00295AC5">
        <w:rPr>
          <w:szCs w:val="22"/>
        </w:rPr>
        <w:t>may be executed in counterparts, each of which will be deemed an original but all of which taken together will constitute one and the same original instrument.</w:t>
      </w:r>
    </w:p>
    <w:p w:rsidR="00546925" w:rsidRPr="00295AC5" w:rsidRDefault="00546925" w:rsidP="00CB05B8">
      <w:pPr>
        <w:spacing w:after="240"/>
        <w:ind w:firstLine="720"/>
        <w:jc w:val="both"/>
        <w:rPr>
          <w:szCs w:val="22"/>
        </w:rPr>
      </w:pPr>
      <w:bookmarkStart w:id="119" w:name="_Toc106432842"/>
      <w:r w:rsidRPr="00295AC5">
        <w:rPr>
          <w:szCs w:val="22"/>
        </w:rPr>
        <w:t>9.6</w:t>
      </w:r>
      <w:r w:rsidRPr="00295AC5">
        <w:rPr>
          <w:szCs w:val="22"/>
        </w:rPr>
        <w:tab/>
      </w:r>
      <w:r w:rsidRPr="00295AC5">
        <w:rPr>
          <w:szCs w:val="22"/>
          <w:u w:val="single"/>
        </w:rPr>
        <w:t>Electronic Documents</w:t>
      </w:r>
      <w:bookmarkEnd w:id="119"/>
      <w:r w:rsidRPr="00295AC5">
        <w:rPr>
          <w:szCs w:val="22"/>
        </w:rPr>
        <w:t xml:space="preserve">.  Any document generated by the Parties with respect to this Agreement, including this Agreement, may be imaged and stored electronically and introduced as evidence in any proceeding as if original business records.  Neither Party will object to the admissibility of such images as evidence in any proceeding on account of having been stored electronically.  </w:t>
      </w:r>
    </w:p>
    <w:p w:rsidR="00546925" w:rsidRPr="00295AC5" w:rsidRDefault="00546925" w:rsidP="00CB05B8">
      <w:pPr>
        <w:spacing w:after="240"/>
        <w:ind w:firstLine="720"/>
        <w:jc w:val="both"/>
        <w:rPr>
          <w:szCs w:val="22"/>
        </w:rPr>
      </w:pPr>
      <w:bookmarkStart w:id="120" w:name="_Toc117346140"/>
      <w:bookmarkStart w:id="121" w:name="_Toc117346192"/>
      <w:bookmarkStart w:id="122" w:name="_Toc117346246"/>
      <w:r w:rsidRPr="00295AC5">
        <w:rPr>
          <w:szCs w:val="22"/>
        </w:rPr>
        <w:lastRenderedPageBreak/>
        <w:t>9.7</w:t>
      </w:r>
      <w:r w:rsidRPr="00295AC5">
        <w:rPr>
          <w:szCs w:val="22"/>
        </w:rPr>
        <w:tab/>
      </w:r>
      <w:r w:rsidRPr="00295AC5">
        <w:rPr>
          <w:szCs w:val="22"/>
          <w:u w:val="single"/>
        </w:rPr>
        <w:t>Confidentiality</w:t>
      </w:r>
      <w:bookmarkEnd w:id="120"/>
      <w:bookmarkEnd w:id="121"/>
      <w:bookmarkEnd w:id="122"/>
      <w:r w:rsidRPr="00295AC5">
        <w:rPr>
          <w:szCs w:val="22"/>
        </w:rPr>
        <w:t>.  If the Parties have elected on the Cover Sheet to make this Sec</w:t>
      </w:r>
      <w:r w:rsidRPr="00295AC5">
        <w:rPr>
          <w:szCs w:val="22"/>
        </w:rPr>
        <w:softHyphen/>
        <w:t>tion applicable, neither Party will disclose the terms or conditions of a Transaction or this Agreement to a third party (other than the Party’s employees, Guarantor, lenders, counsel, accountants, agents or advisors who have to know such information and have agreed to keep such terms confidential) except: (a) in order to comply with any applicable law or regulation, or request of any regulatory agency having colorable jurisdiction over the Party and requesting the confidential information in the ordinary course of business, (b) rule or requirement of any exchange, Certification Authority, Administrator or Governmental Authority administering an RPS; (c) in connection with any court or regulatory proceeding; (d) Transaction information delivered to a Verification Provider as specified in a Product Order; and (e) to the extent such information is delivered to a third party for the sole purpose of calculating a published index or other published price source; provided, however, each Party will, to the extent practicable, use reasonable efforts to prevent or limit the disclosure.  The Parties are entitled to all remedies available at law or in equity to enforce, or seek relief in connection with, this confidentiality obligation.</w:t>
      </w:r>
    </w:p>
    <w:p w:rsidR="00546925" w:rsidRDefault="00546925" w:rsidP="00CB05B8">
      <w:pPr>
        <w:spacing w:after="240"/>
        <w:ind w:firstLine="720"/>
        <w:jc w:val="both"/>
        <w:outlineLvl w:val="1"/>
        <w:rPr>
          <w:szCs w:val="22"/>
        </w:rPr>
      </w:pPr>
      <w:r w:rsidRPr="00295AC5">
        <w:rPr>
          <w:szCs w:val="22"/>
        </w:rPr>
        <w:t>9.8</w:t>
      </w:r>
      <w:r w:rsidRPr="00295AC5">
        <w:rPr>
          <w:szCs w:val="22"/>
        </w:rPr>
        <w:tab/>
      </w:r>
      <w:r w:rsidRPr="00295AC5">
        <w:rPr>
          <w:szCs w:val="22"/>
          <w:u w:val="single"/>
        </w:rPr>
        <w:t>Dispute Resolution</w:t>
      </w:r>
      <w:r w:rsidRPr="00295AC5">
        <w:rPr>
          <w:szCs w:val="22"/>
        </w:rPr>
        <w:t>. Disputes under this Agreement will be resolved in accordance with applicable law, or in accordance with the provisions of the Dispute Resolution Addenda selected on the Cover Sheet.</w:t>
      </w:r>
    </w:p>
    <w:p w:rsidR="00546925" w:rsidRPr="00295AC5" w:rsidRDefault="00546925" w:rsidP="00CB05B8">
      <w:pPr>
        <w:spacing w:after="240"/>
        <w:ind w:firstLine="720"/>
        <w:jc w:val="both"/>
        <w:outlineLvl w:val="1"/>
        <w:rPr>
          <w:szCs w:val="22"/>
        </w:rPr>
      </w:pPr>
      <w:r>
        <w:rPr>
          <w:szCs w:val="22"/>
        </w:rPr>
        <w:br w:type="page"/>
      </w:r>
    </w:p>
    <w:p w:rsidR="00546925" w:rsidRPr="00295AC5" w:rsidRDefault="00546925" w:rsidP="00CB05B8">
      <w:pPr>
        <w:tabs>
          <w:tab w:val="center" w:pos="4320"/>
          <w:tab w:val="right" w:pos="8640"/>
        </w:tabs>
        <w:spacing w:after="240"/>
        <w:jc w:val="center"/>
        <w:rPr>
          <w:b/>
          <w:szCs w:val="22"/>
        </w:rPr>
      </w:pPr>
      <w:r w:rsidRPr="00295AC5">
        <w:rPr>
          <w:b/>
          <w:szCs w:val="22"/>
        </w:rPr>
        <w:t>Section 9.8</w:t>
      </w:r>
    </w:p>
    <w:p w:rsidR="00546925" w:rsidRPr="00295AC5" w:rsidRDefault="00546925" w:rsidP="00CB05B8">
      <w:pPr>
        <w:tabs>
          <w:tab w:val="center" w:pos="4320"/>
          <w:tab w:val="right" w:pos="8640"/>
        </w:tabs>
        <w:spacing w:after="240"/>
        <w:jc w:val="center"/>
        <w:rPr>
          <w:b/>
          <w:szCs w:val="22"/>
        </w:rPr>
      </w:pPr>
      <w:r w:rsidRPr="00295AC5">
        <w:rPr>
          <w:b/>
          <w:szCs w:val="22"/>
        </w:rPr>
        <w:t>Dispute Resolution Addenda</w:t>
      </w:r>
    </w:p>
    <w:p w:rsidR="00546925" w:rsidRPr="00295AC5" w:rsidRDefault="00546925" w:rsidP="00CB05B8">
      <w:pPr>
        <w:tabs>
          <w:tab w:val="center" w:pos="4320"/>
          <w:tab w:val="right" w:pos="8640"/>
        </w:tabs>
        <w:spacing w:after="240"/>
        <w:jc w:val="center"/>
        <w:rPr>
          <w:b/>
          <w:szCs w:val="22"/>
        </w:rPr>
      </w:pPr>
    </w:p>
    <w:p w:rsidR="00546925" w:rsidRPr="00295AC5" w:rsidRDefault="00546925" w:rsidP="00CB05B8">
      <w:pPr>
        <w:tabs>
          <w:tab w:val="center" w:pos="4320"/>
          <w:tab w:val="right" w:pos="8640"/>
        </w:tabs>
        <w:spacing w:after="240"/>
        <w:jc w:val="center"/>
        <w:rPr>
          <w:b/>
          <w:szCs w:val="22"/>
        </w:rPr>
      </w:pPr>
      <w:r w:rsidRPr="00295AC5">
        <w:rPr>
          <w:b/>
          <w:szCs w:val="22"/>
        </w:rPr>
        <w:t>Waiver of Jury Trial</w:t>
      </w:r>
    </w:p>
    <w:p w:rsidR="00546925" w:rsidRPr="00295AC5" w:rsidRDefault="00546925" w:rsidP="00CB05B8">
      <w:pPr>
        <w:spacing w:after="240"/>
        <w:rPr>
          <w:szCs w:val="22"/>
        </w:rPr>
      </w:pPr>
    </w:p>
    <w:p w:rsidR="00546925" w:rsidRPr="00295AC5" w:rsidRDefault="00546925" w:rsidP="00CB05B8">
      <w:pPr>
        <w:spacing w:after="240"/>
        <w:jc w:val="both"/>
        <w:outlineLvl w:val="1"/>
        <w:rPr>
          <w:snapToGrid w:val="0"/>
          <w:szCs w:val="22"/>
        </w:rPr>
      </w:pPr>
      <w:bookmarkStart w:id="123" w:name="_Toc130200889"/>
      <w:r w:rsidRPr="00295AC5">
        <w:rPr>
          <w:snapToGrid w:val="0"/>
          <w:szCs w:val="22"/>
        </w:rPr>
        <w:tab/>
      </w:r>
      <w:r w:rsidRPr="00295AC5">
        <w:rPr>
          <w:snapToGrid w:val="0"/>
          <w:szCs w:val="22"/>
          <w:u w:val="single"/>
        </w:rPr>
        <w:t>Waiver of Jury Trial</w:t>
      </w:r>
      <w:r w:rsidRPr="00295AC5">
        <w:rPr>
          <w:snapToGrid w:val="0"/>
          <w:szCs w:val="22"/>
        </w:rPr>
        <w:t xml:space="preserve">.  EACH PARTY KNOWINGLY, VOLUNTARILY, INTENTIONALLY AND IRREVOCABLY WAIVES THE RIGHT TO A TRIAL BY JURY IN RESPECT OF ANY LITIGATION BASED ON THIS AGREEMENT, OR ARISING OUT OF, UNDER OR IN CONNECTION WITH THIS AGREEMENT AND ANY AGREEMENT EXECUTED OR CONTEMPLATED TO BE EXECUTED IN CONJUNCTION WITH THIS AGREEMENT, OR ANY COURSE OF CONDUCT, COURSE OF DEALING, STATEMENTS (WHETHER VERBAL OR WRITTEN) OR ACTIONS OF ANY PARTY HERETO.  THIS PROVISION IS A MATERIAL INDUCEMENT TO EACH OF THE PARTIES FOR ENTERING HEREINTO.  EACH PARTY HEREBY WAIVES ANY RIGHT TO CONSOLIDATE ANY ACTION, PROCEEDING OR COUNTERCLAIM ARISING OUT OF OR IN CONNECTION WITH THIS AGREEMENT OR ANY OTHER AGREEMENT EXECUTED OR CONTEMPLATED TO BE EXECUTED IN CONJUNCTION WITH THIS AGREEMENT, OR ANY MATTER ARISING HEREUNDER OR THEREUNDER, IN WHICH A JURY TRIAL HAS NOT OR CANNOT BE WAIVED.  </w:t>
      </w:r>
      <w:bookmarkEnd w:id="123"/>
    </w:p>
    <w:p w:rsidR="00546925" w:rsidRPr="00295AC5" w:rsidRDefault="00546925" w:rsidP="00CB05B8">
      <w:pPr>
        <w:spacing w:after="240"/>
        <w:jc w:val="center"/>
        <w:rPr>
          <w:b/>
          <w:szCs w:val="22"/>
        </w:rPr>
      </w:pPr>
      <w:r w:rsidRPr="00295AC5">
        <w:rPr>
          <w:b/>
          <w:szCs w:val="22"/>
        </w:rPr>
        <w:t>Non-Binding Mediation</w:t>
      </w:r>
    </w:p>
    <w:p w:rsidR="00546925" w:rsidRPr="00295AC5" w:rsidRDefault="00546925" w:rsidP="00CB05B8">
      <w:pPr>
        <w:spacing w:after="240"/>
        <w:rPr>
          <w:szCs w:val="22"/>
        </w:rPr>
      </w:pPr>
    </w:p>
    <w:p w:rsidR="00546925" w:rsidRPr="00295AC5" w:rsidRDefault="00546925" w:rsidP="002F46E4">
      <w:pPr>
        <w:numPr>
          <w:ilvl w:val="1"/>
          <w:numId w:val="10"/>
        </w:numPr>
        <w:tabs>
          <w:tab w:val="clear" w:pos="1440"/>
          <w:tab w:val="num" w:pos="360"/>
        </w:tabs>
        <w:spacing w:after="240"/>
        <w:ind w:left="360"/>
        <w:jc w:val="both"/>
        <w:outlineLvl w:val="1"/>
        <w:rPr>
          <w:snapToGrid w:val="0"/>
          <w:szCs w:val="22"/>
        </w:rPr>
      </w:pPr>
      <w:bookmarkStart w:id="124" w:name="_Toc130200885"/>
      <w:r w:rsidRPr="00295AC5">
        <w:rPr>
          <w:snapToGrid w:val="0"/>
          <w:szCs w:val="22"/>
          <w:u w:val="single"/>
        </w:rPr>
        <w:t>Negotiations</w:t>
      </w:r>
      <w:r w:rsidRPr="00295AC5">
        <w:rPr>
          <w:snapToGrid w:val="0"/>
          <w:szCs w:val="22"/>
        </w:rPr>
        <w:t xml:space="preserve">.  The Parties must attempt in good faith to resolve all disputes arising out of, related to or in connection with this Agreement promptly by negotiation, as follows.  Any Party may give the other Party written notice of any dispute not resolved in the normal course of business.  Executives of both Parties at levels one level above the personnel who have previously been involved in the dispute must meet at a mutually acceptable time and place within ten days after delivery of such notice, and thereafter as often as they reasonably deem necessary, to exchange relevant information and to attempt to resolve the dispute.  If the matter has not been resolved within 30 days after the referral of the dispute to such senior executives, or if no meeting of such senior executives has taken place within 15 days after such referral, either Party may initiate a dispute resolution method as provided hereinafter if neither Party has requested that the dispute be mediated in accordance with Section (2) below. All negotiations pursuant to this clause are confidential.  </w:t>
      </w:r>
      <w:bookmarkEnd w:id="124"/>
    </w:p>
    <w:p w:rsidR="00546925" w:rsidRPr="00295AC5" w:rsidRDefault="00546925" w:rsidP="002F46E4">
      <w:pPr>
        <w:numPr>
          <w:ilvl w:val="1"/>
          <w:numId w:val="10"/>
        </w:numPr>
        <w:tabs>
          <w:tab w:val="clear" w:pos="1440"/>
          <w:tab w:val="num" w:pos="360"/>
        </w:tabs>
        <w:spacing w:after="240"/>
        <w:ind w:left="360"/>
        <w:jc w:val="both"/>
        <w:outlineLvl w:val="1"/>
        <w:rPr>
          <w:snapToGrid w:val="0"/>
          <w:szCs w:val="22"/>
        </w:rPr>
      </w:pPr>
      <w:bookmarkStart w:id="125" w:name="_Toc130200886"/>
      <w:r w:rsidRPr="00295AC5">
        <w:rPr>
          <w:snapToGrid w:val="0"/>
          <w:szCs w:val="22"/>
          <w:u w:val="single"/>
        </w:rPr>
        <w:t>Mediation</w:t>
      </w:r>
      <w:r w:rsidRPr="00295AC5">
        <w:rPr>
          <w:snapToGrid w:val="0"/>
          <w:szCs w:val="22"/>
        </w:rPr>
        <w:t xml:space="preserve">.  If the dispute is not resolved within 30 days after the referral of the dispute to senior executives, or if no meeting of senior executives has taken place within 15 days after such referral, either Party may request that the matter be submitted to nonbinding mediation.  If the other Party agrees, the mediation will be conducted in accordance with the Commercial Arbitration Rules and Mediation Procedures (Including Procedures for Large, Complex Commercial Disputes) of the American Arbitration Association (the “AAA”), as amended and effective on July 1, 2003 (the “AAA Rules”), notwithstanding any dollar amounts or dollar limitations contained therein.  </w:t>
      </w:r>
      <w:bookmarkEnd w:id="125"/>
    </w:p>
    <w:p w:rsidR="00546925" w:rsidRPr="00295AC5" w:rsidRDefault="00546925" w:rsidP="002F46E4">
      <w:pPr>
        <w:numPr>
          <w:ilvl w:val="3"/>
          <w:numId w:val="10"/>
        </w:numPr>
        <w:tabs>
          <w:tab w:val="clear" w:pos="2700"/>
        </w:tabs>
        <w:spacing w:after="240"/>
        <w:ind w:left="720" w:firstLine="720"/>
        <w:jc w:val="both"/>
        <w:outlineLvl w:val="3"/>
        <w:rPr>
          <w:szCs w:val="22"/>
        </w:rPr>
      </w:pPr>
      <w:r w:rsidRPr="00295AC5">
        <w:rPr>
          <w:szCs w:val="22"/>
        </w:rPr>
        <w:lastRenderedPageBreak/>
        <w:t>The Party requesting the mediation, may commence the mediation process with AAA by notifying AAA and the other Party in writing (“Mediation Notice”) of such Party’s desire that the dispute be resolved through mediation, including therewith a copy of the Dispute Notice and the response thereto, if any, and a copy of the other Party’s written agreement to such mediation.</w:t>
      </w:r>
    </w:p>
    <w:p w:rsidR="00546925" w:rsidRPr="00295AC5" w:rsidRDefault="00546925" w:rsidP="002F46E4">
      <w:pPr>
        <w:numPr>
          <w:ilvl w:val="3"/>
          <w:numId w:val="10"/>
        </w:numPr>
        <w:tabs>
          <w:tab w:val="clear" w:pos="2700"/>
        </w:tabs>
        <w:spacing w:after="240"/>
        <w:ind w:left="720" w:firstLine="720"/>
        <w:jc w:val="both"/>
        <w:outlineLvl w:val="3"/>
        <w:rPr>
          <w:szCs w:val="22"/>
        </w:rPr>
      </w:pPr>
      <w:r w:rsidRPr="00295AC5">
        <w:rPr>
          <w:szCs w:val="22"/>
        </w:rPr>
        <w:t>The mediation will be conducted at the place designated on the Cover Sheet by a single mediator.  The Parties may select any mutually acceptable mediator.  If the Parties cannot agree on a mediator within five days after the date of the Mediation Notice, then the AAA’s Administrator will send a list and resumes of three available mediators to the Parties, each of whom will strike one name, and the remaining person will be appointed as the mediator.  If more than one name remains, either because one or both Parties have failed to respond to the AAA’s Administrator within five days after receiving the list or because one or both Parties have failed to strike a name from the list or because both Parties strike the same name, the AAA’s Administrator will choose the mediator from the remaining names within five days.  If the designated mediator  dies, becomes incapable, unwilling, or unable to serve or proceed with the mediation, a substitute mediator will be appointed in accordance with the selection procedure described above, and such substitute mediator will have all such powers as if he or she has been originally appointed herein.</w:t>
      </w:r>
    </w:p>
    <w:p w:rsidR="00546925" w:rsidRPr="00295AC5" w:rsidRDefault="00546925" w:rsidP="002F46E4">
      <w:pPr>
        <w:numPr>
          <w:ilvl w:val="3"/>
          <w:numId w:val="10"/>
        </w:numPr>
        <w:tabs>
          <w:tab w:val="clear" w:pos="2700"/>
        </w:tabs>
        <w:spacing w:after="240"/>
        <w:ind w:left="720" w:firstLine="720"/>
        <w:jc w:val="both"/>
        <w:outlineLvl w:val="3"/>
        <w:rPr>
          <w:szCs w:val="22"/>
        </w:rPr>
      </w:pPr>
      <w:r w:rsidRPr="00295AC5">
        <w:rPr>
          <w:szCs w:val="22"/>
        </w:rPr>
        <w:t>The mediation will consist of one or more informal, nonbinding meetings between the Parties and the mediator, jointly and in separate caucuses, out of which the mediator will seek to guide the Parties to a resolution of the Dispute.  The mediation process will continue until the resolution of the dispute, or the termination of the mediation process pursuant to this Section.  The costs of the mediation, including fees and expenses, will be borne equally by the Parties.</w:t>
      </w:r>
    </w:p>
    <w:p w:rsidR="00546925" w:rsidRPr="00295AC5" w:rsidRDefault="00546925" w:rsidP="002F46E4">
      <w:pPr>
        <w:numPr>
          <w:ilvl w:val="3"/>
          <w:numId w:val="10"/>
        </w:numPr>
        <w:tabs>
          <w:tab w:val="clear" w:pos="2700"/>
        </w:tabs>
        <w:spacing w:after="240"/>
        <w:ind w:left="720" w:firstLine="720"/>
        <w:jc w:val="both"/>
        <w:outlineLvl w:val="3"/>
        <w:rPr>
          <w:szCs w:val="22"/>
        </w:rPr>
      </w:pPr>
      <w:r w:rsidRPr="00295AC5">
        <w:rPr>
          <w:szCs w:val="22"/>
        </w:rPr>
        <w:t>All verbal and written communications between the Parties and issued or prepared in connection with this Section will be deemed prepared and communicated in furtherance, and in the context, of dispute settlement, and will be exempt from discovery and production, and will not be admissible in evidence (whether as admission or otherwise) in any litigation or other proceedings for the resolution of the dispute.</w:t>
      </w:r>
    </w:p>
    <w:p w:rsidR="00546925" w:rsidRPr="00295AC5" w:rsidRDefault="00546925" w:rsidP="002F46E4">
      <w:pPr>
        <w:numPr>
          <w:ilvl w:val="3"/>
          <w:numId w:val="10"/>
        </w:numPr>
        <w:tabs>
          <w:tab w:val="clear" w:pos="2700"/>
        </w:tabs>
        <w:spacing w:after="240"/>
        <w:ind w:left="720" w:firstLine="720"/>
        <w:jc w:val="both"/>
        <w:outlineLvl w:val="3"/>
        <w:rPr>
          <w:szCs w:val="22"/>
        </w:rPr>
      </w:pPr>
      <w:r w:rsidRPr="00295AC5">
        <w:rPr>
          <w:szCs w:val="22"/>
        </w:rPr>
        <w:t xml:space="preserve">The initial mediation conference between the Parties and the mediator, which may be held by telephone, will be held within 25 days after the Mediation Notice.  Either Party may terminate the mediation process upon or after the earlier to occur of (A) the failure of the initial mediation conference to occur within 25 days after the date of the Mediation Notice, (B) the passage of 45 days after the date of the Mediation Notice without the dispute having been resolved, or (C) such time as the mediator makes a finding that there is no possibility of resolution through mediation.  </w:t>
      </w:r>
    </w:p>
    <w:p w:rsidR="00546925" w:rsidRPr="00295AC5" w:rsidRDefault="00546925" w:rsidP="002F46E4">
      <w:pPr>
        <w:numPr>
          <w:ilvl w:val="3"/>
          <w:numId w:val="10"/>
        </w:numPr>
        <w:tabs>
          <w:tab w:val="clear" w:pos="2700"/>
        </w:tabs>
        <w:spacing w:after="240"/>
        <w:ind w:left="720" w:firstLine="720"/>
        <w:jc w:val="both"/>
        <w:outlineLvl w:val="3"/>
        <w:rPr>
          <w:szCs w:val="22"/>
        </w:rPr>
      </w:pPr>
      <w:r w:rsidRPr="00295AC5">
        <w:rPr>
          <w:szCs w:val="22"/>
        </w:rPr>
        <w:t>All deadlines in this Section may be extended by mutual agreement.</w:t>
      </w:r>
    </w:p>
    <w:p w:rsidR="00546925" w:rsidRPr="00295AC5" w:rsidRDefault="00546925" w:rsidP="002F46E4">
      <w:pPr>
        <w:numPr>
          <w:ilvl w:val="1"/>
          <w:numId w:val="10"/>
        </w:numPr>
        <w:tabs>
          <w:tab w:val="clear" w:pos="1440"/>
          <w:tab w:val="num" w:pos="360"/>
        </w:tabs>
        <w:spacing w:after="240"/>
        <w:ind w:left="360"/>
        <w:jc w:val="both"/>
        <w:outlineLvl w:val="1"/>
        <w:rPr>
          <w:snapToGrid w:val="0"/>
          <w:szCs w:val="22"/>
        </w:rPr>
      </w:pPr>
      <w:bookmarkStart w:id="126" w:name="_Toc130200888"/>
      <w:r w:rsidRPr="00295AC5">
        <w:rPr>
          <w:snapToGrid w:val="0"/>
          <w:szCs w:val="22"/>
          <w:u w:val="single"/>
        </w:rPr>
        <w:t>Settlement Discussions</w:t>
      </w:r>
      <w:r w:rsidRPr="00295AC5">
        <w:rPr>
          <w:snapToGrid w:val="0"/>
          <w:szCs w:val="22"/>
        </w:rPr>
        <w:t>.  No statements of position or offers of settlement made in the course of the dispute process described in this Section will be offered into evidence for any purpose in any litigation between the Parties, nor will any such statements or offers of settlement constitute an admission or waiver of rights by either Party in connec</w:t>
      </w:r>
      <w:r w:rsidRPr="00295AC5">
        <w:rPr>
          <w:snapToGrid w:val="0"/>
          <w:szCs w:val="22"/>
        </w:rPr>
        <w:softHyphen/>
        <w:t xml:space="preserve">tion with any such litigation.  At the request of either Party, any such statements and offers of settlement, and all copies thereof, will be promptly returned to the Party providing the same.  </w:t>
      </w:r>
      <w:bookmarkEnd w:id="126"/>
    </w:p>
    <w:p w:rsidR="00546925" w:rsidRPr="00295AC5" w:rsidRDefault="00546925" w:rsidP="00CB05B8">
      <w:pPr>
        <w:spacing w:after="240"/>
        <w:jc w:val="center"/>
        <w:outlineLvl w:val="1"/>
        <w:rPr>
          <w:b/>
          <w:szCs w:val="22"/>
        </w:rPr>
      </w:pPr>
      <w:r w:rsidRPr="00295AC5">
        <w:rPr>
          <w:b/>
          <w:szCs w:val="22"/>
        </w:rPr>
        <w:t>Binding Arbitration</w:t>
      </w:r>
    </w:p>
    <w:p w:rsidR="00546925" w:rsidRPr="00295AC5" w:rsidRDefault="00546925" w:rsidP="00CB05B8">
      <w:pPr>
        <w:spacing w:after="240"/>
        <w:jc w:val="both"/>
        <w:outlineLvl w:val="1"/>
        <w:rPr>
          <w:szCs w:val="22"/>
        </w:rPr>
      </w:pPr>
      <w:r w:rsidRPr="00295AC5">
        <w:rPr>
          <w:szCs w:val="22"/>
        </w:rPr>
        <w:lastRenderedPageBreak/>
        <w:tab/>
        <w:t>(1)</w:t>
      </w:r>
      <w:r w:rsidRPr="00295AC5">
        <w:rPr>
          <w:szCs w:val="22"/>
        </w:rPr>
        <w:tab/>
        <w:t>Any dispute or claim arising out of or related hereto or any breach thereof or any need for interpretation related to any dispute arising out of or related hereto will be settled by binding arbitration administered by the American Arbitration Association at the place designated on the Cover Sheet.  Either Party will have the right to commence an arbitration by written notice to the other Party after the expiration of a 30 day negotiation period, or if nonbinding mediation was designated in the Cover Sheet, 10 days after the termination of the mediation.</w:t>
      </w:r>
      <w:r w:rsidRPr="00295AC5" w:rsidDel="00DD3549">
        <w:rPr>
          <w:szCs w:val="22"/>
        </w:rPr>
        <w:t xml:space="preserve"> </w:t>
      </w:r>
      <w:r w:rsidRPr="00295AC5">
        <w:rPr>
          <w:szCs w:val="22"/>
        </w:rPr>
        <w:t xml:space="preserve"> The arbitration will be conducted as follows:  </w:t>
      </w:r>
    </w:p>
    <w:p w:rsidR="00546925" w:rsidRPr="00295AC5" w:rsidRDefault="00546925" w:rsidP="002F46E4">
      <w:pPr>
        <w:numPr>
          <w:ilvl w:val="4"/>
          <w:numId w:val="6"/>
        </w:numPr>
        <w:tabs>
          <w:tab w:val="clear" w:pos="3600"/>
          <w:tab w:val="left" w:pos="720"/>
        </w:tabs>
        <w:spacing w:after="240"/>
        <w:ind w:left="0" w:firstLine="1440"/>
        <w:jc w:val="both"/>
        <w:outlineLvl w:val="4"/>
        <w:rPr>
          <w:szCs w:val="22"/>
        </w:rPr>
      </w:pPr>
      <w:r w:rsidRPr="00295AC5">
        <w:rPr>
          <w:szCs w:val="22"/>
        </w:rPr>
        <w:t>There will be one arbitrator who has not previously been employed by either Party, is qualified by education or experience to decide the matters relating to the questions in dispute, and does not have a direct or indirect interest in either Party or a financial interest in the outcome of the arbitration and who is available within the time frames set forth herein.  Such arbitrator will either be selected by mutual agreement by the Parties within 30 days after written notice from the Party requesting arbitration, or failing agreement by such time, the arbitrator will be selected within the following 14 days by the AAA under the AAA Rules.</w:t>
      </w:r>
    </w:p>
    <w:p w:rsidR="00546925" w:rsidRPr="00295AC5" w:rsidRDefault="00546925" w:rsidP="002F46E4">
      <w:pPr>
        <w:numPr>
          <w:ilvl w:val="4"/>
          <w:numId w:val="6"/>
        </w:numPr>
        <w:tabs>
          <w:tab w:val="clear" w:pos="3600"/>
          <w:tab w:val="left" w:pos="720"/>
        </w:tabs>
        <w:spacing w:after="240"/>
        <w:ind w:left="0" w:firstLine="1440"/>
        <w:jc w:val="both"/>
        <w:outlineLvl w:val="4"/>
        <w:rPr>
          <w:szCs w:val="22"/>
        </w:rPr>
      </w:pPr>
      <w:r w:rsidRPr="00295AC5">
        <w:rPr>
          <w:szCs w:val="22"/>
        </w:rPr>
        <w:t>Such arbitration will be held at the location specified on the Cover Sheet.  Absent agreement, the arbitrator shall set the location of the arbitration based on where it is most convenient and cost effective to resolve the dispute, and if it is an international matter, with regard to any special considerations raised by the Parties that may therefore be relevant.</w:t>
      </w:r>
    </w:p>
    <w:p w:rsidR="00546925" w:rsidRPr="00295AC5" w:rsidRDefault="00546925" w:rsidP="002F46E4">
      <w:pPr>
        <w:numPr>
          <w:ilvl w:val="4"/>
          <w:numId w:val="6"/>
        </w:numPr>
        <w:tabs>
          <w:tab w:val="clear" w:pos="3600"/>
          <w:tab w:val="left" w:pos="720"/>
        </w:tabs>
        <w:spacing w:after="240"/>
        <w:ind w:left="0" w:firstLine="1440"/>
        <w:jc w:val="both"/>
        <w:outlineLvl w:val="4"/>
        <w:rPr>
          <w:szCs w:val="22"/>
        </w:rPr>
      </w:pPr>
      <w:r w:rsidRPr="00295AC5">
        <w:rPr>
          <w:szCs w:val="22"/>
        </w:rPr>
        <w:t>The AAA Rules (including the Optional Rules for Emergency Protection Measures) apply to the extent not inconsistent with the rules herein specified.  If the dispute is international in scope as defined in the United Nations Commission on International Trade Law Model Law on International Commercial Arbitration, the AAA’s Supplementary Procedures for International Commercial Disputes shall apply.</w:t>
      </w:r>
    </w:p>
    <w:p w:rsidR="00546925" w:rsidRPr="00295AC5" w:rsidRDefault="00546925" w:rsidP="002F46E4">
      <w:pPr>
        <w:numPr>
          <w:ilvl w:val="4"/>
          <w:numId w:val="6"/>
        </w:numPr>
        <w:tabs>
          <w:tab w:val="clear" w:pos="3600"/>
          <w:tab w:val="left" w:pos="720"/>
        </w:tabs>
        <w:spacing w:after="240"/>
        <w:ind w:left="0" w:firstLine="1440"/>
        <w:jc w:val="both"/>
        <w:outlineLvl w:val="4"/>
        <w:rPr>
          <w:szCs w:val="22"/>
        </w:rPr>
      </w:pPr>
      <w:r w:rsidRPr="00295AC5">
        <w:rPr>
          <w:szCs w:val="22"/>
        </w:rPr>
        <w:t>The hearing will be conducted on a confidential basis and except as required by law, neither the Parties nor the arbitrator may disclose the existence, content or results of any arbitration hereunder without the prior written consent of all the parties.</w:t>
      </w:r>
    </w:p>
    <w:p w:rsidR="00546925" w:rsidRPr="00295AC5" w:rsidRDefault="00546925" w:rsidP="002F46E4">
      <w:pPr>
        <w:numPr>
          <w:ilvl w:val="4"/>
          <w:numId w:val="6"/>
        </w:numPr>
        <w:tabs>
          <w:tab w:val="clear" w:pos="3600"/>
          <w:tab w:val="left" w:pos="720"/>
        </w:tabs>
        <w:spacing w:after="240"/>
        <w:ind w:left="0" w:firstLine="1440"/>
        <w:jc w:val="both"/>
        <w:outlineLvl w:val="4"/>
        <w:rPr>
          <w:szCs w:val="22"/>
        </w:rPr>
      </w:pPr>
      <w:r w:rsidRPr="00295AC5">
        <w:rPr>
          <w:szCs w:val="22"/>
        </w:rPr>
        <w:t>At the request of a Party, the arbitrator will have the discretion to order an examination of witnesses to the extent the arbitrator deems such additional discovery relevant and appropriate.  Depositions will be limited to a maximum of two depositions for each Party, may be held by video conferencing to reduce travel expenses, and each deposition limited to a maximum of three hours.  All objections are reserved to the hearing except objections based on privilege and proprietary or confidential information.</w:t>
      </w:r>
    </w:p>
    <w:p w:rsidR="00546925" w:rsidRPr="00295AC5" w:rsidRDefault="00546925" w:rsidP="002F46E4">
      <w:pPr>
        <w:numPr>
          <w:ilvl w:val="4"/>
          <w:numId w:val="6"/>
        </w:numPr>
        <w:tabs>
          <w:tab w:val="clear" w:pos="3600"/>
          <w:tab w:val="left" w:pos="720"/>
        </w:tabs>
        <w:spacing w:after="240"/>
        <w:ind w:left="0" w:firstLine="1440"/>
        <w:jc w:val="both"/>
        <w:outlineLvl w:val="4"/>
        <w:rPr>
          <w:szCs w:val="22"/>
        </w:rPr>
      </w:pPr>
      <w:r w:rsidRPr="00295AC5">
        <w:rPr>
          <w:szCs w:val="22"/>
        </w:rPr>
        <w:t>At the conclusion of the hearing, if Baseball Arbitration is selected on the Cover Sheet, e</w:t>
      </w:r>
      <w:r w:rsidRPr="00295AC5">
        <w:rPr>
          <w:szCs w:val="22"/>
        </w:rPr>
        <w:tab/>
        <w:t xml:space="preserve">ach Party will submit a form of award to the arbitrator setting out its proposed resolution of the dispute or claim and the arbitrator must issue an award in accordance with only one or the other of the forms of award proposed by the Parties (popularly referred to as baseball arbitration); otherwise, the arbitrator will deliver an award consistent with the facts and the law and will not be limited to any forms of award proposed by the Parties; provided, that, the decision must resolve the dispute in a manner consistent with this Agreement. </w:t>
      </w:r>
    </w:p>
    <w:p w:rsidR="00546925" w:rsidRPr="00295AC5" w:rsidRDefault="00546925" w:rsidP="002F46E4">
      <w:pPr>
        <w:numPr>
          <w:ilvl w:val="4"/>
          <w:numId w:val="6"/>
        </w:numPr>
        <w:tabs>
          <w:tab w:val="clear" w:pos="3600"/>
          <w:tab w:val="left" w:pos="720"/>
        </w:tabs>
        <w:spacing w:after="240"/>
        <w:ind w:left="0" w:firstLine="1440"/>
        <w:jc w:val="both"/>
        <w:outlineLvl w:val="4"/>
        <w:rPr>
          <w:szCs w:val="22"/>
        </w:rPr>
      </w:pPr>
      <w:r w:rsidRPr="00295AC5">
        <w:rPr>
          <w:szCs w:val="22"/>
        </w:rPr>
        <w:t>The arbitrator will issue a confidential award accompanied by a statement regarding the reasons for the decision.</w:t>
      </w:r>
    </w:p>
    <w:p w:rsidR="00546925" w:rsidRPr="00295AC5" w:rsidRDefault="00546925" w:rsidP="002F46E4">
      <w:pPr>
        <w:numPr>
          <w:ilvl w:val="4"/>
          <w:numId w:val="6"/>
        </w:numPr>
        <w:tabs>
          <w:tab w:val="clear" w:pos="3600"/>
          <w:tab w:val="left" w:pos="720"/>
        </w:tabs>
        <w:spacing w:after="240"/>
        <w:ind w:left="0" w:firstLine="1440"/>
        <w:jc w:val="both"/>
        <w:outlineLvl w:val="4"/>
        <w:rPr>
          <w:szCs w:val="22"/>
        </w:rPr>
      </w:pPr>
      <w:r w:rsidRPr="00295AC5">
        <w:rPr>
          <w:szCs w:val="22"/>
        </w:rPr>
        <w:t xml:space="preserve">The arbitrator and the Parties will make every attempt to resolve the arbitration within 90 days of appointment.  Upon the application of a Party and for good cause shown, the arbitrator may extend this time.  Under no circumstances will the arbitration take longer than six months from the </w:t>
      </w:r>
      <w:r w:rsidRPr="00295AC5">
        <w:rPr>
          <w:szCs w:val="22"/>
        </w:rPr>
        <w:lastRenderedPageBreak/>
        <w:t>appointment of the arbitrator. However, failure to conclude the arbitration within the six month period will not constitute grounds for vacating the award.</w:t>
      </w:r>
    </w:p>
    <w:p w:rsidR="00546925" w:rsidRPr="00295AC5" w:rsidRDefault="00546925" w:rsidP="002F46E4">
      <w:pPr>
        <w:numPr>
          <w:ilvl w:val="4"/>
          <w:numId w:val="6"/>
        </w:numPr>
        <w:tabs>
          <w:tab w:val="clear" w:pos="3600"/>
          <w:tab w:val="left" w:pos="720"/>
        </w:tabs>
        <w:spacing w:after="240"/>
        <w:ind w:left="0" w:firstLine="1440"/>
        <w:jc w:val="both"/>
        <w:outlineLvl w:val="4"/>
        <w:rPr>
          <w:szCs w:val="22"/>
        </w:rPr>
      </w:pPr>
      <w:r w:rsidRPr="00295AC5">
        <w:rPr>
          <w:szCs w:val="22"/>
        </w:rPr>
        <w:t>Each Party will be responsible for its own filing fees and case service fees in connection with its claim.  Other expenses and arbitrator compensation will be borne equally, subject to final apportionment by the arbitrator.  Each Party will be responsible for its own expenses and those of its counsel and representatives.</w:t>
      </w:r>
    </w:p>
    <w:p w:rsidR="00546925" w:rsidRPr="00295AC5" w:rsidRDefault="00546925" w:rsidP="002F46E4">
      <w:pPr>
        <w:numPr>
          <w:ilvl w:val="4"/>
          <w:numId w:val="6"/>
        </w:numPr>
        <w:tabs>
          <w:tab w:val="clear" w:pos="3600"/>
          <w:tab w:val="left" w:pos="720"/>
        </w:tabs>
        <w:spacing w:after="240"/>
        <w:ind w:left="0" w:firstLine="1440"/>
        <w:jc w:val="both"/>
        <w:outlineLvl w:val="4"/>
        <w:rPr>
          <w:szCs w:val="22"/>
        </w:rPr>
      </w:pPr>
      <w:r w:rsidRPr="00295AC5">
        <w:rPr>
          <w:szCs w:val="22"/>
        </w:rPr>
        <w:t xml:space="preserve">Any offer made or the details of any negotiation regarding the dispute prior to arbitration and the cost to the Parties of their representatives and counsel will not be admissible.  </w:t>
      </w:r>
    </w:p>
    <w:p w:rsidR="00546925" w:rsidRPr="00295AC5" w:rsidRDefault="00546925" w:rsidP="00CB05B8">
      <w:pPr>
        <w:spacing w:after="240"/>
        <w:jc w:val="both"/>
        <w:outlineLvl w:val="1"/>
        <w:rPr>
          <w:szCs w:val="22"/>
        </w:rPr>
      </w:pPr>
      <w:r w:rsidRPr="00295AC5">
        <w:rPr>
          <w:szCs w:val="22"/>
        </w:rPr>
        <w:tab/>
        <w:t>(2)</w:t>
      </w:r>
      <w:r w:rsidRPr="00295AC5">
        <w:rPr>
          <w:szCs w:val="22"/>
        </w:rPr>
        <w:tab/>
        <w:t xml:space="preserve">Judgment on the award rendered by the arbitrator may be entered in any court of competent jurisdiction by the Party in whose favor such award is made.  </w:t>
      </w:r>
    </w:p>
    <w:p w:rsidR="00546925" w:rsidRPr="00295AC5" w:rsidRDefault="00546925" w:rsidP="00CB05B8">
      <w:pPr>
        <w:spacing w:after="240"/>
        <w:jc w:val="both"/>
        <w:rPr>
          <w:szCs w:val="22"/>
        </w:rPr>
      </w:pPr>
      <w:r w:rsidRPr="00295AC5">
        <w:rPr>
          <w:szCs w:val="22"/>
        </w:rPr>
        <w:tab/>
        <w:t>(3)</w:t>
      </w:r>
      <w:r w:rsidRPr="00295AC5">
        <w:rPr>
          <w:szCs w:val="22"/>
        </w:rPr>
        <w:tab/>
        <w:t xml:space="preserve">Regardless of any procedures or rules of the AAA:  (i) the arbitrator will have no authority to award punitive damages, or any other form of damages waived by the Parties pursuant to the Agreement, or attorneys’ fees; and (ii) the Parties may by written agreement alter any time deadline, locations for meetings, or procedure outlined in this Section or in the AAA Rules, except that the provisions of subsection (1)(H) above will govern with respect to the time frame for the conclusion of the arbitration.  </w:t>
      </w:r>
    </w:p>
    <w:p w:rsidR="00546925" w:rsidRPr="00295AC5" w:rsidRDefault="00546925" w:rsidP="00CB05B8">
      <w:pPr>
        <w:spacing w:after="240"/>
        <w:jc w:val="center"/>
        <w:rPr>
          <w:b/>
          <w:szCs w:val="22"/>
          <w:u w:val="single"/>
        </w:rPr>
      </w:pPr>
      <w:r w:rsidRPr="00295AC5">
        <w:rPr>
          <w:b/>
          <w:szCs w:val="22"/>
          <w:u w:val="single"/>
        </w:rPr>
        <w:br w:type="page"/>
      </w:r>
      <w:r w:rsidRPr="00295AC5">
        <w:rPr>
          <w:b/>
          <w:szCs w:val="22"/>
          <w:u w:val="single"/>
        </w:rPr>
        <w:lastRenderedPageBreak/>
        <w:t>SCHEDULE P:  PRODUCT ORDER DEFINED TERMS</w:t>
      </w:r>
    </w:p>
    <w:p w:rsidR="00546925" w:rsidRPr="00295AC5" w:rsidRDefault="00546925" w:rsidP="00CB05B8">
      <w:pPr>
        <w:spacing w:after="240"/>
        <w:jc w:val="center"/>
        <w:rPr>
          <w:b/>
          <w:szCs w:val="22"/>
          <w:u w:val="single"/>
        </w:rPr>
      </w:pPr>
    </w:p>
    <w:p w:rsidR="00546925" w:rsidRPr="00295AC5" w:rsidRDefault="00546925" w:rsidP="00CB05B8">
      <w:pPr>
        <w:spacing w:after="240"/>
        <w:jc w:val="both"/>
        <w:rPr>
          <w:color w:val="000000"/>
          <w:szCs w:val="22"/>
        </w:rPr>
      </w:pPr>
      <w:r w:rsidRPr="00295AC5">
        <w:rPr>
          <w:color w:val="000000"/>
          <w:szCs w:val="22"/>
        </w:rPr>
        <w:tab/>
        <w:t xml:space="preserve">“Standard REC” means a REC that includes all Environmental Attributes arising as a result of the generation of electricity associated with the REC, whether or not such Environmental Attributes have been Verified or Certified and whether or not creditable under any existing Applicable Program.  </w:t>
      </w:r>
    </w:p>
    <w:p w:rsidR="00546925" w:rsidRPr="00295AC5" w:rsidRDefault="00546925" w:rsidP="00CB05B8">
      <w:pPr>
        <w:spacing w:after="240"/>
        <w:jc w:val="both"/>
        <w:rPr>
          <w:color w:val="000000"/>
          <w:szCs w:val="22"/>
        </w:rPr>
      </w:pPr>
      <w:r w:rsidRPr="00295AC5">
        <w:rPr>
          <w:color w:val="000000"/>
          <w:szCs w:val="22"/>
        </w:rPr>
        <w:tab/>
        <w:t xml:space="preserve">“Basic REC” means a REC that consists solely of a Certification of the generation of electricity by a Renewable Energy Resource, without any additional Environmental Attributes. </w:t>
      </w:r>
    </w:p>
    <w:p w:rsidR="00546925" w:rsidRPr="00295AC5" w:rsidRDefault="00546925" w:rsidP="00CB05B8">
      <w:pPr>
        <w:spacing w:after="240"/>
        <w:jc w:val="both"/>
        <w:rPr>
          <w:szCs w:val="22"/>
        </w:rPr>
      </w:pPr>
      <w:r w:rsidRPr="00295AC5">
        <w:rPr>
          <w:color w:val="000000"/>
          <w:szCs w:val="22"/>
        </w:rPr>
        <w:tab/>
        <w:t>“Specified REC” means a REC that includes specified Environmental Attributes in addition to the generation of electricity by a Renewable Resource.  Additional Environmental attributes may be specified individually or as the residue after specific Environmental Attributes are removed.</w:t>
      </w:r>
    </w:p>
    <w:p w:rsidR="00546925" w:rsidRPr="00295AC5" w:rsidRDefault="00546925" w:rsidP="00CB05B8">
      <w:pPr>
        <w:spacing w:after="240"/>
        <w:jc w:val="both"/>
        <w:rPr>
          <w:szCs w:val="22"/>
        </w:rPr>
      </w:pPr>
      <w:r w:rsidRPr="00295AC5">
        <w:rPr>
          <w:szCs w:val="22"/>
        </w:rPr>
        <w:tab/>
        <w:t xml:space="preserve">“Unit Specific” when referring to Product means that the Renewable Energy Facility that has generated or is eligible to generate the Product is and must be specified. </w:t>
      </w:r>
    </w:p>
    <w:p w:rsidR="00546925" w:rsidRPr="00295AC5" w:rsidRDefault="00546925" w:rsidP="00CB05B8">
      <w:pPr>
        <w:spacing w:after="240"/>
        <w:ind w:firstLine="720"/>
        <w:jc w:val="both"/>
        <w:rPr>
          <w:szCs w:val="22"/>
        </w:rPr>
      </w:pPr>
      <w:r w:rsidRPr="00295AC5">
        <w:rPr>
          <w:szCs w:val="22"/>
        </w:rPr>
        <w:t>“Unit Non-specific” when referring to Product means that the Renewable Energy Facility that has generated or is eligible to generate the Product need not be specified.</w:t>
      </w:r>
    </w:p>
    <w:p w:rsidR="00546925" w:rsidRPr="00295AC5" w:rsidRDefault="00546925" w:rsidP="00CB05B8">
      <w:pPr>
        <w:spacing w:after="240"/>
        <w:jc w:val="both"/>
        <w:rPr>
          <w:szCs w:val="22"/>
        </w:rPr>
      </w:pPr>
      <w:r w:rsidRPr="00295AC5">
        <w:rPr>
          <w:szCs w:val="22"/>
        </w:rPr>
        <w:tab/>
        <w:t>“Unit Contingent” means that Seller is excused from any failure to Deliver Product quantity on account of failure of a specified Renewable Energy Facility to generate the amount of RECs necessary in the Vintage or other time period indicated.  In such event, Seller shall not be liable to Buyer for any damages, including any amounts determined pursuant to Article 5.</w:t>
      </w:r>
    </w:p>
    <w:p w:rsidR="00546925" w:rsidRPr="00295AC5" w:rsidRDefault="00546925" w:rsidP="00CB05B8">
      <w:pPr>
        <w:spacing w:after="240"/>
        <w:jc w:val="both"/>
        <w:rPr>
          <w:szCs w:val="22"/>
        </w:rPr>
      </w:pPr>
      <w:r w:rsidRPr="00295AC5">
        <w:rPr>
          <w:szCs w:val="22"/>
        </w:rPr>
        <w:tab/>
        <w:t>“Generation Contingent” means Seller’s failure to Deliver is excused if the Renewable Energy Facility for any reason does not generate sufficient measured energy in the Vintage or other time period indicated to satisfy all obligations of RECs delivery assigned by Seller to the Renewable Energy Facility.  In such event, Seller shall not be liable to Buyer for any damages, including any amounts determined pursuant to Article 5.</w:t>
      </w:r>
    </w:p>
    <w:p w:rsidR="00546925" w:rsidRPr="00295AC5" w:rsidRDefault="00546925" w:rsidP="00CB05B8">
      <w:pPr>
        <w:spacing w:after="240"/>
        <w:ind w:firstLine="720"/>
        <w:jc w:val="both"/>
        <w:rPr>
          <w:szCs w:val="22"/>
        </w:rPr>
      </w:pPr>
      <w:r w:rsidRPr="00295AC5">
        <w:rPr>
          <w:szCs w:val="22"/>
        </w:rPr>
        <w:t>“Mid-Year Vintage” or “PJM Reporting Year” means the twelve-month period from June 1</w:t>
      </w:r>
      <w:r w:rsidRPr="00295AC5">
        <w:rPr>
          <w:szCs w:val="22"/>
          <w:vertAlign w:val="superscript"/>
        </w:rPr>
        <w:t>st</w:t>
      </w:r>
      <w:r w:rsidRPr="00295AC5">
        <w:rPr>
          <w:szCs w:val="22"/>
        </w:rPr>
        <w:t xml:space="preserve"> through May 31</w:t>
      </w:r>
      <w:r w:rsidRPr="00295AC5">
        <w:rPr>
          <w:szCs w:val="22"/>
          <w:vertAlign w:val="superscript"/>
        </w:rPr>
        <w:t>st</w:t>
      </w:r>
      <w:r w:rsidRPr="00295AC5">
        <w:rPr>
          <w:szCs w:val="22"/>
        </w:rPr>
        <w:t>.  A reporting year shall be numbered according to the calendar year in which it ends, so that reporting year 2007 runs from June 1, 2006 through May 31, 2007.</w:t>
      </w:r>
    </w:p>
    <w:p w:rsidR="00546925" w:rsidRPr="00295AC5" w:rsidRDefault="00546925" w:rsidP="00CB05B8">
      <w:pPr>
        <w:spacing w:after="240"/>
        <w:jc w:val="center"/>
        <w:rPr>
          <w:b/>
          <w:szCs w:val="22"/>
        </w:rPr>
      </w:pPr>
      <w:r w:rsidRPr="00295AC5">
        <w:rPr>
          <w:szCs w:val="22"/>
        </w:rPr>
        <w:br w:type="page"/>
      </w:r>
      <w:r w:rsidRPr="00295AC5">
        <w:rPr>
          <w:b/>
          <w:szCs w:val="22"/>
        </w:rPr>
        <w:lastRenderedPageBreak/>
        <w:t>EXHIBIT A:  EXAMPLE PRODUCT ORDER WITH DISCLOSURE DOCUMENT</w:t>
      </w:r>
    </w:p>
    <w:p w:rsidR="00546925" w:rsidRPr="00295AC5" w:rsidRDefault="00546925" w:rsidP="00CB05B8">
      <w:pPr>
        <w:spacing w:after="240"/>
        <w:jc w:val="center"/>
        <w:rPr>
          <w:b/>
          <w:szCs w:val="22"/>
        </w:rPr>
      </w:pPr>
    </w:p>
    <w:p w:rsidR="00546925" w:rsidRPr="00295AC5" w:rsidRDefault="00546925" w:rsidP="00CB05B8">
      <w:pPr>
        <w:keepNext/>
        <w:spacing w:after="240"/>
        <w:jc w:val="both"/>
        <w:rPr>
          <w:b/>
          <w:szCs w:val="22"/>
        </w:rPr>
      </w:pPr>
      <w:r w:rsidRPr="00295AC5">
        <w:rPr>
          <w:b/>
          <w:szCs w:val="22"/>
        </w:rPr>
        <w:t>Each Product Order is for a single Transaction, which may include multiple deliveries of a single Product and, accordingly, multiple Vintages.  A Product includes one or more Environmental Attributes.  If the Product is Unit Specific, the Renewable Energy Facilities that generate it must be specified.  Part A of this Product Order primarily relates to the specification and Certification of RECs, and Part B, the Disclosure Document, primarily relates to Verification of Environmental Attributes.  Seller warrants the accuracy and completeness of the matters set forth herein.</w:t>
      </w:r>
    </w:p>
    <w:p w:rsidR="00546925" w:rsidRPr="00295AC5" w:rsidRDefault="00546925" w:rsidP="00CB05B8">
      <w:pPr>
        <w:keepNext/>
        <w:spacing w:after="240"/>
        <w:jc w:val="center"/>
        <w:rPr>
          <w:b/>
          <w:szCs w:val="22"/>
        </w:rPr>
      </w:pPr>
      <w:r w:rsidRPr="00295AC5">
        <w:rPr>
          <w:b/>
          <w:szCs w:val="22"/>
        </w:rPr>
        <w:t>Part A.  Transaction and its Certification</w:t>
      </w:r>
    </w:p>
    <w:p w:rsidR="00546925" w:rsidRPr="00295AC5" w:rsidRDefault="00546925" w:rsidP="00CB05B8">
      <w:pPr>
        <w:keepNext/>
        <w:spacing w:after="240"/>
        <w:jc w:val="both"/>
        <w:rPr>
          <w:szCs w:val="22"/>
        </w:rPr>
      </w:pPr>
      <w:r w:rsidRPr="00295AC5">
        <w:rPr>
          <w:szCs w:val="22"/>
        </w:rPr>
        <w:t>The following describes a Transaction between Buyer and Seller for the sale, purchase and delivery of Product pursuant to the terms of the Master Renewable Energy Certificate Purchase and Sale Agreement between them dated [___] (the “Agreement”).</w:t>
      </w:r>
      <w:r w:rsidRPr="00295AC5">
        <w:rPr>
          <w:b/>
          <w:szCs w:val="22"/>
        </w:rPr>
        <w:t xml:space="preserve"> </w:t>
      </w:r>
      <w:r w:rsidRPr="00295AC5">
        <w:rPr>
          <w:szCs w:val="22"/>
        </w:rPr>
        <w:t>Initially capitalized terms used and not otherwise defined herein are defined in the Agreement and Schedule P.</w:t>
      </w:r>
    </w:p>
    <w:p w:rsidR="00546925" w:rsidRPr="00295AC5" w:rsidRDefault="00546925" w:rsidP="00CB05B8">
      <w:pPr>
        <w:keepNext/>
        <w:numPr>
          <w:ilvl w:val="0"/>
          <w:numId w:val="20"/>
        </w:numPr>
        <w:spacing w:after="240"/>
        <w:jc w:val="both"/>
        <w:rPr>
          <w:szCs w:val="22"/>
        </w:rPr>
      </w:pPr>
      <w:r w:rsidRPr="00295AC5">
        <w:rPr>
          <w:b/>
          <w:szCs w:val="22"/>
        </w:rPr>
        <w:t>Deliveries and Quantity</w:t>
      </w:r>
      <w:r w:rsidRPr="00295AC5">
        <w:rPr>
          <w:szCs w:val="22"/>
        </w:rPr>
        <w:t>.  On each Delivery Date set forth in the table, Seller will deliver the quantity of the Product (as defined below) having Vintages as and if specified, and Buyer will pay the specified Purchase Price, all in accordance with the Agreement.</w:t>
      </w:r>
    </w:p>
    <w:tbl>
      <w:tblPr>
        <w:tblW w:w="95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8"/>
        <w:gridCol w:w="1761"/>
        <w:gridCol w:w="1869"/>
        <w:gridCol w:w="1569"/>
        <w:gridCol w:w="1695"/>
        <w:gridCol w:w="1424"/>
      </w:tblGrid>
      <w:tr w:rsidR="00546925" w:rsidRPr="00833223">
        <w:trPr>
          <w:trHeight w:val="1412"/>
        </w:trPr>
        <w:tc>
          <w:tcPr>
            <w:tcW w:w="1258" w:type="dxa"/>
            <w:tcBorders>
              <w:top w:val="single" w:sz="4" w:space="0" w:color="auto"/>
              <w:left w:val="single" w:sz="4" w:space="0" w:color="auto"/>
              <w:bottom w:val="single" w:sz="4" w:space="0" w:color="auto"/>
              <w:right w:val="single" w:sz="4" w:space="0" w:color="auto"/>
            </w:tcBorders>
          </w:tcPr>
          <w:p w:rsidR="00546925" w:rsidRPr="00833223" w:rsidRDefault="00546925" w:rsidP="00833223">
            <w:pPr>
              <w:jc w:val="center"/>
              <w:rPr>
                <w:szCs w:val="22"/>
              </w:rPr>
            </w:pPr>
          </w:p>
          <w:p w:rsidR="00546925" w:rsidRPr="00833223" w:rsidRDefault="00546925" w:rsidP="00833223">
            <w:pPr>
              <w:jc w:val="center"/>
              <w:rPr>
                <w:szCs w:val="22"/>
              </w:rPr>
            </w:pPr>
            <w:r w:rsidRPr="00833223">
              <w:rPr>
                <w:szCs w:val="22"/>
              </w:rPr>
              <w:t xml:space="preserve">REC Delivery </w:t>
            </w:r>
          </w:p>
          <w:p w:rsidR="00546925" w:rsidRPr="00833223" w:rsidRDefault="00546925" w:rsidP="00833223">
            <w:pPr>
              <w:keepNext/>
              <w:jc w:val="center"/>
              <w:rPr>
                <w:b/>
                <w:szCs w:val="22"/>
              </w:rPr>
            </w:pPr>
          </w:p>
        </w:tc>
        <w:tc>
          <w:tcPr>
            <w:tcW w:w="1761" w:type="dxa"/>
            <w:tcBorders>
              <w:top w:val="single" w:sz="4" w:space="0" w:color="auto"/>
              <w:left w:val="single" w:sz="4" w:space="0" w:color="auto"/>
              <w:bottom w:val="single" w:sz="4" w:space="0" w:color="auto"/>
              <w:right w:val="single" w:sz="4" w:space="0" w:color="auto"/>
            </w:tcBorders>
          </w:tcPr>
          <w:p w:rsidR="00546925" w:rsidRPr="00833223" w:rsidRDefault="00546925" w:rsidP="00833223">
            <w:pPr>
              <w:keepNext/>
              <w:jc w:val="center"/>
              <w:rPr>
                <w:szCs w:val="22"/>
              </w:rPr>
            </w:pPr>
            <w:r w:rsidRPr="00833223">
              <w:rPr>
                <w:b/>
                <w:szCs w:val="22"/>
              </w:rPr>
              <w:t xml:space="preserve">Delivery Dates </w:t>
            </w:r>
            <w:r w:rsidRPr="00833223">
              <w:rPr>
                <w:szCs w:val="22"/>
              </w:rPr>
              <w:t>(indicate dates or as generated, as applicable)</w:t>
            </w:r>
          </w:p>
        </w:tc>
        <w:tc>
          <w:tcPr>
            <w:tcW w:w="1869" w:type="dxa"/>
            <w:tcBorders>
              <w:top w:val="single" w:sz="4" w:space="0" w:color="auto"/>
              <w:left w:val="single" w:sz="4" w:space="0" w:color="auto"/>
              <w:bottom w:val="single" w:sz="4" w:space="0" w:color="auto"/>
              <w:right w:val="single" w:sz="4" w:space="0" w:color="auto"/>
            </w:tcBorders>
          </w:tcPr>
          <w:p w:rsidR="00546925" w:rsidRPr="00833223" w:rsidRDefault="00546925" w:rsidP="00833223">
            <w:pPr>
              <w:keepNext/>
              <w:jc w:val="center"/>
              <w:rPr>
                <w:b/>
                <w:szCs w:val="22"/>
              </w:rPr>
            </w:pPr>
            <w:r w:rsidRPr="00833223">
              <w:rPr>
                <w:b/>
                <w:szCs w:val="22"/>
              </w:rPr>
              <w:t xml:space="preserve">Delivery Type </w:t>
            </w:r>
            <w:r w:rsidRPr="00833223">
              <w:rPr>
                <w:szCs w:val="22"/>
              </w:rPr>
              <w:t>(indicate multiple/periodic deliveries, if applicable)</w:t>
            </w:r>
          </w:p>
        </w:tc>
        <w:tc>
          <w:tcPr>
            <w:tcW w:w="1569" w:type="dxa"/>
            <w:tcBorders>
              <w:top w:val="single" w:sz="4" w:space="0" w:color="auto"/>
              <w:left w:val="single" w:sz="4" w:space="0" w:color="auto"/>
              <w:bottom w:val="single" w:sz="4" w:space="0" w:color="auto"/>
              <w:right w:val="single" w:sz="4" w:space="0" w:color="auto"/>
            </w:tcBorders>
          </w:tcPr>
          <w:p w:rsidR="00546925" w:rsidRPr="00833223" w:rsidRDefault="00546925" w:rsidP="00833223">
            <w:pPr>
              <w:keepNext/>
              <w:jc w:val="center"/>
              <w:rPr>
                <w:szCs w:val="22"/>
              </w:rPr>
            </w:pPr>
            <w:r w:rsidRPr="00833223">
              <w:rPr>
                <w:b/>
                <w:szCs w:val="22"/>
              </w:rPr>
              <w:t>Quantity</w:t>
            </w:r>
            <w:r w:rsidRPr="00833223">
              <w:rPr>
                <w:szCs w:val="22"/>
              </w:rPr>
              <w:t xml:space="preserve"> </w:t>
            </w:r>
          </w:p>
          <w:p w:rsidR="00546925" w:rsidRPr="00833223" w:rsidRDefault="00546925" w:rsidP="00833223">
            <w:pPr>
              <w:keepNext/>
              <w:jc w:val="center"/>
              <w:rPr>
                <w:szCs w:val="22"/>
              </w:rPr>
            </w:pPr>
            <w:r w:rsidRPr="00833223">
              <w:rPr>
                <w:szCs w:val="22"/>
              </w:rPr>
              <w:t>(in MWhrs, unless otherwise indicated)</w:t>
            </w:r>
          </w:p>
        </w:tc>
        <w:tc>
          <w:tcPr>
            <w:tcW w:w="1695" w:type="dxa"/>
            <w:tcBorders>
              <w:top w:val="single" w:sz="4" w:space="0" w:color="auto"/>
              <w:left w:val="single" w:sz="4" w:space="0" w:color="auto"/>
              <w:bottom w:val="single" w:sz="4" w:space="0" w:color="auto"/>
              <w:right w:val="single" w:sz="4" w:space="0" w:color="auto"/>
            </w:tcBorders>
          </w:tcPr>
          <w:p w:rsidR="00546925" w:rsidRPr="00833223" w:rsidRDefault="00546925" w:rsidP="00833223">
            <w:pPr>
              <w:keepNext/>
              <w:jc w:val="center"/>
              <w:rPr>
                <w:b/>
                <w:szCs w:val="22"/>
              </w:rPr>
            </w:pPr>
            <w:r w:rsidRPr="00833223">
              <w:rPr>
                <w:b/>
                <w:szCs w:val="22"/>
              </w:rPr>
              <w:t xml:space="preserve">Vintage </w:t>
            </w:r>
            <w:r w:rsidRPr="00833223">
              <w:rPr>
                <w:szCs w:val="22"/>
              </w:rPr>
              <w:t>(month/year, as applicable)</w:t>
            </w:r>
          </w:p>
        </w:tc>
        <w:tc>
          <w:tcPr>
            <w:tcW w:w="1424" w:type="dxa"/>
            <w:tcBorders>
              <w:top w:val="single" w:sz="4" w:space="0" w:color="auto"/>
              <w:left w:val="single" w:sz="4" w:space="0" w:color="auto"/>
              <w:bottom w:val="single" w:sz="4" w:space="0" w:color="auto"/>
              <w:right w:val="single" w:sz="4" w:space="0" w:color="auto"/>
            </w:tcBorders>
          </w:tcPr>
          <w:p w:rsidR="00546925" w:rsidRPr="00833223" w:rsidRDefault="00546925" w:rsidP="00833223">
            <w:pPr>
              <w:keepNext/>
              <w:jc w:val="center"/>
              <w:rPr>
                <w:szCs w:val="22"/>
              </w:rPr>
            </w:pPr>
            <w:r w:rsidRPr="00833223">
              <w:rPr>
                <w:b/>
                <w:szCs w:val="22"/>
              </w:rPr>
              <w:t>Purchase Price</w:t>
            </w:r>
            <w:r w:rsidRPr="00833223">
              <w:rPr>
                <w:szCs w:val="22"/>
              </w:rPr>
              <w:t xml:space="preserve"> </w:t>
            </w:r>
          </w:p>
          <w:p w:rsidR="00546925" w:rsidRPr="00833223" w:rsidRDefault="00546925" w:rsidP="00833223">
            <w:pPr>
              <w:keepNext/>
              <w:jc w:val="center"/>
              <w:rPr>
                <w:szCs w:val="22"/>
              </w:rPr>
            </w:pPr>
            <w:r w:rsidRPr="00833223">
              <w:rPr>
                <w:szCs w:val="22"/>
              </w:rPr>
              <w:t>($ per MWhr unless otherwise indicated)</w:t>
            </w:r>
          </w:p>
        </w:tc>
      </w:tr>
      <w:tr w:rsidR="00546925" w:rsidRPr="00833223">
        <w:tc>
          <w:tcPr>
            <w:tcW w:w="1258" w:type="dxa"/>
            <w:tcBorders>
              <w:top w:val="single" w:sz="4" w:space="0" w:color="auto"/>
              <w:left w:val="single" w:sz="4" w:space="0" w:color="auto"/>
              <w:bottom w:val="single" w:sz="4" w:space="0" w:color="auto"/>
              <w:right w:val="single" w:sz="4" w:space="0" w:color="auto"/>
            </w:tcBorders>
            <w:vAlign w:val="center"/>
          </w:tcPr>
          <w:p w:rsidR="00546925" w:rsidRPr="00833223" w:rsidRDefault="00546925" w:rsidP="00833223">
            <w:pPr>
              <w:keepNext/>
              <w:jc w:val="center"/>
              <w:rPr>
                <w:szCs w:val="22"/>
              </w:rPr>
            </w:pPr>
            <w:r w:rsidRPr="00833223">
              <w:rPr>
                <w:szCs w:val="22"/>
              </w:rPr>
              <w:t>Delivery 1</w:t>
            </w:r>
          </w:p>
        </w:tc>
        <w:tc>
          <w:tcPr>
            <w:tcW w:w="1761" w:type="dxa"/>
            <w:tcBorders>
              <w:top w:val="single" w:sz="4" w:space="0" w:color="auto"/>
              <w:left w:val="single" w:sz="4" w:space="0" w:color="auto"/>
              <w:bottom w:val="single" w:sz="4" w:space="0" w:color="auto"/>
              <w:right w:val="single" w:sz="4" w:space="0" w:color="auto"/>
            </w:tcBorders>
          </w:tcPr>
          <w:p w:rsidR="00546925" w:rsidRPr="00833223" w:rsidRDefault="00546925" w:rsidP="00833223">
            <w:pPr>
              <w:keepNext/>
              <w:rPr>
                <w:szCs w:val="22"/>
              </w:rPr>
            </w:pPr>
          </w:p>
        </w:tc>
        <w:tc>
          <w:tcPr>
            <w:tcW w:w="1869" w:type="dxa"/>
            <w:tcBorders>
              <w:top w:val="single" w:sz="4" w:space="0" w:color="auto"/>
              <w:left w:val="single" w:sz="4" w:space="0" w:color="auto"/>
              <w:bottom w:val="single" w:sz="4" w:space="0" w:color="auto"/>
              <w:right w:val="single" w:sz="4" w:space="0" w:color="auto"/>
            </w:tcBorders>
          </w:tcPr>
          <w:p w:rsidR="00546925" w:rsidRPr="00833223" w:rsidRDefault="00546925" w:rsidP="00833223">
            <w:pPr>
              <w:keepNext/>
              <w:rPr>
                <w:szCs w:val="22"/>
              </w:rPr>
            </w:pPr>
          </w:p>
        </w:tc>
        <w:tc>
          <w:tcPr>
            <w:tcW w:w="1569" w:type="dxa"/>
            <w:tcBorders>
              <w:top w:val="single" w:sz="4" w:space="0" w:color="auto"/>
              <w:left w:val="single" w:sz="4" w:space="0" w:color="auto"/>
              <w:bottom w:val="single" w:sz="4" w:space="0" w:color="auto"/>
              <w:right w:val="single" w:sz="4" w:space="0" w:color="auto"/>
            </w:tcBorders>
          </w:tcPr>
          <w:p w:rsidR="00546925" w:rsidRPr="00833223" w:rsidRDefault="00546925" w:rsidP="00833223">
            <w:pPr>
              <w:keepNext/>
              <w:rPr>
                <w:szCs w:val="22"/>
              </w:rPr>
            </w:pPr>
          </w:p>
        </w:tc>
        <w:tc>
          <w:tcPr>
            <w:tcW w:w="1695" w:type="dxa"/>
            <w:tcBorders>
              <w:top w:val="single" w:sz="4" w:space="0" w:color="auto"/>
              <w:left w:val="single" w:sz="4" w:space="0" w:color="auto"/>
              <w:bottom w:val="single" w:sz="4" w:space="0" w:color="auto"/>
              <w:right w:val="single" w:sz="4" w:space="0" w:color="auto"/>
            </w:tcBorders>
          </w:tcPr>
          <w:p w:rsidR="00546925" w:rsidRPr="00833223" w:rsidRDefault="00546925" w:rsidP="00833223">
            <w:pPr>
              <w:keepNext/>
              <w:rPr>
                <w:szCs w:val="22"/>
              </w:rPr>
            </w:pPr>
          </w:p>
        </w:tc>
        <w:tc>
          <w:tcPr>
            <w:tcW w:w="1424" w:type="dxa"/>
            <w:tcBorders>
              <w:top w:val="single" w:sz="4" w:space="0" w:color="auto"/>
              <w:left w:val="single" w:sz="4" w:space="0" w:color="auto"/>
              <w:bottom w:val="single" w:sz="4" w:space="0" w:color="auto"/>
              <w:right w:val="single" w:sz="4" w:space="0" w:color="auto"/>
            </w:tcBorders>
          </w:tcPr>
          <w:p w:rsidR="00546925" w:rsidRPr="00833223" w:rsidRDefault="00546925" w:rsidP="00833223">
            <w:pPr>
              <w:keepNext/>
              <w:rPr>
                <w:szCs w:val="22"/>
              </w:rPr>
            </w:pPr>
          </w:p>
        </w:tc>
      </w:tr>
      <w:tr w:rsidR="00546925" w:rsidRPr="00833223">
        <w:tc>
          <w:tcPr>
            <w:tcW w:w="1258" w:type="dxa"/>
            <w:tcBorders>
              <w:top w:val="single" w:sz="4" w:space="0" w:color="auto"/>
              <w:left w:val="single" w:sz="4" w:space="0" w:color="auto"/>
              <w:bottom w:val="single" w:sz="4" w:space="0" w:color="auto"/>
              <w:right w:val="single" w:sz="4" w:space="0" w:color="auto"/>
            </w:tcBorders>
            <w:vAlign w:val="center"/>
          </w:tcPr>
          <w:p w:rsidR="00546925" w:rsidRPr="00833223" w:rsidRDefault="00546925" w:rsidP="00833223">
            <w:pPr>
              <w:keepNext/>
              <w:jc w:val="center"/>
              <w:rPr>
                <w:szCs w:val="22"/>
              </w:rPr>
            </w:pPr>
            <w:r w:rsidRPr="00833223">
              <w:rPr>
                <w:szCs w:val="22"/>
              </w:rPr>
              <w:t>Delivery 2</w:t>
            </w:r>
          </w:p>
        </w:tc>
        <w:tc>
          <w:tcPr>
            <w:tcW w:w="1761" w:type="dxa"/>
            <w:tcBorders>
              <w:top w:val="single" w:sz="4" w:space="0" w:color="auto"/>
              <w:left w:val="single" w:sz="4" w:space="0" w:color="auto"/>
              <w:bottom w:val="single" w:sz="4" w:space="0" w:color="auto"/>
              <w:right w:val="single" w:sz="4" w:space="0" w:color="auto"/>
            </w:tcBorders>
          </w:tcPr>
          <w:p w:rsidR="00546925" w:rsidRPr="00833223" w:rsidRDefault="00546925" w:rsidP="00833223">
            <w:pPr>
              <w:keepNext/>
              <w:rPr>
                <w:szCs w:val="22"/>
              </w:rPr>
            </w:pPr>
          </w:p>
        </w:tc>
        <w:tc>
          <w:tcPr>
            <w:tcW w:w="1869" w:type="dxa"/>
            <w:tcBorders>
              <w:top w:val="single" w:sz="4" w:space="0" w:color="auto"/>
              <w:left w:val="single" w:sz="4" w:space="0" w:color="auto"/>
              <w:bottom w:val="single" w:sz="4" w:space="0" w:color="auto"/>
              <w:right w:val="single" w:sz="4" w:space="0" w:color="auto"/>
            </w:tcBorders>
          </w:tcPr>
          <w:p w:rsidR="00546925" w:rsidRPr="00833223" w:rsidRDefault="00546925" w:rsidP="00833223">
            <w:pPr>
              <w:keepNext/>
              <w:rPr>
                <w:szCs w:val="22"/>
              </w:rPr>
            </w:pPr>
          </w:p>
        </w:tc>
        <w:tc>
          <w:tcPr>
            <w:tcW w:w="1569" w:type="dxa"/>
            <w:tcBorders>
              <w:top w:val="single" w:sz="4" w:space="0" w:color="auto"/>
              <w:left w:val="single" w:sz="4" w:space="0" w:color="auto"/>
              <w:bottom w:val="single" w:sz="4" w:space="0" w:color="auto"/>
              <w:right w:val="single" w:sz="4" w:space="0" w:color="auto"/>
            </w:tcBorders>
          </w:tcPr>
          <w:p w:rsidR="00546925" w:rsidRPr="00833223" w:rsidRDefault="00546925" w:rsidP="00833223">
            <w:pPr>
              <w:keepNext/>
              <w:rPr>
                <w:szCs w:val="22"/>
              </w:rPr>
            </w:pPr>
          </w:p>
        </w:tc>
        <w:tc>
          <w:tcPr>
            <w:tcW w:w="1695" w:type="dxa"/>
            <w:tcBorders>
              <w:top w:val="single" w:sz="4" w:space="0" w:color="auto"/>
              <w:left w:val="single" w:sz="4" w:space="0" w:color="auto"/>
              <w:bottom w:val="single" w:sz="4" w:space="0" w:color="auto"/>
              <w:right w:val="single" w:sz="4" w:space="0" w:color="auto"/>
            </w:tcBorders>
          </w:tcPr>
          <w:p w:rsidR="00546925" w:rsidRPr="00833223" w:rsidRDefault="00546925" w:rsidP="00833223">
            <w:pPr>
              <w:keepNext/>
              <w:rPr>
                <w:szCs w:val="22"/>
              </w:rPr>
            </w:pPr>
          </w:p>
        </w:tc>
        <w:tc>
          <w:tcPr>
            <w:tcW w:w="1424" w:type="dxa"/>
            <w:tcBorders>
              <w:top w:val="single" w:sz="4" w:space="0" w:color="auto"/>
              <w:left w:val="single" w:sz="4" w:space="0" w:color="auto"/>
              <w:bottom w:val="single" w:sz="4" w:space="0" w:color="auto"/>
              <w:right w:val="single" w:sz="4" w:space="0" w:color="auto"/>
            </w:tcBorders>
          </w:tcPr>
          <w:p w:rsidR="00546925" w:rsidRPr="00833223" w:rsidRDefault="00546925" w:rsidP="00833223">
            <w:pPr>
              <w:keepNext/>
              <w:rPr>
                <w:szCs w:val="22"/>
              </w:rPr>
            </w:pPr>
          </w:p>
        </w:tc>
      </w:tr>
      <w:tr w:rsidR="00546925" w:rsidRPr="00833223">
        <w:tc>
          <w:tcPr>
            <w:tcW w:w="1258" w:type="dxa"/>
            <w:tcBorders>
              <w:top w:val="single" w:sz="4" w:space="0" w:color="auto"/>
              <w:left w:val="single" w:sz="4" w:space="0" w:color="auto"/>
              <w:bottom w:val="single" w:sz="4" w:space="0" w:color="auto"/>
              <w:right w:val="single" w:sz="4" w:space="0" w:color="auto"/>
            </w:tcBorders>
            <w:vAlign w:val="center"/>
          </w:tcPr>
          <w:p w:rsidR="00546925" w:rsidRPr="00833223" w:rsidRDefault="00546925" w:rsidP="00833223">
            <w:pPr>
              <w:keepNext/>
              <w:jc w:val="center"/>
              <w:rPr>
                <w:szCs w:val="22"/>
              </w:rPr>
            </w:pPr>
            <w:r w:rsidRPr="00833223">
              <w:rPr>
                <w:szCs w:val="22"/>
              </w:rPr>
              <w:t>Delivery 3</w:t>
            </w:r>
          </w:p>
        </w:tc>
        <w:tc>
          <w:tcPr>
            <w:tcW w:w="1761" w:type="dxa"/>
            <w:tcBorders>
              <w:top w:val="single" w:sz="4" w:space="0" w:color="auto"/>
              <w:left w:val="single" w:sz="4" w:space="0" w:color="auto"/>
              <w:bottom w:val="single" w:sz="4" w:space="0" w:color="auto"/>
              <w:right w:val="single" w:sz="4" w:space="0" w:color="auto"/>
            </w:tcBorders>
          </w:tcPr>
          <w:p w:rsidR="00546925" w:rsidRPr="00833223" w:rsidRDefault="00546925" w:rsidP="00833223">
            <w:pPr>
              <w:keepNext/>
              <w:rPr>
                <w:szCs w:val="22"/>
              </w:rPr>
            </w:pPr>
          </w:p>
        </w:tc>
        <w:tc>
          <w:tcPr>
            <w:tcW w:w="1869" w:type="dxa"/>
            <w:tcBorders>
              <w:top w:val="single" w:sz="4" w:space="0" w:color="auto"/>
              <w:left w:val="single" w:sz="4" w:space="0" w:color="auto"/>
              <w:bottom w:val="single" w:sz="4" w:space="0" w:color="auto"/>
              <w:right w:val="single" w:sz="4" w:space="0" w:color="auto"/>
            </w:tcBorders>
          </w:tcPr>
          <w:p w:rsidR="00546925" w:rsidRPr="00833223" w:rsidRDefault="00546925" w:rsidP="00833223">
            <w:pPr>
              <w:keepNext/>
              <w:rPr>
                <w:szCs w:val="22"/>
              </w:rPr>
            </w:pPr>
          </w:p>
        </w:tc>
        <w:tc>
          <w:tcPr>
            <w:tcW w:w="1569" w:type="dxa"/>
            <w:tcBorders>
              <w:top w:val="single" w:sz="4" w:space="0" w:color="auto"/>
              <w:left w:val="single" w:sz="4" w:space="0" w:color="auto"/>
              <w:bottom w:val="single" w:sz="4" w:space="0" w:color="auto"/>
              <w:right w:val="single" w:sz="4" w:space="0" w:color="auto"/>
            </w:tcBorders>
          </w:tcPr>
          <w:p w:rsidR="00546925" w:rsidRPr="00833223" w:rsidRDefault="00546925" w:rsidP="00833223">
            <w:pPr>
              <w:keepNext/>
              <w:rPr>
                <w:szCs w:val="22"/>
              </w:rPr>
            </w:pPr>
          </w:p>
        </w:tc>
        <w:tc>
          <w:tcPr>
            <w:tcW w:w="1695" w:type="dxa"/>
            <w:tcBorders>
              <w:top w:val="single" w:sz="4" w:space="0" w:color="auto"/>
              <w:left w:val="single" w:sz="4" w:space="0" w:color="auto"/>
              <w:bottom w:val="single" w:sz="4" w:space="0" w:color="auto"/>
              <w:right w:val="single" w:sz="4" w:space="0" w:color="auto"/>
            </w:tcBorders>
          </w:tcPr>
          <w:p w:rsidR="00546925" w:rsidRPr="00833223" w:rsidRDefault="00546925" w:rsidP="00833223">
            <w:pPr>
              <w:keepNext/>
              <w:rPr>
                <w:szCs w:val="22"/>
              </w:rPr>
            </w:pPr>
          </w:p>
        </w:tc>
        <w:tc>
          <w:tcPr>
            <w:tcW w:w="1424" w:type="dxa"/>
            <w:tcBorders>
              <w:top w:val="single" w:sz="4" w:space="0" w:color="auto"/>
              <w:left w:val="single" w:sz="4" w:space="0" w:color="auto"/>
              <w:bottom w:val="single" w:sz="4" w:space="0" w:color="auto"/>
              <w:right w:val="single" w:sz="4" w:space="0" w:color="auto"/>
            </w:tcBorders>
          </w:tcPr>
          <w:p w:rsidR="00546925" w:rsidRPr="00833223" w:rsidRDefault="00546925" w:rsidP="00833223">
            <w:pPr>
              <w:keepNext/>
              <w:rPr>
                <w:szCs w:val="22"/>
              </w:rPr>
            </w:pPr>
          </w:p>
        </w:tc>
      </w:tr>
    </w:tbl>
    <w:p w:rsidR="00546925" w:rsidRPr="00295AC5" w:rsidRDefault="00546925" w:rsidP="001D0A74">
      <w:pPr>
        <w:rPr>
          <w:szCs w:val="22"/>
        </w:rPr>
      </w:pPr>
    </w:p>
    <w:p w:rsidR="00546925" w:rsidRPr="00295AC5" w:rsidRDefault="00546925" w:rsidP="001D0A74">
      <w:pPr>
        <w:rPr>
          <w:szCs w:val="22"/>
        </w:rPr>
      </w:pPr>
      <w:r w:rsidRPr="00295AC5">
        <w:rPr>
          <w:szCs w:val="22"/>
        </w:rPr>
        <w:t>2.</w:t>
      </w:r>
      <w:r w:rsidRPr="00295AC5">
        <w:rPr>
          <w:szCs w:val="22"/>
        </w:rPr>
        <w:tab/>
      </w:r>
      <w:r w:rsidRPr="00295AC5">
        <w:rPr>
          <w:b/>
          <w:szCs w:val="22"/>
        </w:rPr>
        <w:t>Environmental Attributes and Verification (Go to Part B as applicable).</w:t>
      </w:r>
      <w:r w:rsidRPr="00295AC5">
        <w:rPr>
          <w:szCs w:val="22"/>
        </w:rPr>
        <w:t xml:space="preserve">  The Product is:</w:t>
      </w:r>
    </w:p>
    <w:p w:rsidR="00546925" w:rsidRPr="00295AC5" w:rsidRDefault="00546925" w:rsidP="001D0A74">
      <w:pPr>
        <w:rPr>
          <w:szCs w:val="22"/>
        </w:rPr>
      </w:pPr>
    </w:p>
    <w:p w:rsidR="00546925" w:rsidRPr="00295AC5" w:rsidRDefault="00546925" w:rsidP="001D0A74">
      <w:pPr>
        <w:rPr>
          <w:szCs w:val="22"/>
        </w:rPr>
      </w:pPr>
      <w:r w:rsidRPr="00295AC5">
        <w:rPr>
          <w:szCs w:val="22"/>
        </w:rPr>
        <w:tab/>
      </w:r>
      <w:r w:rsidRPr="00295AC5">
        <w:rPr>
          <w:szCs w:val="22"/>
        </w:rPr>
        <w:sym w:font="Typographic Ext" w:char="F07F"/>
      </w:r>
      <w:r w:rsidRPr="00295AC5">
        <w:rPr>
          <w:szCs w:val="22"/>
        </w:rPr>
        <w:tab/>
        <w:t>Standard RECs (see Schedule P)</w:t>
      </w:r>
    </w:p>
    <w:p w:rsidR="00546925" w:rsidRPr="00295AC5" w:rsidRDefault="00546925" w:rsidP="001D0A74">
      <w:pPr>
        <w:ind w:left="1440" w:hanging="720"/>
        <w:rPr>
          <w:szCs w:val="22"/>
        </w:rPr>
      </w:pPr>
      <w:r w:rsidRPr="00295AC5">
        <w:rPr>
          <w:szCs w:val="22"/>
        </w:rPr>
        <w:sym w:font="Typographic Ext" w:char="F07F"/>
      </w:r>
      <w:r w:rsidRPr="00295AC5">
        <w:rPr>
          <w:szCs w:val="22"/>
        </w:rPr>
        <w:tab/>
        <w:t>Basic RECs.</w:t>
      </w:r>
    </w:p>
    <w:p w:rsidR="00546925" w:rsidRPr="00295AC5" w:rsidRDefault="00546925" w:rsidP="001D0A74">
      <w:pPr>
        <w:ind w:left="1440" w:hanging="720"/>
        <w:jc w:val="both"/>
        <w:rPr>
          <w:szCs w:val="22"/>
        </w:rPr>
      </w:pPr>
      <w:r w:rsidRPr="00295AC5">
        <w:rPr>
          <w:szCs w:val="22"/>
        </w:rPr>
        <w:sym w:font="Typographic Ext" w:char="F07F"/>
      </w:r>
      <w:r w:rsidRPr="00295AC5">
        <w:rPr>
          <w:szCs w:val="22"/>
        </w:rPr>
        <w:tab/>
        <w:t>Specified REC; complete Part B.</w:t>
      </w:r>
    </w:p>
    <w:p w:rsidR="00546925" w:rsidRPr="00295AC5" w:rsidRDefault="00546925" w:rsidP="001D0A74">
      <w:pPr>
        <w:ind w:left="1440" w:hanging="720"/>
        <w:rPr>
          <w:szCs w:val="22"/>
        </w:rPr>
      </w:pPr>
      <w:r w:rsidRPr="00295AC5">
        <w:rPr>
          <w:szCs w:val="22"/>
        </w:rPr>
        <w:sym w:font="Typographic Ext" w:char="F07F"/>
      </w:r>
      <w:r w:rsidRPr="00295AC5">
        <w:rPr>
          <w:szCs w:val="22"/>
        </w:rPr>
        <w:tab/>
        <w:t>otherwise requires separate Verification as set forth on Part B.</w:t>
      </w:r>
    </w:p>
    <w:p w:rsidR="00546925" w:rsidRPr="00295AC5" w:rsidRDefault="00546925" w:rsidP="001D0A74">
      <w:pPr>
        <w:ind w:left="1440" w:hanging="720"/>
        <w:rPr>
          <w:szCs w:val="22"/>
        </w:rPr>
      </w:pPr>
      <w:r w:rsidRPr="00295AC5">
        <w:rPr>
          <w:szCs w:val="22"/>
        </w:rPr>
        <w:sym w:font="Typographic Ext" w:char="F07F"/>
      </w:r>
      <w:r w:rsidRPr="00295AC5">
        <w:rPr>
          <w:szCs w:val="22"/>
        </w:rPr>
        <w:tab/>
        <w:t>other:  __________________.</w:t>
      </w:r>
    </w:p>
    <w:p w:rsidR="00546925" w:rsidRPr="00295AC5" w:rsidRDefault="00546925" w:rsidP="001D0A74">
      <w:pPr>
        <w:rPr>
          <w:szCs w:val="22"/>
        </w:rPr>
      </w:pPr>
    </w:p>
    <w:p w:rsidR="00546925" w:rsidRPr="00295AC5" w:rsidRDefault="00546925" w:rsidP="001D0A74">
      <w:pPr>
        <w:rPr>
          <w:szCs w:val="22"/>
        </w:rPr>
      </w:pPr>
      <w:r w:rsidRPr="00295AC5">
        <w:rPr>
          <w:szCs w:val="22"/>
        </w:rPr>
        <w:t>3.</w:t>
      </w:r>
      <w:r w:rsidRPr="00295AC5">
        <w:rPr>
          <w:szCs w:val="22"/>
        </w:rPr>
        <w:tab/>
      </w:r>
      <w:r w:rsidRPr="00295AC5">
        <w:rPr>
          <w:b/>
          <w:szCs w:val="22"/>
        </w:rPr>
        <w:t xml:space="preserve">Facility Information.  </w:t>
      </w:r>
      <w:r w:rsidRPr="00295AC5">
        <w:rPr>
          <w:szCs w:val="22"/>
        </w:rPr>
        <w:t>The Product is:</w:t>
      </w:r>
    </w:p>
    <w:p w:rsidR="00546925" w:rsidRPr="00295AC5" w:rsidRDefault="00546925" w:rsidP="001D0A74">
      <w:pPr>
        <w:rPr>
          <w:szCs w:val="22"/>
        </w:rPr>
      </w:pPr>
    </w:p>
    <w:p w:rsidR="00546925" w:rsidRPr="00295AC5" w:rsidRDefault="00546925" w:rsidP="001D0A74">
      <w:pPr>
        <w:ind w:left="1440" w:hanging="720"/>
        <w:rPr>
          <w:szCs w:val="22"/>
        </w:rPr>
      </w:pPr>
      <w:r w:rsidRPr="00295AC5">
        <w:rPr>
          <w:szCs w:val="22"/>
        </w:rPr>
        <w:t>Renewable Energy Facility or Unit Specific; if so, complete the following: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5"/>
        <w:gridCol w:w="2453"/>
        <w:gridCol w:w="1995"/>
        <w:gridCol w:w="1995"/>
      </w:tblGrid>
      <w:tr w:rsidR="00546925" w:rsidRPr="00833223">
        <w:tc>
          <w:tcPr>
            <w:tcW w:w="2305" w:type="dxa"/>
            <w:tcBorders>
              <w:top w:val="single" w:sz="4" w:space="0" w:color="auto"/>
              <w:left w:val="single" w:sz="4" w:space="0" w:color="auto"/>
              <w:bottom w:val="single" w:sz="4" w:space="0" w:color="auto"/>
              <w:right w:val="single" w:sz="4" w:space="0" w:color="auto"/>
            </w:tcBorders>
          </w:tcPr>
          <w:p w:rsidR="00546925" w:rsidRPr="00833223" w:rsidRDefault="00546925" w:rsidP="00833223">
            <w:pPr>
              <w:jc w:val="center"/>
              <w:rPr>
                <w:szCs w:val="22"/>
              </w:rPr>
            </w:pPr>
          </w:p>
          <w:p w:rsidR="00546925" w:rsidRPr="00833223" w:rsidRDefault="00546925" w:rsidP="00833223">
            <w:pPr>
              <w:jc w:val="center"/>
              <w:rPr>
                <w:szCs w:val="22"/>
              </w:rPr>
            </w:pPr>
            <w:r w:rsidRPr="00833223">
              <w:rPr>
                <w:szCs w:val="22"/>
              </w:rPr>
              <w:t>Name of Facility</w:t>
            </w:r>
          </w:p>
        </w:tc>
        <w:tc>
          <w:tcPr>
            <w:tcW w:w="2453" w:type="dxa"/>
            <w:tcBorders>
              <w:top w:val="single" w:sz="4" w:space="0" w:color="auto"/>
              <w:left w:val="single" w:sz="4" w:space="0" w:color="auto"/>
              <w:bottom w:val="single" w:sz="4" w:space="0" w:color="auto"/>
              <w:right w:val="single" w:sz="4" w:space="0" w:color="auto"/>
            </w:tcBorders>
          </w:tcPr>
          <w:p w:rsidR="00546925" w:rsidRPr="00833223" w:rsidRDefault="00546925" w:rsidP="00833223">
            <w:pPr>
              <w:jc w:val="center"/>
              <w:rPr>
                <w:szCs w:val="22"/>
              </w:rPr>
            </w:pPr>
            <w:r w:rsidRPr="00833223">
              <w:rPr>
                <w:szCs w:val="22"/>
              </w:rPr>
              <w:t>Location of Facility</w:t>
            </w:r>
          </w:p>
        </w:tc>
        <w:tc>
          <w:tcPr>
            <w:tcW w:w="1995" w:type="dxa"/>
            <w:tcBorders>
              <w:top w:val="single" w:sz="4" w:space="0" w:color="auto"/>
              <w:left w:val="single" w:sz="4" w:space="0" w:color="auto"/>
              <w:bottom w:val="single" w:sz="4" w:space="0" w:color="auto"/>
              <w:right w:val="single" w:sz="4" w:space="0" w:color="auto"/>
            </w:tcBorders>
          </w:tcPr>
          <w:p w:rsidR="00546925" w:rsidRPr="00833223" w:rsidRDefault="00546925" w:rsidP="00833223">
            <w:pPr>
              <w:jc w:val="center"/>
              <w:rPr>
                <w:szCs w:val="22"/>
              </w:rPr>
            </w:pPr>
            <w:r w:rsidRPr="00833223">
              <w:rPr>
                <w:szCs w:val="22"/>
              </w:rPr>
              <w:t>EIA number</w:t>
            </w:r>
          </w:p>
        </w:tc>
        <w:tc>
          <w:tcPr>
            <w:tcW w:w="1995" w:type="dxa"/>
            <w:tcBorders>
              <w:top w:val="single" w:sz="4" w:space="0" w:color="auto"/>
              <w:left w:val="single" w:sz="4" w:space="0" w:color="auto"/>
              <w:bottom w:val="single" w:sz="4" w:space="0" w:color="auto"/>
              <w:right w:val="single" w:sz="4" w:space="0" w:color="auto"/>
            </w:tcBorders>
          </w:tcPr>
          <w:p w:rsidR="00546925" w:rsidRPr="00833223" w:rsidRDefault="00546925" w:rsidP="00833223">
            <w:pPr>
              <w:jc w:val="center"/>
              <w:rPr>
                <w:szCs w:val="22"/>
              </w:rPr>
            </w:pPr>
            <w:r w:rsidRPr="00833223">
              <w:rPr>
                <w:szCs w:val="22"/>
              </w:rPr>
              <w:t>Online Date</w:t>
            </w:r>
          </w:p>
        </w:tc>
      </w:tr>
      <w:tr w:rsidR="00546925" w:rsidRPr="00833223">
        <w:tc>
          <w:tcPr>
            <w:tcW w:w="2305" w:type="dxa"/>
            <w:tcBorders>
              <w:top w:val="single" w:sz="4" w:space="0" w:color="auto"/>
              <w:left w:val="single" w:sz="4" w:space="0" w:color="auto"/>
              <w:bottom w:val="single" w:sz="4" w:space="0" w:color="auto"/>
              <w:right w:val="single" w:sz="4" w:space="0" w:color="auto"/>
            </w:tcBorders>
          </w:tcPr>
          <w:p w:rsidR="00546925" w:rsidRPr="00833223" w:rsidRDefault="00546925" w:rsidP="001D0A74">
            <w:pPr>
              <w:rPr>
                <w:szCs w:val="22"/>
              </w:rPr>
            </w:pPr>
          </w:p>
        </w:tc>
        <w:tc>
          <w:tcPr>
            <w:tcW w:w="2453" w:type="dxa"/>
            <w:tcBorders>
              <w:top w:val="single" w:sz="4" w:space="0" w:color="auto"/>
              <w:left w:val="single" w:sz="4" w:space="0" w:color="auto"/>
              <w:bottom w:val="single" w:sz="4" w:space="0" w:color="auto"/>
              <w:right w:val="single" w:sz="4" w:space="0" w:color="auto"/>
            </w:tcBorders>
          </w:tcPr>
          <w:p w:rsidR="00546925" w:rsidRPr="00833223" w:rsidRDefault="00546925" w:rsidP="001D0A74">
            <w:pPr>
              <w:rPr>
                <w:szCs w:val="22"/>
              </w:rPr>
            </w:pPr>
          </w:p>
        </w:tc>
        <w:tc>
          <w:tcPr>
            <w:tcW w:w="1995" w:type="dxa"/>
            <w:tcBorders>
              <w:top w:val="single" w:sz="4" w:space="0" w:color="auto"/>
              <w:left w:val="single" w:sz="4" w:space="0" w:color="auto"/>
              <w:bottom w:val="single" w:sz="4" w:space="0" w:color="auto"/>
              <w:right w:val="single" w:sz="4" w:space="0" w:color="auto"/>
            </w:tcBorders>
          </w:tcPr>
          <w:p w:rsidR="00546925" w:rsidRPr="00833223" w:rsidRDefault="00546925" w:rsidP="001D0A74">
            <w:pPr>
              <w:rPr>
                <w:szCs w:val="22"/>
              </w:rPr>
            </w:pPr>
          </w:p>
        </w:tc>
        <w:tc>
          <w:tcPr>
            <w:tcW w:w="1995" w:type="dxa"/>
            <w:tcBorders>
              <w:top w:val="single" w:sz="4" w:space="0" w:color="auto"/>
              <w:left w:val="single" w:sz="4" w:space="0" w:color="auto"/>
              <w:bottom w:val="single" w:sz="4" w:space="0" w:color="auto"/>
              <w:right w:val="single" w:sz="4" w:space="0" w:color="auto"/>
            </w:tcBorders>
          </w:tcPr>
          <w:p w:rsidR="00546925" w:rsidRPr="00833223" w:rsidRDefault="00546925" w:rsidP="001D0A74">
            <w:pPr>
              <w:rPr>
                <w:szCs w:val="22"/>
              </w:rPr>
            </w:pPr>
          </w:p>
        </w:tc>
      </w:tr>
    </w:tbl>
    <w:p w:rsidR="00546925" w:rsidRPr="00295AC5" w:rsidRDefault="00546925" w:rsidP="001D0A74">
      <w:pPr>
        <w:ind w:left="1440" w:hanging="720"/>
        <w:rPr>
          <w:szCs w:val="22"/>
        </w:rPr>
      </w:pPr>
    </w:p>
    <w:p w:rsidR="00546925" w:rsidRDefault="00546925" w:rsidP="001D0A74">
      <w:pPr>
        <w:ind w:left="1440" w:hanging="720"/>
        <w:rPr>
          <w:szCs w:val="22"/>
        </w:rPr>
      </w:pPr>
      <w:r w:rsidRPr="00295AC5">
        <w:rPr>
          <w:szCs w:val="22"/>
        </w:rPr>
        <w:sym w:font="Typographic Ext" w:char="F07F"/>
      </w:r>
      <w:r w:rsidRPr="00295AC5">
        <w:rPr>
          <w:szCs w:val="22"/>
        </w:rPr>
        <w:tab/>
        <w:t>Renewable Energy Source specific; if so, state: _____________________</w:t>
      </w:r>
    </w:p>
    <w:p w:rsidR="00546925" w:rsidRPr="00295AC5" w:rsidRDefault="00546925" w:rsidP="001D0A74">
      <w:pPr>
        <w:ind w:left="1440" w:hanging="720"/>
        <w:rPr>
          <w:szCs w:val="22"/>
        </w:rPr>
      </w:pPr>
    </w:p>
    <w:p w:rsidR="00546925" w:rsidRPr="00295AC5" w:rsidRDefault="00546925" w:rsidP="001D0A74">
      <w:pPr>
        <w:ind w:left="1440" w:hanging="720"/>
        <w:jc w:val="both"/>
        <w:rPr>
          <w:szCs w:val="22"/>
        </w:rPr>
      </w:pPr>
      <w:r w:rsidRPr="00295AC5">
        <w:rPr>
          <w:szCs w:val="22"/>
        </w:rPr>
        <w:sym w:font="Typographic Ext" w:char="F07F"/>
      </w:r>
      <w:r w:rsidRPr="00295AC5">
        <w:rPr>
          <w:szCs w:val="22"/>
        </w:rPr>
        <w:tab/>
        <w:t>Aggregator area specific.  Use the following table for generator aggregation programs:</w:t>
      </w:r>
    </w:p>
    <w:tbl>
      <w:tblPr>
        <w:tblpPr w:leftFromText="180" w:rightFromText="180" w:vertAnchor="text" w:horzAnchor="margin" w:tblpY="238"/>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340"/>
        <w:gridCol w:w="2520"/>
        <w:gridCol w:w="2520"/>
      </w:tblGrid>
      <w:tr w:rsidR="00546925" w:rsidRPr="00833223">
        <w:trPr>
          <w:trHeight w:val="1069"/>
        </w:trPr>
        <w:tc>
          <w:tcPr>
            <w:tcW w:w="2268" w:type="dxa"/>
            <w:tcBorders>
              <w:top w:val="single" w:sz="4" w:space="0" w:color="auto"/>
              <w:left w:val="single" w:sz="4" w:space="0" w:color="auto"/>
              <w:bottom w:val="single" w:sz="4" w:space="0" w:color="auto"/>
              <w:right w:val="single" w:sz="4" w:space="0" w:color="auto"/>
            </w:tcBorders>
            <w:vAlign w:val="center"/>
          </w:tcPr>
          <w:p w:rsidR="00546925" w:rsidRPr="00833223" w:rsidRDefault="00546925" w:rsidP="00833223">
            <w:pPr>
              <w:jc w:val="center"/>
              <w:rPr>
                <w:szCs w:val="22"/>
              </w:rPr>
            </w:pPr>
          </w:p>
          <w:p w:rsidR="00546925" w:rsidRPr="00833223" w:rsidRDefault="00546925" w:rsidP="00833223">
            <w:pPr>
              <w:jc w:val="center"/>
              <w:rPr>
                <w:szCs w:val="22"/>
              </w:rPr>
            </w:pPr>
            <w:r w:rsidRPr="00833223">
              <w:rPr>
                <w:szCs w:val="22"/>
              </w:rPr>
              <w:t>REC Delivery</w:t>
            </w:r>
          </w:p>
        </w:tc>
        <w:tc>
          <w:tcPr>
            <w:tcW w:w="2340" w:type="dxa"/>
            <w:tcBorders>
              <w:top w:val="single" w:sz="4" w:space="0" w:color="auto"/>
              <w:left w:val="single" w:sz="4" w:space="0" w:color="auto"/>
              <w:bottom w:val="single" w:sz="4" w:space="0" w:color="auto"/>
              <w:right w:val="single" w:sz="4" w:space="0" w:color="auto"/>
            </w:tcBorders>
            <w:vAlign w:val="center"/>
          </w:tcPr>
          <w:p w:rsidR="00546925" w:rsidRPr="00833223" w:rsidRDefault="00546925" w:rsidP="00833223">
            <w:pPr>
              <w:jc w:val="center"/>
              <w:rPr>
                <w:szCs w:val="22"/>
              </w:rPr>
            </w:pPr>
            <w:r w:rsidRPr="00833223">
              <w:rPr>
                <w:szCs w:val="22"/>
              </w:rPr>
              <w:t>Unit Specific</w:t>
            </w:r>
          </w:p>
          <w:p w:rsidR="00546925" w:rsidRPr="00833223" w:rsidRDefault="00546925" w:rsidP="00833223">
            <w:pPr>
              <w:jc w:val="center"/>
              <w:rPr>
                <w:szCs w:val="22"/>
              </w:rPr>
            </w:pPr>
            <w:r w:rsidRPr="00833223">
              <w:rPr>
                <w:szCs w:val="22"/>
              </w:rPr>
              <w:t>Generating Renewable Energy Unit / Renewable Energy Source</w:t>
            </w:r>
          </w:p>
        </w:tc>
        <w:tc>
          <w:tcPr>
            <w:tcW w:w="2520" w:type="dxa"/>
            <w:tcBorders>
              <w:top w:val="single" w:sz="4" w:space="0" w:color="auto"/>
              <w:left w:val="single" w:sz="4" w:space="0" w:color="auto"/>
              <w:bottom w:val="single" w:sz="4" w:space="0" w:color="auto"/>
              <w:right w:val="single" w:sz="4" w:space="0" w:color="auto"/>
            </w:tcBorders>
            <w:vAlign w:val="center"/>
          </w:tcPr>
          <w:p w:rsidR="00546925" w:rsidRPr="00833223" w:rsidRDefault="00546925" w:rsidP="00833223">
            <w:pPr>
              <w:jc w:val="center"/>
              <w:rPr>
                <w:szCs w:val="22"/>
              </w:rPr>
            </w:pPr>
            <w:r w:rsidRPr="00833223">
              <w:rPr>
                <w:szCs w:val="22"/>
              </w:rPr>
              <w:t>Generating Renewable Energy Aggregation Program / Renewable Energy Sources</w:t>
            </w:r>
          </w:p>
        </w:tc>
        <w:tc>
          <w:tcPr>
            <w:tcW w:w="2520" w:type="dxa"/>
            <w:tcBorders>
              <w:top w:val="single" w:sz="4" w:space="0" w:color="auto"/>
              <w:left w:val="single" w:sz="4" w:space="0" w:color="auto"/>
              <w:bottom w:val="single" w:sz="4" w:space="0" w:color="auto"/>
              <w:right w:val="single" w:sz="4" w:space="0" w:color="auto"/>
            </w:tcBorders>
            <w:vAlign w:val="center"/>
          </w:tcPr>
          <w:p w:rsidR="00546925" w:rsidRPr="00833223" w:rsidRDefault="00546925" w:rsidP="00833223">
            <w:pPr>
              <w:jc w:val="center"/>
              <w:rPr>
                <w:szCs w:val="22"/>
              </w:rPr>
            </w:pPr>
            <w:r w:rsidRPr="00833223">
              <w:rPr>
                <w:szCs w:val="22"/>
              </w:rPr>
              <w:t>Location of Generator or Area of Aggregation</w:t>
            </w:r>
          </w:p>
        </w:tc>
      </w:tr>
      <w:tr w:rsidR="00546925" w:rsidRPr="00833223">
        <w:trPr>
          <w:trHeight w:val="349"/>
        </w:trPr>
        <w:tc>
          <w:tcPr>
            <w:tcW w:w="2268" w:type="dxa"/>
            <w:tcBorders>
              <w:top w:val="single" w:sz="4" w:space="0" w:color="auto"/>
              <w:left w:val="single" w:sz="4" w:space="0" w:color="auto"/>
              <w:bottom w:val="single" w:sz="4" w:space="0" w:color="auto"/>
              <w:right w:val="single" w:sz="4" w:space="0" w:color="auto"/>
            </w:tcBorders>
            <w:vAlign w:val="center"/>
          </w:tcPr>
          <w:p w:rsidR="00546925" w:rsidRPr="00833223" w:rsidRDefault="00546925" w:rsidP="00833223">
            <w:pPr>
              <w:jc w:val="center"/>
              <w:rPr>
                <w:szCs w:val="22"/>
              </w:rPr>
            </w:pPr>
            <w:r w:rsidRPr="00833223">
              <w:rPr>
                <w:szCs w:val="22"/>
              </w:rPr>
              <w:t>Delivery 1</w:t>
            </w:r>
          </w:p>
        </w:tc>
        <w:tc>
          <w:tcPr>
            <w:tcW w:w="2340" w:type="dxa"/>
            <w:tcBorders>
              <w:top w:val="single" w:sz="4" w:space="0" w:color="auto"/>
              <w:left w:val="single" w:sz="4" w:space="0" w:color="auto"/>
              <w:bottom w:val="single" w:sz="4" w:space="0" w:color="auto"/>
              <w:right w:val="single" w:sz="4" w:space="0" w:color="auto"/>
            </w:tcBorders>
          </w:tcPr>
          <w:p w:rsidR="00546925" w:rsidRPr="00833223" w:rsidRDefault="00546925" w:rsidP="00833223">
            <w:pPr>
              <w:jc w:val="center"/>
              <w:rPr>
                <w:szCs w:val="22"/>
              </w:rPr>
            </w:pPr>
          </w:p>
        </w:tc>
        <w:tc>
          <w:tcPr>
            <w:tcW w:w="2520" w:type="dxa"/>
            <w:tcBorders>
              <w:top w:val="single" w:sz="4" w:space="0" w:color="auto"/>
              <w:left w:val="single" w:sz="4" w:space="0" w:color="auto"/>
              <w:bottom w:val="single" w:sz="4" w:space="0" w:color="auto"/>
              <w:right w:val="single" w:sz="4" w:space="0" w:color="auto"/>
            </w:tcBorders>
          </w:tcPr>
          <w:p w:rsidR="00546925" w:rsidRPr="00833223" w:rsidRDefault="00546925" w:rsidP="00833223">
            <w:pPr>
              <w:jc w:val="center"/>
              <w:rPr>
                <w:szCs w:val="22"/>
              </w:rPr>
            </w:pPr>
          </w:p>
        </w:tc>
        <w:tc>
          <w:tcPr>
            <w:tcW w:w="2520" w:type="dxa"/>
            <w:tcBorders>
              <w:top w:val="single" w:sz="4" w:space="0" w:color="auto"/>
              <w:left w:val="single" w:sz="4" w:space="0" w:color="auto"/>
              <w:bottom w:val="single" w:sz="4" w:space="0" w:color="auto"/>
              <w:right w:val="single" w:sz="4" w:space="0" w:color="auto"/>
            </w:tcBorders>
          </w:tcPr>
          <w:p w:rsidR="00546925" w:rsidRPr="00833223" w:rsidRDefault="00546925" w:rsidP="00833223">
            <w:pPr>
              <w:jc w:val="center"/>
              <w:rPr>
                <w:szCs w:val="22"/>
              </w:rPr>
            </w:pPr>
          </w:p>
        </w:tc>
      </w:tr>
      <w:tr w:rsidR="00546925" w:rsidRPr="00833223">
        <w:trPr>
          <w:trHeight w:val="349"/>
        </w:trPr>
        <w:tc>
          <w:tcPr>
            <w:tcW w:w="2268" w:type="dxa"/>
            <w:tcBorders>
              <w:top w:val="single" w:sz="4" w:space="0" w:color="auto"/>
              <w:left w:val="single" w:sz="4" w:space="0" w:color="auto"/>
              <w:bottom w:val="single" w:sz="4" w:space="0" w:color="auto"/>
              <w:right w:val="single" w:sz="4" w:space="0" w:color="auto"/>
            </w:tcBorders>
            <w:vAlign w:val="center"/>
          </w:tcPr>
          <w:p w:rsidR="00546925" w:rsidRPr="00833223" w:rsidRDefault="00546925" w:rsidP="00833223">
            <w:pPr>
              <w:jc w:val="center"/>
              <w:rPr>
                <w:szCs w:val="22"/>
              </w:rPr>
            </w:pPr>
            <w:r w:rsidRPr="00833223">
              <w:rPr>
                <w:szCs w:val="22"/>
              </w:rPr>
              <w:t>Delivery 2</w:t>
            </w:r>
          </w:p>
        </w:tc>
        <w:tc>
          <w:tcPr>
            <w:tcW w:w="2340" w:type="dxa"/>
            <w:tcBorders>
              <w:top w:val="single" w:sz="4" w:space="0" w:color="auto"/>
              <w:left w:val="single" w:sz="4" w:space="0" w:color="auto"/>
              <w:bottom w:val="single" w:sz="4" w:space="0" w:color="auto"/>
              <w:right w:val="single" w:sz="4" w:space="0" w:color="auto"/>
            </w:tcBorders>
          </w:tcPr>
          <w:p w:rsidR="00546925" w:rsidRPr="00833223" w:rsidRDefault="00546925" w:rsidP="00833223">
            <w:pPr>
              <w:jc w:val="center"/>
              <w:rPr>
                <w:szCs w:val="22"/>
              </w:rPr>
            </w:pPr>
          </w:p>
        </w:tc>
        <w:tc>
          <w:tcPr>
            <w:tcW w:w="2520" w:type="dxa"/>
            <w:tcBorders>
              <w:top w:val="single" w:sz="4" w:space="0" w:color="auto"/>
              <w:left w:val="single" w:sz="4" w:space="0" w:color="auto"/>
              <w:bottom w:val="single" w:sz="4" w:space="0" w:color="auto"/>
              <w:right w:val="single" w:sz="4" w:space="0" w:color="auto"/>
            </w:tcBorders>
          </w:tcPr>
          <w:p w:rsidR="00546925" w:rsidRPr="00833223" w:rsidRDefault="00546925" w:rsidP="00833223">
            <w:pPr>
              <w:jc w:val="center"/>
              <w:rPr>
                <w:szCs w:val="22"/>
              </w:rPr>
            </w:pPr>
          </w:p>
        </w:tc>
        <w:tc>
          <w:tcPr>
            <w:tcW w:w="2520" w:type="dxa"/>
            <w:tcBorders>
              <w:top w:val="single" w:sz="4" w:space="0" w:color="auto"/>
              <w:left w:val="single" w:sz="4" w:space="0" w:color="auto"/>
              <w:bottom w:val="single" w:sz="4" w:space="0" w:color="auto"/>
              <w:right w:val="single" w:sz="4" w:space="0" w:color="auto"/>
            </w:tcBorders>
          </w:tcPr>
          <w:p w:rsidR="00546925" w:rsidRPr="00833223" w:rsidRDefault="00546925" w:rsidP="00833223">
            <w:pPr>
              <w:jc w:val="center"/>
              <w:rPr>
                <w:szCs w:val="22"/>
              </w:rPr>
            </w:pPr>
          </w:p>
        </w:tc>
      </w:tr>
      <w:tr w:rsidR="00546925" w:rsidRPr="00833223">
        <w:trPr>
          <w:trHeight w:val="358"/>
        </w:trPr>
        <w:tc>
          <w:tcPr>
            <w:tcW w:w="2268" w:type="dxa"/>
            <w:tcBorders>
              <w:top w:val="single" w:sz="4" w:space="0" w:color="auto"/>
              <w:left w:val="single" w:sz="4" w:space="0" w:color="auto"/>
              <w:bottom w:val="single" w:sz="4" w:space="0" w:color="auto"/>
              <w:right w:val="single" w:sz="4" w:space="0" w:color="auto"/>
            </w:tcBorders>
            <w:vAlign w:val="center"/>
          </w:tcPr>
          <w:p w:rsidR="00546925" w:rsidRPr="00833223" w:rsidRDefault="00546925" w:rsidP="00833223">
            <w:pPr>
              <w:jc w:val="center"/>
              <w:rPr>
                <w:szCs w:val="22"/>
              </w:rPr>
            </w:pPr>
            <w:r w:rsidRPr="00833223">
              <w:rPr>
                <w:szCs w:val="22"/>
              </w:rPr>
              <w:t>Delivery 3</w:t>
            </w:r>
          </w:p>
        </w:tc>
        <w:tc>
          <w:tcPr>
            <w:tcW w:w="2340" w:type="dxa"/>
            <w:tcBorders>
              <w:top w:val="single" w:sz="4" w:space="0" w:color="auto"/>
              <w:left w:val="single" w:sz="4" w:space="0" w:color="auto"/>
              <w:bottom w:val="single" w:sz="4" w:space="0" w:color="auto"/>
              <w:right w:val="single" w:sz="4" w:space="0" w:color="auto"/>
            </w:tcBorders>
          </w:tcPr>
          <w:p w:rsidR="00546925" w:rsidRPr="00833223" w:rsidRDefault="00546925" w:rsidP="00833223">
            <w:pPr>
              <w:jc w:val="center"/>
              <w:rPr>
                <w:szCs w:val="22"/>
              </w:rPr>
            </w:pPr>
          </w:p>
        </w:tc>
        <w:tc>
          <w:tcPr>
            <w:tcW w:w="2520" w:type="dxa"/>
            <w:tcBorders>
              <w:top w:val="single" w:sz="4" w:space="0" w:color="auto"/>
              <w:left w:val="single" w:sz="4" w:space="0" w:color="auto"/>
              <w:bottom w:val="single" w:sz="4" w:space="0" w:color="auto"/>
              <w:right w:val="single" w:sz="4" w:space="0" w:color="auto"/>
            </w:tcBorders>
          </w:tcPr>
          <w:p w:rsidR="00546925" w:rsidRPr="00833223" w:rsidRDefault="00546925" w:rsidP="00833223">
            <w:pPr>
              <w:jc w:val="center"/>
              <w:rPr>
                <w:szCs w:val="22"/>
              </w:rPr>
            </w:pPr>
          </w:p>
        </w:tc>
        <w:tc>
          <w:tcPr>
            <w:tcW w:w="2520" w:type="dxa"/>
            <w:tcBorders>
              <w:top w:val="single" w:sz="4" w:space="0" w:color="auto"/>
              <w:left w:val="single" w:sz="4" w:space="0" w:color="auto"/>
              <w:bottom w:val="single" w:sz="4" w:space="0" w:color="auto"/>
              <w:right w:val="single" w:sz="4" w:space="0" w:color="auto"/>
            </w:tcBorders>
          </w:tcPr>
          <w:p w:rsidR="00546925" w:rsidRPr="00833223" w:rsidRDefault="00546925" w:rsidP="00833223">
            <w:pPr>
              <w:jc w:val="center"/>
              <w:rPr>
                <w:szCs w:val="22"/>
              </w:rPr>
            </w:pPr>
          </w:p>
        </w:tc>
      </w:tr>
    </w:tbl>
    <w:p w:rsidR="00546925" w:rsidRPr="00295AC5" w:rsidRDefault="00546925" w:rsidP="001D0A74">
      <w:pPr>
        <w:ind w:left="720" w:hanging="720"/>
        <w:rPr>
          <w:szCs w:val="22"/>
        </w:rPr>
      </w:pPr>
    </w:p>
    <w:p w:rsidR="00546925" w:rsidRPr="00295AC5" w:rsidRDefault="00546925" w:rsidP="001D0A74">
      <w:pPr>
        <w:ind w:left="720" w:hanging="720"/>
        <w:rPr>
          <w:szCs w:val="22"/>
        </w:rPr>
      </w:pPr>
      <w:r w:rsidRPr="00295AC5">
        <w:rPr>
          <w:szCs w:val="22"/>
        </w:rPr>
        <w:t>4.</w:t>
      </w:r>
      <w:r w:rsidRPr="00295AC5">
        <w:rPr>
          <w:szCs w:val="22"/>
        </w:rPr>
        <w:tab/>
      </w:r>
      <w:r w:rsidRPr="00295AC5">
        <w:rPr>
          <w:b/>
          <w:szCs w:val="22"/>
        </w:rPr>
        <w:t>Certifications.</w:t>
      </w:r>
      <w:r w:rsidRPr="00295AC5">
        <w:rPr>
          <w:szCs w:val="22"/>
        </w:rPr>
        <w:t xml:space="preserve">  The Product is:</w:t>
      </w:r>
    </w:p>
    <w:p w:rsidR="00546925" w:rsidRPr="00295AC5" w:rsidRDefault="00546925" w:rsidP="001D0A74">
      <w:pPr>
        <w:rPr>
          <w:szCs w:val="22"/>
        </w:rPr>
      </w:pPr>
    </w:p>
    <w:p w:rsidR="00546925" w:rsidRPr="00295AC5" w:rsidRDefault="00546925" w:rsidP="001D0A74">
      <w:pPr>
        <w:rPr>
          <w:szCs w:val="22"/>
        </w:rPr>
      </w:pPr>
      <w:r w:rsidRPr="00295AC5">
        <w:rPr>
          <w:szCs w:val="22"/>
        </w:rPr>
        <w:tab/>
      </w:r>
      <w:r w:rsidRPr="00295AC5">
        <w:rPr>
          <w:szCs w:val="22"/>
        </w:rPr>
        <w:sym w:font="Typographic Ext" w:char="F07F"/>
      </w:r>
      <w:r w:rsidRPr="00295AC5">
        <w:rPr>
          <w:szCs w:val="22"/>
        </w:rPr>
        <w:tab/>
        <w:t>RECs GIS serial numbers if applicable: _________</w:t>
      </w:r>
    </w:p>
    <w:p w:rsidR="00546925" w:rsidRPr="00295AC5" w:rsidRDefault="00546925" w:rsidP="001D0A74">
      <w:pPr>
        <w:rPr>
          <w:szCs w:val="22"/>
        </w:rPr>
      </w:pPr>
      <w:r w:rsidRPr="00295AC5">
        <w:rPr>
          <w:szCs w:val="22"/>
        </w:rPr>
        <w:tab/>
      </w:r>
      <w:r w:rsidRPr="00295AC5">
        <w:rPr>
          <w:szCs w:val="22"/>
        </w:rPr>
        <w:sym w:font="Typographic Ext" w:char="F07F"/>
      </w:r>
      <w:r w:rsidRPr="00295AC5">
        <w:rPr>
          <w:szCs w:val="22"/>
        </w:rPr>
        <w:tab/>
        <w:t>All Certification Authorities for the REC applicable: _________</w:t>
      </w:r>
    </w:p>
    <w:p w:rsidR="00546925" w:rsidRPr="00295AC5" w:rsidRDefault="00546925" w:rsidP="001D0A74">
      <w:pPr>
        <w:ind w:left="1440" w:hanging="720"/>
        <w:jc w:val="both"/>
        <w:rPr>
          <w:szCs w:val="22"/>
        </w:rPr>
      </w:pPr>
      <w:r w:rsidRPr="00295AC5">
        <w:rPr>
          <w:szCs w:val="22"/>
        </w:rPr>
        <w:sym w:font="Typographic Ext" w:char="F07F"/>
      </w:r>
      <w:r w:rsidRPr="00295AC5">
        <w:rPr>
          <w:szCs w:val="22"/>
        </w:rPr>
        <w:tab/>
        <w:t>eligible for the RPS program in the following jurisdictions (by checking this box the Seller warrants, as of the Trade Date, that the Product meets all the requirements of the Applicable Program for compliance as in effect on the Trade Date, including, if applicable, Vintage and where the associated energy has been delivered):</w:t>
      </w:r>
    </w:p>
    <w:p w:rsidR="00546925" w:rsidRPr="00295AC5" w:rsidRDefault="00546925" w:rsidP="001D0A74">
      <w:pPr>
        <w:ind w:left="1440" w:hanging="720"/>
        <w:rPr>
          <w:szCs w:val="22"/>
        </w:rPr>
      </w:pPr>
    </w:p>
    <w:tbl>
      <w:tblPr>
        <w:tblW w:w="87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gridCol w:w="1841"/>
        <w:gridCol w:w="1799"/>
        <w:gridCol w:w="2101"/>
        <w:gridCol w:w="1471"/>
      </w:tblGrid>
      <w:tr w:rsidR="00546925" w:rsidRPr="00833223">
        <w:trPr>
          <w:trHeight w:val="944"/>
        </w:trPr>
        <w:tc>
          <w:tcPr>
            <w:tcW w:w="1536" w:type="dxa"/>
            <w:tcBorders>
              <w:top w:val="single" w:sz="4" w:space="0" w:color="auto"/>
              <w:left w:val="single" w:sz="4" w:space="0" w:color="auto"/>
              <w:bottom w:val="single" w:sz="4" w:space="0" w:color="auto"/>
              <w:right w:val="single" w:sz="4" w:space="0" w:color="auto"/>
            </w:tcBorders>
            <w:vAlign w:val="center"/>
          </w:tcPr>
          <w:p w:rsidR="00546925" w:rsidRPr="00833223" w:rsidRDefault="00546925" w:rsidP="00833223">
            <w:pPr>
              <w:jc w:val="center"/>
              <w:rPr>
                <w:szCs w:val="22"/>
                <w:u w:val="single"/>
              </w:rPr>
            </w:pPr>
            <w:r w:rsidRPr="00833223">
              <w:rPr>
                <w:szCs w:val="22"/>
              </w:rPr>
              <w:t>REC Delivery</w:t>
            </w:r>
          </w:p>
        </w:tc>
        <w:tc>
          <w:tcPr>
            <w:tcW w:w="1841" w:type="dxa"/>
            <w:tcBorders>
              <w:top w:val="single" w:sz="4" w:space="0" w:color="auto"/>
              <w:left w:val="single" w:sz="4" w:space="0" w:color="auto"/>
              <w:bottom w:val="single" w:sz="4" w:space="0" w:color="auto"/>
              <w:right w:val="single" w:sz="4" w:space="0" w:color="auto"/>
            </w:tcBorders>
            <w:vAlign w:val="center"/>
          </w:tcPr>
          <w:p w:rsidR="00546925" w:rsidRPr="00833223" w:rsidRDefault="00546925" w:rsidP="00833223">
            <w:pPr>
              <w:jc w:val="center"/>
              <w:rPr>
                <w:szCs w:val="22"/>
              </w:rPr>
            </w:pPr>
            <w:r w:rsidRPr="00833223">
              <w:rPr>
                <w:szCs w:val="22"/>
              </w:rPr>
              <w:t>RPS Program</w:t>
            </w:r>
          </w:p>
        </w:tc>
        <w:tc>
          <w:tcPr>
            <w:tcW w:w="1799" w:type="dxa"/>
            <w:tcBorders>
              <w:top w:val="single" w:sz="4" w:space="0" w:color="auto"/>
              <w:left w:val="single" w:sz="4" w:space="0" w:color="auto"/>
              <w:bottom w:val="single" w:sz="4" w:space="0" w:color="auto"/>
              <w:right w:val="single" w:sz="4" w:space="0" w:color="auto"/>
            </w:tcBorders>
            <w:vAlign w:val="center"/>
          </w:tcPr>
          <w:p w:rsidR="00546925" w:rsidRPr="00833223" w:rsidRDefault="00546925" w:rsidP="00833223">
            <w:pPr>
              <w:jc w:val="center"/>
              <w:rPr>
                <w:szCs w:val="22"/>
              </w:rPr>
            </w:pPr>
            <w:r w:rsidRPr="00833223">
              <w:rPr>
                <w:szCs w:val="22"/>
              </w:rPr>
              <w:t>Compliance Value Bonus or Reduction (if applicable)</w:t>
            </w:r>
          </w:p>
        </w:tc>
        <w:tc>
          <w:tcPr>
            <w:tcW w:w="2101" w:type="dxa"/>
            <w:tcBorders>
              <w:top w:val="single" w:sz="4" w:space="0" w:color="auto"/>
              <w:left w:val="single" w:sz="4" w:space="0" w:color="auto"/>
              <w:bottom w:val="single" w:sz="4" w:space="0" w:color="auto"/>
              <w:right w:val="single" w:sz="4" w:space="0" w:color="auto"/>
            </w:tcBorders>
            <w:vAlign w:val="center"/>
          </w:tcPr>
          <w:p w:rsidR="00546925" w:rsidRPr="00833223" w:rsidRDefault="00546925" w:rsidP="00833223">
            <w:pPr>
              <w:jc w:val="center"/>
              <w:rPr>
                <w:szCs w:val="22"/>
              </w:rPr>
            </w:pPr>
            <w:r w:rsidRPr="00833223">
              <w:rPr>
                <w:szCs w:val="22"/>
              </w:rPr>
              <w:t>Other Characteristics</w:t>
            </w:r>
          </w:p>
        </w:tc>
        <w:tc>
          <w:tcPr>
            <w:tcW w:w="1471" w:type="dxa"/>
            <w:tcBorders>
              <w:top w:val="single" w:sz="4" w:space="0" w:color="auto"/>
              <w:left w:val="single" w:sz="4" w:space="0" w:color="auto"/>
              <w:bottom w:val="single" w:sz="4" w:space="0" w:color="auto"/>
              <w:right w:val="single" w:sz="4" w:space="0" w:color="auto"/>
            </w:tcBorders>
            <w:vAlign w:val="center"/>
          </w:tcPr>
          <w:p w:rsidR="00546925" w:rsidRPr="00833223" w:rsidRDefault="00546925" w:rsidP="00833223">
            <w:pPr>
              <w:jc w:val="center"/>
              <w:rPr>
                <w:szCs w:val="22"/>
              </w:rPr>
            </w:pPr>
            <w:r w:rsidRPr="00833223">
              <w:rPr>
                <w:szCs w:val="22"/>
              </w:rPr>
              <w:t>Certified by [Certification Authority]</w:t>
            </w:r>
          </w:p>
        </w:tc>
      </w:tr>
      <w:tr w:rsidR="00546925" w:rsidRPr="00833223">
        <w:tc>
          <w:tcPr>
            <w:tcW w:w="1536" w:type="dxa"/>
            <w:tcBorders>
              <w:top w:val="single" w:sz="4" w:space="0" w:color="auto"/>
              <w:left w:val="single" w:sz="4" w:space="0" w:color="auto"/>
              <w:bottom w:val="single" w:sz="4" w:space="0" w:color="auto"/>
              <w:right w:val="single" w:sz="4" w:space="0" w:color="auto"/>
            </w:tcBorders>
            <w:vAlign w:val="center"/>
          </w:tcPr>
          <w:p w:rsidR="00546925" w:rsidRPr="00833223" w:rsidRDefault="00546925" w:rsidP="00833223">
            <w:pPr>
              <w:jc w:val="center"/>
              <w:rPr>
                <w:szCs w:val="22"/>
              </w:rPr>
            </w:pPr>
            <w:r w:rsidRPr="00833223">
              <w:rPr>
                <w:szCs w:val="22"/>
              </w:rPr>
              <w:t>Delivery 1</w:t>
            </w:r>
          </w:p>
        </w:tc>
        <w:tc>
          <w:tcPr>
            <w:tcW w:w="1841" w:type="dxa"/>
            <w:tcBorders>
              <w:top w:val="single" w:sz="4" w:space="0" w:color="auto"/>
              <w:left w:val="single" w:sz="4" w:space="0" w:color="auto"/>
              <w:bottom w:val="single" w:sz="4" w:space="0" w:color="auto"/>
              <w:right w:val="single" w:sz="4" w:space="0" w:color="auto"/>
            </w:tcBorders>
          </w:tcPr>
          <w:p w:rsidR="00546925" w:rsidRPr="00833223" w:rsidRDefault="00546925" w:rsidP="001D0A74">
            <w:pPr>
              <w:rPr>
                <w:szCs w:val="22"/>
              </w:rPr>
            </w:pPr>
          </w:p>
        </w:tc>
        <w:tc>
          <w:tcPr>
            <w:tcW w:w="1799" w:type="dxa"/>
            <w:tcBorders>
              <w:top w:val="single" w:sz="4" w:space="0" w:color="auto"/>
              <w:left w:val="single" w:sz="4" w:space="0" w:color="auto"/>
              <w:bottom w:val="single" w:sz="4" w:space="0" w:color="auto"/>
              <w:right w:val="single" w:sz="4" w:space="0" w:color="auto"/>
            </w:tcBorders>
          </w:tcPr>
          <w:p w:rsidR="00546925" w:rsidRPr="00833223" w:rsidRDefault="00546925" w:rsidP="001D0A74">
            <w:pPr>
              <w:rPr>
                <w:szCs w:val="22"/>
              </w:rPr>
            </w:pPr>
          </w:p>
        </w:tc>
        <w:tc>
          <w:tcPr>
            <w:tcW w:w="2101" w:type="dxa"/>
            <w:tcBorders>
              <w:top w:val="single" w:sz="4" w:space="0" w:color="auto"/>
              <w:left w:val="single" w:sz="4" w:space="0" w:color="auto"/>
              <w:bottom w:val="single" w:sz="4" w:space="0" w:color="auto"/>
              <w:right w:val="single" w:sz="4" w:space="0" w:color="auto"/>
            </w:tcBorders>
          </w:tcPr>
          <w:p w:rsidR="00546925" w:rsidRPr="00833223" w:rsidRDefault="00546925" w:rsidP="001D0A74">
            <w:pPr>
              <w:rPr>
                <w:szCs w:val="22"/>
              </w:rPr>
            </w:pPr>
          </w:p>
        </w:tc>
        <w:tc>
          <w:tcPr>
            <w:tcW w:w="1471" w:type="dxa"/>
            <w:tcBorders>
              <w:top w:val="single" w:sz="4" w:space="0" w:color="auto"/>
              <w:left w:val="single" w:sz="4" w:space="0" w:color="auto"/>
              <w:bottom w:val="single" w:sz="4" w:space="0" w:color="auto"/>
              <w:right w:val="single" w:sz="4" w:space="0" w:color="auto"/>
            </w:tcBorders>
          </w:tcPr>
          <w:p w:rsidR="00546925" w:rsidRPr="00833223" w:rsidRDefault="00546925" w:rsidP="001D0A74">
            <w:pPr>
              <w:rPr>
                <w:szCs w:val="22"/>
              </w:rPr>
            </w:pPr>
          </w:p>
        </w:tc>
      </w:tr>
      <w:tr w:rsidR="00546925" w:rsidRPr="00833223">
        <w:tc>
          <w:tcPr>
            <w:tcW w:w="1536" w:type="dxa"/>
            <w:tcBorders>
              <w:top w:val="single" w:sz="4" w:space="0" w:color="auto"/>
              <w:left w:val="single" w:sz="4" w:space="0" w:color="auto"/>
              <w:bottom w:val="single" w:sz="4" w:space="0" w:color="auto"/>
              <w:right w:val="single" w:sz="4" w:space="0" w:color="auto"/>
            </w:tcBorders>
            <w:vAlign w:val="center"/>
          </w:tcPr>
          <w:p w:rsidR="00546925" w:rsidRPr="00833223" w:rsidRDefault="00546925" w:rsidP="00833223">
            <w:pPr>
              <w:jc w:val="center"/>
              <w:rPr>
                <w:szCs w:val="22"/>
              </w:rPr>
            </w:pPr>
            <w:r w:rsidRPr="00833223">
              <w:rPr>
                <w:szCs w:val="22"/>
              </w:rPr>
              <w:t>Delivery 2</w:t>
            </w:r>
          </w:p>
        </w:tc>
        <w:tc>
          <w:tcPr>
            <w:tcW w:w="1841" w:type="dxa"/>
            <w:tcBorders>
              <w:top w:val="single" w:sz="4" w:space="0" w:color="auto"/>
              <w:left w:val="single" w:sz="4" w:space="0" w:color="auto"/>
              <w:bottom w:val="single" w:sz="4" w:space="0" w:color="auto"/>
              <w:right w:val="single" w:sz="4" w:space="0" w:color="auto"/>
            </w:tcBorders>
          </w:tcPr>
          <w:p w:rsidR="00546925" w:rsidRPr="00833223" w:rsidRDefault="00546925" w:rsidP="001D0A74">
            <w:pPr>
              <w:rPr>
                <w:szCs w:val="22"/>
              </w:rPr>
            </w:pPr>
          </w:p>
        </w:tc>
        <w:tc>
          <w:tcPr>
            <w:tcW w:w="1799" w:type="dxa"/>
            <w:tcBorders>
              <w:top w:val="single" w:sz="4" w:space="0" w:color="auto"/>
              <w:left w:val="single" w:sz="4" w:space="0" w:color="auto"/>
              <w:bottom w:val="single" w:sz="4" w:space="0" w:color="auto"/>
              <w:right w:val="single" w:sz="4" w:space="0" w:color="auto"/>
            </w:tcBorders>
          </w:tcPr>
          <w:p w:rsidR="00546925" w:rsidRPr="00833223" w:rsidRDefault="00546925" w:rsidP="001D0A74">
            <w:pPr>
              <w:rPr>
                <w:szCs w:val="22"/>
              </w:rPr>
            </w:pPr>
          </w:p>
        </w:tc>
        <w:tc>
          <w:tcPr>
            <w:tcW w:w="2101" w:type="dxa"/>
            <w:tcBorders>
              <w:top w:val="single" w:sz="4" w:space="0" w:color="auto"/>
              <w:left w:val="single" w:sz="4" w:space="0" w:color="auto"/>
              <w:bottom w:val="single" w:sz="4" w:space="0" w:color="auto"/>
              <w:right w:val="single" w:sz="4" w:space="0" w:color="auto"/>
            </w:tcBorders>
          </w:tcPr>
          <w:p w:rsidR="00546925" w:rsidRPr="00833223" w:rsidRDefault="00546925" w:rsidP="001D0A74">
            <w:pPr>
              <w:rPr>
                <w:szCs w:val="22"/>
              </w:rPr>
            </w:pPr>
          </w:p>
        </w:tc>
        <w:tc>
          <w:tcPr>
            <w:tcW w:w="1471" w:type="dxa"/>
            <w:tcBorders>
              <w:top w:val="single" w:sz="4" w:space="0" w:color="auto"/>
              <w:left w:val="single" w:sz="4" w:space="0" w:color="auto"/>
              <w:bottom w:val="single" w:sz="4" w:space="0" w:color="auto"/>
              <w:right w:val="single" w:sz="4" w:space="0" w:color="auto"/>
            </w:tcBorders>
          </w:tcPr>
          <w:p w:rsidR="00546925" w:rsidRPr="00833223" w:rsidRDefault="00546925" w:rsidP="001D0A74">
            <w:pPr>
              <w:rPr>
                <w:szCs w:val="22"/>
              </w:rPr>
            </w:pPr>
          </w:p>
        </w:tc>
      </w:tr>
      <w:tr w:rsidR="00546925" w:rsidRPr="00833223">
        <w:tc>
          <w:tcPr>
            <w:tcW w:w="1536" w:type="dxa"/>
            <w:tcBorders>
              <w:top w:val="single" w:sz="4" w:space="0" w:color="auto"/>
              <w:left w:val="single" w:sz="4" w:space="0" w:color="auto"/>
              <w:bottom w:val="single" w:sz="4" w:space="0" w:color="auto"/>
              <w:right w:val="single" w:sz="4" w:space="0" w:color="auto"/>
            </w:tcBorders>
            <w:vAlign w:val="center"/>
          </w:tcPr>
          <w:p w:rsidR="00546925" w:rsidRPr="00833223" w:rsidRDefault="00546925" w:rsidP="00833223">
            <w:pPr>
              <w:jc w:val="center"/>
              <w:rPr>
                <w:szCs w:val="22"/>
              </w:rPr>
            </w:pPr>
            <w:r w:rsidRPr="00833223">
              <w:rPr>
                <w:szCs w:val="22"/>
              </w:rPr>
              <w:t>Delivery 3</w:t>
            </w:r>
          </w:p>
        </w:tc>
        <w:tc>
          <w:tcPr>
            <w:tcW w:w="1841" w:type="dxa"/>
            <w:tcBorders>
              <w:top w:val="single" w:sz="4" w:space="0" w:color="auto"/>
              <w:left w:val="single" w:sz="4" w:space="0" w:color="auto"/>
              <w:bottom w:val="single" w:sz="4" w:space="0" w:color="auto"/>
              <w:right w:val="single" w:sz="4" w:space="0" w:color="auto"/>
            </w:tcBorders>
          </w:tcPr>
          <w:p w:rsidR="00546925" w:rsidRPr="00833223" w:rsidRDefault="00546925" w:rsidP="001D0A74">
            <w:pPr>
              <w:rPr>
                <w:szCs w:val="22"/>
              </w:rPr>
            </w:pPr>
          </w:p>
        </w:tc>
        <w:tc>
          <w:tcPr>
            <w:tcW w:w="1799" w:type="dxa"/>
            <w:tcBorders>
              <w:top w:val="single" w:sz="4" w:space="0" w:color="auto"/>
              <w:left w:val="single" w:sz="4" w:space="0" w:color="auto"/>
              <w:bottom w:val="single" w:sz="4" w:space="0" w:color="auto"/>
              <w:right w:val="single" w:sz="4" w:space="0" w:color="auto"/>
            </w:tcBorders>
          </w:tcPr>
          <w:p w:rsidR="00546925" w:rsidRPr="00833223" w:rsidRDefault="00546925" w:rsidP="001D0A74">
            <w:pPr>
              <w:rPr>
                <w:szCs w:val="22"/>
              </w:rPr>
            </w:pPr>
          </w:p>
        </w:tc>
        <w:tc>
          <w:tcPr>
            <w:tcW w:w="2101" w:type="dxa"/>
            <w:tcBorders>
              <w:top w:val="single" w:sz="4" w:space="0" w:color="auto"/>
              <w:left w:val="single" w:sz="4" w:space="0" w:color="auto"/>
              <w:bottom w:val="single" w:sz="4" w:space="0" w:color="auto"/>
              <w:right w:val="single" w:sz="4" w:space="0" w:color="auto"/>
            </w:tcBorders>
          </w:tcPr>
          <w:p w:rsidR="00546925" w:rsidRPr="00833223" w:rsidRDefault="00546925" w:rsidP="001D0A74">
            <w:pPr>
              <w:rPr>
                <w:szCs w:val="22"/>
              </w:rPr>
            </w:pPr>
          </w:p>
        </w:tc>
        <w:tc>
          <w:tcPr>
            <w:tcW w:w="1471" w:type="dxa"/>
            <w:tcBorders>
              <w:top w:val="single" w:sz="4" w:space="0" w:color="auto"/>
              <w:left w:val="single" w:sz="4" w:space="0" w:color="auto"/>
              <w:bottom w:val="single" w:sz="4" w:space="0" w:color="auto"/>
              <w:right w:val="single" w:sz="4" w:space="0" w:color="auto"/>
            </w:tcBorders>
          </w:tcPr>
          <w:p w:rsidR="00546925" w:rsidRPr="00833223" w:rsidRDefault="00546925" w:rsidP="001D0A74">
            <w:pPr>
              <w:rPr>
                <w:szCs w:val="22"/>
              </w:rPr>
            </w:pPr>
          </w:p>
        </w:tc>
      </w:tr>
    </w:tbl>
    <w:p w:rsidR="00546925" w:rsidRPr="00CB05B8" w:rsidRDefault="00546925" w:rsidP="00CB05B8">
      <w:pPr>
        <w:keepNext/>
        <w:keepLines/>
        <w:ind w:left="360"/>
        <w:jc w:val="both"/>
        <w:rPr>
          <w:szCs w:val="22"/>
        </w:rPr>
      </w:pPr>
    </w:p>
    <w:p w:rsidR="00546925" w:rsidRPr="00295AC5" w:rsidRDefault="00546925" w:rsidP="001D0A74">
      <w:pPr>
        <w:keepNext/>
        <w:keepLines/>
        <w:numPr>
          <w:ilvl w:val="0"/>
          <w:numId w:val="19"/>
        </w:numPr>
        <w:jc w:val="both"/>
        <w:rPr>
          <w:szCs w:val="22"/>
        </w:rPr>
      </w:pPr>
      <w:r w:rsidRPr="00295AC5">
        <w:rPr>
          <w:b/>
          <w:szCs w:val="22"/>
        </w:rPr>
        <w:t xml:space="preserve">Risk Allocation. </w:t>
      </w:r>
      <w:r w:rsidRPr="00295AC5">
        <w:rPr>
          <w:szCs w:val="22"/>
        </w:rPr>
        <w:t>The Product is:</w:t>
      </w:r>
    </w:p>
    <w:p w:rsidR="00546925" w:rsidRPr="00295AC5" w:rsidRDefault="00546925" w:rsidP="001D0A74">
      <w:pPr>
        <w:keepNext/>
        <w:keepLines/>
        <w:ind w:left="360"/>
        <w:jc w:val="both"/>
        <w:rPr>
          <w:szCs w:val="22"/>
        </w:rPr>
      </w:pPr>
    </w:p>
    <w:p w:rsidR="00546925" w:rsidRPr="00295AC5" w:rsidRDefault="00546925" w:rsidP="001D0A74">
      <w:pPr>
        <w:ind w:left="1440" w:hanging="720"/>
        <w:jc w:val="both"/>
        <w:rPr>
          <w:szCs w:val="22"/>
        </w:rPr>
      </w:pPr>
      <w:r w:rsidRPr="00295AC5">
        <w:rPr>
          <w:szCs w:val="22"/>
        </w:rPr>
        <w:sym w:font="Typographic Ext" w:char="F07F"/>
      </w:r>
      <w:r w:rsidRPr="00295AC5">
        <w:rPr>
          <w:szCs w:val="22"/>
        </w:rPr>
        <w:tab/>
        <w:t>Regulatorily Continuing.  Check only if applicable; if checked, “as of the Trade Date” in the proceeding representation is replaced with “as of the Delivery Date”.</w:t>
      </w:r>
    </w:p>
    <w:p w:rsidR="00546925" w:rsidRPr="00295AC5" w:rsidRDefault="00546925" w:rsidP="001D0A74">
      <w:pPr>
        <w:rPr>
          <w:szCs w:val="22"/>
        </w:rPr>
      </w:pPr>
      <w:r w:rsidRPr="00295AC5">
        <w:rPr>
          <w:szCs w:val="22"/>
        </w:rPr>
        <w:tab/>
      </w:r>
      <w:r w:rsidRPr="00295AC5">
        <w:rPr>
          <w:szCs w:val="22"/>
        </w:rPr>
        <w:sym w:font="Typographic Ext" w:char="F07F"/>
      </w:r>
      <w:r w:rsidRPr="00295AC5">
        <w:rPr>
          <w:szCs w:val="22"/>
        </w:rPr>
        <w:tab/>
        <w:t>Unit Contingent (only check if applicable)</w:t>
      </w:r>
    </w:p>
    <w:p w:rsidR="00546925" w:rsidRPr="00295AC5" w:rsidRDefault="00546925" w:rsidP="001D0A74">
      <w:pPr>
        <w:keepNext/>
        <w:keepLines/>
        <w:jc w:val="both"/>
        <w:rPr>
          <w:szCs w:val="22"/>
        </w:rPr>
      </w:pPr>
      <w:r w:rsidRPr="00295AC5">
        <w:rPr>
          <w:szCs w:val="22"/>
        </w:rPr>
        <w:tab/>
      </w:r>
      <w:r w:rsidRPr="00295AC5">
        <w:rPr>
          <w:szCs w:val="22"/>
        </w:rPr>
        <w:sym w:font="Typographic Ext" w:char="F07F"/>
      </w:r>
      <w:r w:rsidRPr="00295AC5">
        <w:rPr>
          <w:szCs w:val="22"/>
        </w:rPr>
        <w:tab/>
        <w:t>Generation Contingent (only check if applicable)</w:t>
      </w:r>
    </w:p>
    <w:p w:rsidR="00546925" w:rsidRPr="00295AC5" w:rsidRDefault="00546925" w:rsidP="001D0A74">
      <w:pPr>
        <w:rPr>
          <w:szCs w:val="22"/>
        </w:rPr>
      </w:pPr>
    </w:p>
    <w:p w:rsidR="00546925" w:rsidRPr="00295AC5" w:rsidRDefault="00546925" w:rsidP="001D0A74">
      <w:pPr>
        <w:rPr>
          <w:szCs w:val="22"/>
        </w:rPr>
      </w:pPr>
      <w:r w:rsidRPr="00295AC5">
        <w:rPr>
          <w:szCs w:val="22"/>
        </w:rPr>
        <w:t>The parties agree to the Transaction set forth herein.</w:t>
      </w:r>
    </w:p>
    <w:p w:rsidR="00546925" w:rsidRPr="00295AC5" w:rsidRDefault="00546925" w:rsidP="001D0A74">
      <w:pPr>
        <w:rPr>
          <w:szCs w:val="22"/>
        </w:rPr>
      </w:pPr>
    </w:p>
    <w:p w:rsidR="00546925" w:rsidRPr="00295AC5" w:rsidRDefault="00546925" w:rsidP="001D0A74">
      <w:pPr>
        <w:rPr>
          <w:szCs w:val="22"/>
        </w:rPr>
      </w:pPr>
      <w:r w:rsidRPr="00295AC5">
        <w:rPr>
          <w:szCs w:val="22"/>
        </w:rPr>
        <w:tab/>
        <w:t>[Seller]</w:t>
      </w:r>
      <w:r w:rsidRPr="00295AC5">
        <w:rPr>
          <w:szCs w:val="22"/>
        </w:rPr>
        <w:tab/>
      </w:r>
      <w:r w:rsidRPr="00295AC5">
        <w:rPr>
          <w:szCs w:val="22"/>
        </w:rPr>
        <w:tab/>
      </w:r>
      <w:r w:rsidRPr="00295AC5">
        <w:rPr>
          <w:szCs w:val="22"/>
        </w:rPr>
        <w:tab/>
      </w:r>
      <w:r w:rsidRPr="00295AC5">
        <w:rPr>
          <w:szCs w:val="22"/>
        </w:rPr>
        <w:tab/>
      </w:r>
      <w:r w:rsidRPr="00295AC5">
        <w:rPr>
          <w:szCs w:val="22"/>
        </w:rPr>
        <w:tab/>
        <w:t>[Buyer]</w:t>
      </w:r>
    </w:p>
    <w:p w:rsidR="00546925" w:rsidRPr="00295AC5" w:rsidRDefault="00546925" w:rsidP="001D0A74">
      <w:pPr>
        <w:rPr>
          <w:szCs w:val="22"/>
        </w:rPr>
      </w:pPr>
    </w:p>
    <w:p w:rsidR="00546925" w:rsidRPr="00295AC5" w:rsidRDefault="00546925" w:rsidP="001D0A74">
      <w:pPr>
        <w:rPr>
          <w:szCs w:val="22"/>
        </w:rPr>
      </w:pPr>
      <w:r w:rsidRPr="00295AC5">
        <w:rPr>
          <w:szCs w:val="22"/>
        </w:rPr>
        <w:tab/>
        <w:t>Signed:________________________</w:t>
      </w:r>
      <w:r w:rsidRPr="00295AC5">
        <w:rPr>
          <w:szCs w:val="22"/>
        </w:rPr>
        <w:tab/>
        <w:t>Signed:_____________________________</w:t>
      </w:r>
    </w:p>
    <w:p w:rsidR="00546925" w:rsidRPr="00295AC5" w:rsidRDefault="00546925" w:rsidP="001D0A74">
      <w:pPr>
        <w:rPr>
          <w:szCs w:val="22"/>
        </w:rPr>
      </w:pPr>
      <w:r w:rsidRPr="00295AC5">
        <w:rPr>
          <w:szCs w:val="22"/>
        </w:rPr>
        <w:tab/>
        <w:t>Name:_________________________</w:t>
      </w:r>
      <w:r w:rsidRPr="00295AC5">
        <w:rPr>
          <w:szCs w:val="22"/>
        </w:rPr>
        <w:tab/>
        <w:t>Name:______________________________</w:t>
      </w:r>
    </w:p>
    <w:p w:rsidR="00546925" w:rsidRPr="00295AC5" w:rsidRDefault="00546925" w:rsidP="001D0A74">
      <w:pPr>
        <w:rPr>
          <w:szCs w:val="22"/>
        </w:rPr>
      </w:pPr>
    </w:p>
    <w:p w:rsidR="00546925" w:rsidRPr="00295AC5" w:rsidRDefault="00546925" w:rsidP="001D0A74">
      <w:pPr>
        <w:ind w:left="720" w:hanging="720"/>
        <w:jc w:val="center"/>
        <w:rPr>
          <w:b/>
          <w:szCs w:val="22"/>
        </w:rPr>
      </w:pPr>
      <w:r w:rsidRPr="00295AC5">
        <w:rPr>
          <w:b/>
          <w:szCs w:val="22"/>
        </w:rPr>
        <w:t>[Remainder may be deleted.]</w:t>
      </w:r>
    </w:p>
    <w:p w:rsidR="00546925" w:rsidRPr="00295AC5" w:rsidRDefault="00546925" w:rsidP="001D0A74">
      <w:pPr>
        <w:ind w:left="720" w:hanging="720"/>
        <w:jc w:val="center"/>
        <w:rPr>
          <w:b/>
          <w:szCs w:val="22"/>
        </w:rPr>
      </w:pPr>
      <w:r w:rsidRPr="00295AC5">
        <w:rPr>
          <w:b/>
          <w:szCs w:val="22"/>
        </w:rPr>
        <w:t>Continue to Part B, as applicable.  Use additional sheets as necessary.</w:t>
      </w:r>
    </w:p>
    <w:p w:rsidR="00546925" w:rsidRPr="00295AC5" w:rsidRDefault="00546925" w:rsidP="001D0A74">
      <w:pPr>
        <w:jc w:val="center"/>
        <w:rPr>
          <w:szCs w:val="22"/>
        </w:rPr>
        <w:sectPr w:rsidR="00546925" w:rsidRPr="00295AC5" w:rsidSect="002031AF">
          <w:pgSz w:w="12240" w:h="15840" w:code="1"/>
          <w:pgMar w:top="1440" w:right="1440" w:bottom="1440" w:left="1440" w:header="720" w:footer="720" w:gutter="0"/>
          <w:cols w:space="720"/>
          <w:docGrid w:linePitch="360"/>
        </w:sectPr>
      </w:pPr>
    </w:p>
    <w:p w:rsidR="00546925" w:rsidRDefault="00546925" w:rsidP="001D0A74">
      <w:pPr>
        <w:jc w:val="center"/>
        <w:sectPr w:rsidR="00546925" w:rsidSect="003D4EEC">
          <w:pgSz w:w="15840" w:h="12240" w:orient="landscape" w:code="1"/>
          <w:pgMar w:top="1530" w:right="720" w:bottom="1530" w:left="720" w:header="720" w:footer="720" w:gutter="0"/>
          <w:cols w:space="720"/>
          <w:docGrid w:linePitch="360"/>
        </w:sectPr>
      </w:pPr>
      <w:r>
        <w:object w:dxaOrig="16749" w:dyaOrig="121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3pt;height:444pt" o:ole="" o:preferrelative="f">
            <v:imagedata r:id="rId19" o:title=""/>
            <o:lock v:ext="edit" aspectratio="f"/>
          </v:shape>
          <o:OLEObject Type="Embed" ProgID="Visio.Drawing.11" ShapeID="_x0000_i1025" DrawAspect="Content" ObjectID="_1522668686" r:id="rId20"/>
        </w:object>
      </w:r>
    </w:p>
    <w:p w:rsidR="00546925" w:rsidRDefault="00546925" w:rsidP="001D0A74">
      <w:pPr>
        <w:jc w:val="center"/>
      </w:pPr>
    </w:p>
    <w:p w:rsidR="00546925" w:rsidRPr="00295AC5" w:rsidRDefault="00546925" w:rsidP="003515F5">
      <w:pPr>
        <w:rPr>
          <w:color w:val="000000"/>
          <w:szCs w:val="22"/>
        </w:rPr>
      </w:pPr>
      <w:r w:rsidRPr="003D4EEC">
        <w:rPr>
          <w:b/>
        </w:rPr>
        <w:t>Annex to Part B</w:t>
      </w:r>
      <w:r>
        <w:rPr>
          <w:b/>
          <w:szCs w:val="22"/>
        </w:rPr>
        <w:t xml:space="preserve"> </w:t>
      </w:r>
      <w:r>
        <w:object w:dxaOrig="10703" w:dyaOrig="11585">
          <v:shape id="_x0000_i1026" type="#_x0000_t75" style="width:503pt;height:522pt" o:ole="">
            <v:imagedata r:id="rId21" o:title=""/>
          </v:shape>
          <o:OLEObject Type="Embed" ProgID="Visio.Drawing.11" ShapeID="_x0000_i1026" DrawAspect="Content" ObjectID="_1522668687" r:id="rId22"/>
        </w:object>
      </w:r>
      <w:r w:rsidRPr="00295AC5">
        <w:rPr>
          <w:color w:val="000000"/>
          <w:szCs w:val="22"/>
        </w:rPr>
        <w:t>** Planning models, dispatch models, E-grid, etc.</w:t>
      </w:r>
    </w:p>
    <w:p w:rsidR="00546925" w:rsidRPr="00295AC5" w:rsidRDefault="00546925" w:rsidP="001D0A74">
      <w:pPr>
        <w:jc w:val="center"/>
        <w:rPr>
          <w:szCs w:val="22"/>
        </w:rPr>
      </w:pPr>
    </w:p>
    <w:p w:rsidR="00546925" w:rsidRPr="00295AC5" w:rsidRDefault="00546925" w:rsidP="001D0A74">
      <w:pPr>
        <w:autoSpaceDE w:val="0"/>
        <w:autoSpaceDN w:val="0"/>
        <w:adjustRightInd w:val="0"/>
        <w:spacing w:line="287" w:lineRule="auto"/>
        <w:rPr>
          <w:color w:val="000000"/>
          <w:szCs w:val="22"/>
        </w:rPr>
      </w:pPr>
      <w:r w:rsidRPr="00295AC5">
        <w:rPr>
          <w:color w:val="000000"/>
          <w:szCs w:val="22"/>
        </w:rPr>
        <w:t>◊◊ For example landfill gas methane capture or other Renewable Energy Source that creates direct emissions reductions.</w:t>
      </w:r>
    </w:p>
    <w:p w:rsidR="00546925" w:rsidRPr="00295AC5" w:rsidRDefault="00546925" w:rsidP="001D0A74">
      <w:pPr>
        <w:jc w:val="center"/>
        <w:rPr>
          <w:szCs w:val="22"/>
        </w:rPr>
      </w:pPr>
    </w:p>
    <w:p w:rsidR="00546925" w:rsidRPr="00295AC5" w:rsidRDefault="00546925" w:rsidP="001D0A74">
      <w:pPr>
        <w:autoSpaceDE w:val="0"/>
        <w:autoSpaceDN w:val="0"/>
        <w:adjustRightInd w:val="0"/>
        <w:spacing w:line="287" w:lineRule="auto"/>
        <w:rPr>
          <w:color w:val="000000"/>
          <w:szCs w:val="22"/>
        </w:rPr>
      </w:pPr>
      <w:r w:rsidRPr="00295AC5">
        <w:rPr>
          <w:color w:val="000000"/>
          <w:szCs w:val="22"/>
        </w:rPr>
        <w:t xml:space="preserve">♦♦ If Environmental Attribute Verification has not occurred, enter planned future date of Verification. This written form must be finalized and sent to both Parties no later than ten days following completion the future Verification.  Unless otherwise agreed, Seller is responsible for the costs of Verification up to the REC Delivery Date with the Buyer responsible for Verification post-Delivery, the Seller retains responsibility to offer reasonable assistance to the Buyer as set forth in the Agreement.      </w:t>
      </w:r>
    </w:p>
    <w:p w:rsidR="00546925" w:rsidRPr="00295AC5" w:rsidRDefault="00546925" w:rsidP="001D0A74">
      <w:pPr>
        <w:jc w:val="center"/>
        <w:rPr>
          <w:szCs w:val="22"/>
        </w:rPr>
        <w:sectPr w:rsidR="00546925" w:rsidRPr="00295AC5" w:rsidSect="00E771E9">
          <w:pgSz w:w="12240" w:h="15840" w:code="1"/>
          <w:pgMar w:top="720" w:right="1530" w:bottom="720" w:left="1530" w:header="360" w:footer="720" w:gutter="0"/>
          <w:cols w:space="720"/>
          <w:docGrid w:linePitch="360"/>
        </w:sectPr>
      </w:pPr>
    </w:p>
    <w:p w:rsidR="00546925" w:rsidRPr="00295AC5" w:rsidRDefault="00546925" w:rsidP="001D0A74">
      <w:pPr>
        <w:rPr>
          <w:szCs w:val="22"/>
        </w:rPr>
      </w:pPr>
      <w:r w:rsidRPr="00295AC5">
        <w:rPr>
          <w:b/>
          <w:szCs w:val="22"/>
        </w:rPr>
        <w:lastRenderedPageBreak/>
        <w:t>B.3 Extra</w:t>
      </w:r>
    </w:p>
    <w:p w:rsidR="00546925" w:rsidRPr="00295AC5" w:rsidRDefault="00546925" w:rsidP="001D0A74">
      <w:pPr>
        <w:jc w:val="both"/>
        <w:rPr>
          <w:szCs w:val="22"/>
        </w:rPr>
      </w:pPr>
      <w:r w:rsidRPr="00295AC5">
        <w:rPr>
          <w:szCs w:val="22"/>
        </w:rPr>
        <w:t>If applicable, specify generating renewable energy aggregation program, with location of generator or areas of aggregation, and Certification Authority:</w:t>
      </w:r>
    </w:p>
    <w:p w:rsidR="00546925" w:rsidRPr="00295AC5" w:rsidRDefault="00546925" w:rsidP="001D0A74">
      <w:pPr>
        <w:rPr>
          <w:szCs w:val="22"/>
        </w:rPr>
      </w:pPr>
      <w:r w:rsidRPr="00295AC5">
        <w:rPr>
          <w:szCs w:val="22"/>
        </w:rPr>
        <w:t>_____________________________________________________________________</w:t>
      </w:r>
    </w:p>
    <w:p w:rsidR="00546925" w:rsidRPr="00295AC5" w:rsidRDefault="00546925" w:rsidP="001D0A74">
      <w:pPr>
        <w:rPr>
          <w:szCs w:val="22"/>
        </w:rPr>
      </w:pPr>
      <w:r w:rsidRPr="00295AC5">
        <w:rPr>
          <w:szCs w:val="22"/>
        </w:rPr>
        <w:t>_____________________________________________________________________</w:t>
      </w:r>
    </w:p>
    <w:p w:rsidR="00546925" w:rsidRPr="00295AC5" w:rsidRDefault="00546925" w:rsidP="001D0A74">
      <w:pPr>
        <w:rPr>
          <w:szCs w:val="22"/>
        </w:rPr>
      </w:pPr>
    </w:p>
    <w:p w:rsidR="00546925" w:rsidRPr="00295AC5" w:rsidRDefault="00546925" w:rsidP="001D0A74">
      <w:pPr>
        <w:rPr>
          <w:b/>
          <w:szCs w:val="22"/>
        </w:rPr>
      </w:pPr>
      <w:r w:rsidRPr="00295AC5">
        <w:rPr>
          <w:b/>
          <w:szCs w:val="22"/>
        </w:rPr>
        <w:t>B.3.Extra</w:t>
      </w:r>
      <w:r w:rsidRPr="00295AC5">
        <w:rPr>
          <w:b/>
          <w:szCs w:val="22"/>
        </w:rPr>
        <w:tab/>
      </w:r>
    </w:p>
    <w:p w:rsidR="00546925" w:rsidRPr="00295AC5" w:rsidRDefault="00546925" w:rsidP="001D0A74">
      <w:pPr>
        <w:rPr>
          <w:szCs w:val="22"/>
        </w:rPr>
      </w:pPr>
      <w:r w:rsidRPr="00295AC5">
        <w:rPr>
          <w:szCs w:val="22"/>
        </w:rPr>
        <w:t>Non-RPS Applicable Program or environmental regulatory market additional details</w:t>
      </w:r>
    </w:p>
    <w:p w:rsidR="00546925" w:rsidRPr="00295AC5" w:rsidRDefault="00546925" w:rsidP="001D0A74">
      <w:pPr>
        <w:rPr>
          <w:szCs w:val="22"/>
        </w:rPr>
      </w:pPr>
      <w:r w:rsidRPr="00295AC5">
        <w:rPr>
          <w:szCs w:val="22"/>
        </w:rPr>
        <w:t>_____________________________________________________________________</w:t>
      </w:r>
    </w:p>
    <w:p w:rsidR="00546925" w:rsidRPr="00295AC5" w:rsidRDefault="00546925" w:rsidP="001D0A74">
      <w:pPr>
        <w:rPr>
          <w:szCs w:val="22"/>
        </w:rPr>
      </w:pPr>
      <w:r w:rsidRPr="00295AC5">
        <w:rPr>
          <w:szCs w:val="22"/>
        </w:rPr>
        <w:t>_____________________________________________________________________</w:t>
      </w:r>
    </w:p>
    <w:p w:rsidR="00546925" w:rsidRPr="00295AC5" w:rsidRDefault="00546925" w:rsidP="001D0A74">
      <w:pPr>
        <w:rPr>
          <w:b/>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5"/>
        <w:gridCol w:w="2296"/>
        <w:gridCol w:w="1944"/>
        <w:gridCol w:w="2435"/>
      </w:tblGrid>
      <w:tr w:rsidR="00546925" w:rsidRPr="00833223" w:rsidTr="003515F5">
        <w:tc>
          <w:tcPr>
            <w:tcW w:w="2415" w:type="dxa"/>
            <w:tcBorders>
              <w:top w:val="single" w:sz="4" w:space="0" w:color="auto"/>
              <w:left w:val="single" w:sz="4" w:space="0" w:color="auto"/>
              <w:bottom w:val="single" w:sz="4" w:space="0" w:color="auto"/>
              <w:right w:val="single" w:sz="4" w:space="0" w:color="auto"/>
            </w:tcBorders>
          </w:tcPr>
          <w:p w:rsidR="00546925" w:rsidRPr="00833223" w:rsidRDefault="00546925" w:rsidP="001D0A74">
            <w:pPr>
              <w:rPr>
                <w:b/>
                <w:szCs w:val="22"/>
              </w:rPr>
            </w:pPr>
            <w:r w:rsidRPr="00833223">
              <w:rPr>
                <w:b/>
                <w:szCs w:val="22"/>
              </w:rPr>
              <w:t>Schedule B.3 Serial Numbers</w:t>
            </w:r>
          </w:p>
        </w:tc>
        <w:tc>
          <w:tcPr>
            <w:tcW w:w="2296" w:type="dxa"/>
            <w:tcBorders>
              <w:top w:val="nil"/>
              <w:left w:val="single" w:sz="4" w:space="0" w:color="auto"/>
              <w:bottom w:val="single" w:sz="4" w:space="0" w:color="auto"/>
              <w:right w:val="nil"/>
            </w:tcBorders>
          </w:tcPr>
          <w:p w:rsidR="00546925" w:rsidRPr="00833223" w:rsidRDefault="00546925" w:rsidP="001D0A74">
            <w:pPr>
              <w:rPr>
                <w:b/>
                <w:szCs w:val="22"/>
              </w:rPr>
            </w:pPr>
          </w:p>
        </w:tc>
        <w:tc>
          <w:tcPr>
            <w:tcW w:w="1944" w:type="dxa"/>
            <w:tcBorders>
              <w:top w:val="nil"/>
              <w:left w:val="nil"/>
              <w:bottom w:val="single" w:sz="4" w:space="0" w:color="auto"/>
              <w:right w:val="nil"/>
            </w:tcBorders>
          </w:tcPr>
          <w:p w:rsidR="00546925" w:rsidRPr="00833223" w:rsidRDefault="00546925" w:rsidP="001D0A74">
            <w:pPr>
              <w:rPr>
                <w:b/>
                <w:szCs w:val="22"/>
              </w:rPr>
            </w:pPr>
          </w:p>
        </w:tc>
        <w:tc>
          <w:tcPr>
            <w:tcW w:w="2435" w:type="dxa"/>
            <w:tcBorders>
              <w:top w:val="nil"/>
              <w:left w:val="nil"/>
              <w:bottom w:val="single" w:sz="4" w:space="0" w:color="auto"/>
              <w:right w:val="nil"/>
            </w:tcBorders>
          </w:tcPr>
          <w:p w:rsidR="00546925" w:rsidRPr="00833223" w:rsidRDefault="00546925" w:rsidP="001D0A74">
            <w:pPr>
              <w:rPr>
                <w:b/>
                <w:szCs w:val="22"/>
              </w:rPr>
            </w:pPr>
          </w:p>
        </w:tc>
      </w:tr>
      <w:tr w:rsidR="00546925" w:rsidRPr="00833223" w:rsidTr="003515F5">
        <w:tc>
          <w:tcPr>
            <w:tcW w:w="2415" w:type="dxa"/>
            <w:tcBorders>
              <w:top w:val="single" w:sz="4" w:space="0" w:color="auto"/>
              <w:left w:val="single" w:sz="4" w:space="0" w:color="auto"/>
              <w:bottom w:val="single" w:sz="4" w:space="0" w:color="auto"/>
              <w:right w:val="single" w:sz="4" w:space="0" w:color="auto"/>
            </w:tcBorders>
            <w:vAlign w:val="center"/>
          </w:tcPr>
          <w:p w:rsidR="00546925" w:rsidRPr="00833223" w:rsidRDefault="00546925" w:rsidP="00833223">
            <w:pPr>
              <w:jc w:val="center"/>
              <w:rPr>
                <w:b/>
                <w:szCs w:val="22"/>
              </w:rPr>
            </w:pPr>
          </w:p>
        </w:tc>
        <w:tc>
          <w:tcPr>
            <w:tcW w:w="2296" w:type="dxa"/>
            <w:tcBorders>
              <w:top w:val="single" w:sz="4" w:space="0" w:color="auto"/>
              <w:left w:val="single" w:sz="4" w:space="0" w:color="auto"/>
              <w:bottom w:val="single" w:sz="4" w:space="0" w:color="auto"/>
              <w:right w:val="single" w:sz="4" w:space="0" w:color="auto"/>
            </w:tcBorders>
            <w:shd w:val="clear" w:color="auto" w:fill="E0E0E0"/>
            <w:vAlign w:val="center"/>
          </w:tcPr>
          <w:p w:rsidR="00546925" w:rsidRPr="00833223" w:rsidRDefault="00546925" w:rsidP="00833223">
            <w:pPr>
              <w:jc w:val="center"/>
              <w:rPr>
                <w:b/>
                <w:szCs w:val="22"/>
              </w:rPr>
            </w:pPr>
            <w:r w:rsidRPr="00833223">
              <w:rPr>
                <w:b/>
                <w:szCs w:val="22"/>
              </w:rPr>
              <w:t>Tradeable environmental instrument type</w:t>
            </w:r>
          </w:p>
        </w:tc>
        <w:tc>
          <w:tcPr>
            <w:tcW w:w="1944" w:type="dxa"/>
            <w:tcBorders>
              <w:top w:val="single" w:sz="4" w:space="0" w:color="auto"/>
              <w:left w:val="single" w:sz="4" w:space="0" w:color="auto"/>
              <w:bottom w:val="single" w:sz="4" w:space="0" w:color="auto"/>
              <w:right w:val="single" w:sz="4" w:space="0" w:color="auto"/>
            </w:tcBorders>
            <w:shd w:val="clear" w:color="auto" w:fill="E0E0E0"/>
          </w:tcPr>
          <w:p w:rsidR="00546925" w:rsidRPr="00833223" w:rsidRDefault="00546925" w:rsidP="00833223">
            <w:pPr>
              <w:jc w:val="center"/>
              <w:rPr>
                <w:b/>
                <w:szCs w:val="22"/>
              </w:rPr>
            </w:pPr>
            <w:r w:rsidRPr="00833223">
              <w:rPr>
                <w:b/>
                <w:szCs w:val="22"/>
              </w:rPr>
              <w:t>Set aside or other source of tradeable environmental instrument</w:t>
            </w:r>
          </w:p>
        </w:tc>
        <w:tc>
          <w:tcPr>
            <w:tcW w:w="2435" w:type="dxa"/>
            <w:tcBorders>
              <w:top w:val="single" w:sz="4" w:space="0" w:color="auto"/>
              <w:left w:val="single" w:sz="4" w:space="0" w:color="auto"/>
              <w:bottom w:val="single" w:sz="4" w:space="0" w:color="auto"/>
              <w:right w:val="single" w:sz="4" w:space="0" w:color="auto"/>
            </w:tcBorders>
            <w:shd w:val="clear" w:color="auto" w:fill="E0E0E0"/>
            <w:vAlign w:val="center"/>
          </w:tcPr>
          <w:p w:rsidR="00546925" w:rsidRPr="00833223" w:rsidRDefault="00546925" w:rsidP="00833223">
            <w:pPr>
              <w:jc w:val="center"/>
              <w:rPr>
                <w:b/>
                <w:szCs w:val="22"/>
              </w:rPr>
            </w:pPr>
            <w:r w:rsidRPr="00833223">
              <w:rPr>
                <w:b/>
                <w:szCs w:val="22"/>
              </w:rPr>
              <w:t>Serial Number</w:t>
            </w:r>
          </w:p>
        </w:tc>
      </w:tr>
      <w:tr w:rsidR="00546925" w:rsidRPr="00833223" w:rsidTr="003515F5">
        <w:tc>
          <w:tcPr>
            <w:tcW w:w="2415" w:type="dxa"/>
            <w:tcBorders>
              <w:top w:val="single" w:sz="4" w:space="0" w:color="auto"/>
              <w:left w:val="single" w:sz="4" w:space="0" w:color="auto"/>
              <w:bottom w:val="single" w:sz="4" w:space="0" w:color="auto"/>
              <w:right w:val="single" w:sz="4" w:space="0" w:color="auto"/>
            </w:tcBorders>
            <w:shd w:val="clear" w:color="auto" w:fill="E0E0E0"/>
            <w:vAlign w:val="center"/>
          </w:tcPr>
          <w:p w:rsidR="00546925" w:rsidRPr="00833223" w:rsidRDefault="00546925" w:rsidP="00833223">
            <w:pPr>
              <w:jc w:val="center"/>
              <w:rPr>
                <w:b/>
                <w:szCs w:val="22"/>
              </w:rPr>
            </w:pPr>
            <w:r w:rsidRPr="00833223">
              <w:rPr>
                <w:b/>
                <w:szCs w:val="22"/>
              </w:rPr>
              <w:t>Tradeable environmental instrument # 1</w:t>
            </w:r>
          </w:p>
        </w:tc>
        <w:tc>
          <w:tcPr>
            <w:tcW w:w="2296" w:type="dxa"/>
            <w:tcBorders>
              <w:top w:val="single" w:sz="4" w:space="0" w:color="auto"/>
              <w:left w:val="single" w:sz="4" w:space="0" w:color="auto"/>
              <w:bottom w:val="single" w:sz="4" w:space="0" w:color="auto"/>
              <w:right w:val="single" w:sz="4" w:space="0" w:color="auto"/>
            </w:tcBorders>
            <w:vAlign w:val="center"/>
          </w:tcPr>
          <w:p w:rsidR="00546925" w:rsidRPr="00833223" w:rsidRDefault="00546925" w:rsidP="00833223">
            <w:pPr>
              <w:jc w:val="center"/>
              <w:rPr>
                <w:b/>
                <w:szCs w:val="22"/>
              </w:rPr>
            </w:pPr>
          </w:p>
        </w:tc>
        <w:tc>
          <w:tcPr>
            <w:tcW w:w="1944" w:type="dxa"/>
            <w:tcBorders>
              <w:top w:val="single" w:sz="4" w:space="0" w:color="auto"/>
              <w:left w:val="single" w:sz="4" w:space="0" w:color="auto"/>
              <w:bottom w:val="single" w:sz="4" w:space="0" w:color="auto"/>
              <w:right w:val="single" w:sz="4" w:space="0" w:color="auto"/>
            </w:tcBorders>
          </w:tcPr>
          <w:p w:rsidR="00546925" w:rsidRPr="00833223" w:rsidRDefault="00546925" w:rsidP="00833223">
            <w:pPr>
              <w:jc w:val="center"/>
              <w:rPr>
                <w:b/>
                <w:szCs w:val="22"/>
              </w:rPr>
            </w:pPr>
          </w:p>
        </w:tc>
        <w:tc>
          <w:tcPr>
            <w:tcW w:w="2435" w:type="dxa"/>
            <w:tcBorders>
              <w:top w:val="single" w:sz="4" w:space="0" w:color="auto"/>
              <w:left w:val="single" w:sz="4" w:space="0" w:color="auto"/>
              <w:bottom w:val="single" w:sz="4" w:space="0" w:color="auto"/>
              <w:right w:val="single" w:sz="4" w:space="0" w:color="auto"/>
            </w:tcBorders>
            <w:vAlign w:val="center"/>
          </w:tcPr>
          <w:p w:rsidR="00546925" w:rsidRPr="00833223" w:rsidRDefault="00546925" w:rsidP="00833223">
            <w:pPr>
              <w:jc w:val="center"/>
              <w:rPr>
                <w:b/>
                <w:szCs w:val="22"/>
              </w:rPr>
            </w:pPr>
          </w:p>
        </w:tc>
      </w:tr>
      <w:tr w:rsidR="00546925" w:rsidRPr="00833223" w:rsidTr="003515F5">
        <w:tc>
          <w:tcPr>
            <w:tcW w:w="2415" w:type="dxa"/>
            <w:tcBorders>
              <w:top w:val="single" w:sz="4" w:space="0" w:color="auto"/>
              <w:left w:val="single" w:sz="4" w:space="0" w:color="auto"/>
              <w:bottom w:val="single" w:sz="4" w:space="0" w:color="auto"/>
              <w:right w:val="single" w:sz="4" w:space="0" w:color="auto"/>
            </w:tcBorders>
            <w:shd w:val="clear" w:color="auto" w:fill="E0E0E0"/>
            <w:vAlign w:val="center"/>
          </w:tcPr>
          <w:p w:rsidR="00546925" w:rsidRPr="00833223" w:rsidRDefault="00546925" w:rsidP="00833223">
            <w:pPr>
              <w:jc w:val="center"/>
              <w:rPr>
                <w:b/>
                <w:szCs w:val="22"/>
              </w:rPr>
            </w:pPr>
            <w:r w:rsidRPr="00833223">
              <w:rPr>
                <w:b/>
                <w:szCs w:val="22"/>
              </w:rPr>
              <w:t>Tradeable environmental instrument # 2</w:t>
            </w:r>
          </w:p>
        </w:tc>
        <w:tc>
          <w:tcPr>
            <w:tcW w:w="2296" w:type="dxa"/>
            <w:tcBorders>
              <w:top w:val="single" w:sz="4" w:space="0" w:color="auto"/>
              <w:left w:val="single" w:sz="4" w:space="0" w:color="auto"/>
              <w:bottom w:val="single" w:sz="4" w:space="0" w:color="auto"/>
              <w:right w:val="single" w:sz="4" w:space="0" w:color="auto"/>
            </w:tcBorders>
            <w:vAlign w:val="center"/>
          </w:tcPr>
          <w:p w:rsidR="00546925" w:rsidRPr="00833223" w:rsidRDefault="00546925" w:rsidP="00833223">
            <w:pPr>
              <w:jc w:val="center"/>
              <w:rPr>
                <w:b/>
                <w:szCs w:val="22"/>
              </w:rPr>
            </w:pPr>
          </w:p>
        </w:tc>
        <w:tc>
          <w:tcPr>
            <w:tcW w:w="1944" w:type="dxa"/>
            <w:tcBorders>
              <w:top w:val="single" w:sz="4" w:space="0" w:color="auto"/>
              <w:left w:val="single" w:sz="4" w:space="0" w:color="auto"/>
              <w:bottom w:val="single" w:sz="4" w:space="0" w:color="auto"/>
              <w:right w:val="single" w:sz="4" w:space="0" w:color="auto"/>
            </w:tcBorders>
          </w:tcPr>
          <w:p w:rsidR="00546925" w:rsidRPr="00833223" w:rsidRDefault="00546925" w:rsidP="00833223">
            <w:pPr>
              <w:jc w:val="center"/>
              <w:rPr>
                <w:b/>
                <w:szCs w:val="22"/>
              </w:rPr>
            </w:pPr>
          </w:p>
        </w:tc>
        <w:tc>
          <w:tcPr>
            <w:tcW w:w="2435" w:type="dxa"/>
            <w:tcBorders>
              <w:top w:val="single" w:sz="4" w:space="0" w:color="auto"/>
              <w:left w:val="single" w:sz="4" w:space="0" w:color="auto"/>
              <w:bottom w:val="single" w:sz="4" w:space="0" w:color="auto"/>
              <w:right w:val="single" w:sz="4" w:space="0" w:color="auto"/>
            </w:tcBorders>
            <w:vAlign w:val="center"/>
          </w:tcPr>
          <w:p w:rsidR="00546925" w:rsidRPr="00833223" w:rsidRDefault="00546925" w:rsidP="00833223">
            <w:pPr>
              <w:jc w:val="center"/>
              <w:rPr>
                <w:b/>
                <w:szCs w:val="22"/>
              </w:rPr>
            </w:pPr>
          </w:p>
        </w:tc>
      </w:tr>
      <w:tr w:rsidR="00546925" w:rsidRPr="00833223" w:rsidTr="003515F5">
        <w:tc>
          <w:tcPr>
            <w:tcW w:w="2415" w:type="dxa"/>
            <w:tcBorders>
              <w:top w:val="single" w:sz="4" w:space="0" w:color="auto"/>
              <w:left w:val="single" w:sz="4" w:space="0" w:color="auto"/>
              <w:bottom w:val="single" w:sz="4" w:space="0" w:color="auto"/>
              <w:right w:val="single" w:sz="4" w:space="0" w:color="auto"/>
            </w:tcBorders>
            <w:shd w:val="clear" w:color="auto" w:fill="E0E0E0"/>
            <w:vAlign w:val="center"/>
          </w:tcPr>
          <w:p w:rsidR="00546925" w:rsidRPr="00833223" w:rsidRDefault="00546925" w:rsidP="00833223">
            <w:pPr>
              <w:jc w:val="center"/>
              <w:rPr>
                <w:b/>
                <w:szCs w:val="22"/>
              </w:rPr>
            </w:pPr>
            <w:r w:rsidRPr="00833223">
              <w:rPr>
                <w:b/>
                <w:szCs w:val="22"/>
              </w:rPr>
              <w:t>Tradeable environmental instrument # 3</w:t>
            </w:r>
          </w:p>
        </w:tc>
        <w:tc>
          <w:tcPr>
            <w:tcW w:w="2296" w:type="dxa"/>
            <w:tcBorders>
              <w:top w:val="single" w:sz="4" w:space="0" w:color="auto"/>
              <w:left w:val="single" w:sz="4" w:space="0" w:color="auto"/>
              <w:bottom w:val="single" w:sz="4" w:space="0" w:color="auto"/>
              <w:right w:val="single" w:sz="4" w:space="0" w:color="auto"/>
            </w:tcBorders>
            <w:vAlign w:val="center"/>
          </w:tcPr>
          <w:p w:rsidR="00546925" w:rsidRPr="00833223" w:rsidRDefault="00546925" w:rsidP="00833223">
            <w:pPr>
              <w:jc w:val="center"/>
              <w:rPr>
                <w:b/>
                <w:szCs w:val="22"/>
              </w:rPr>
            </w:pPr>
          </w:p>
        </w:tc>
        <w:tc>
          <w:tcPr>
            <w:tcW w:w="1944" w:type="dxa"/>
            <w:tcBorders>
              <w:top w:val="single" w:sz="4" w:space="0" w:color="auto"/>
              <w:left w:val="single" w:sz="4" w:space="0" w:color="auto"/>
              <w:bottom w:val="single" w:sz="4" w:space="0" w:color="auto"/>
              <w:right w:val="single" w:sz="4" w:space="0" w:color="auto"/>
            </w:tcBorders>
          </w:tcPr>
          <w:p w:rsidR="00546925" w:rsidRPr="00833223" w:rsidRDefault="00546925" w:rsidP="00833223">
            <w:pPr>
              <w:jc w:val="center"/>
              <w:rPr>
                <w:b/>
                <w:szCs w:val="22"/>
              </w:rPr>
            </w:pPr>
          </w:p>
        </w:tc>
        <w:tc>
          <w:tcPr>
            <w:tcW w:w="2435" w:type="dxa"/>
            <w:tcBorders>
              <w:top w:val="single" w:sz="4" w:space="0" w:color="auto"/>
              <w:left w:val="single" w:sz="4" w:space="0" w:color="auto"/>
              <w:bottom w:val="single" w:sz="4" w:space="0" w:color="auto"/>
              <w:right w:val="single" w:sz="4" w:space="0" w:color="auto"/>
            </w:tcBorders>
            <w:vAlign w:val="center"/>
          </w:tcPr>
          <w:p w:rsidR="00546925" w:rsidRPr="00833223" w:rsidRDefault="00546925" w:rsidP="00833223">
            <w:pPr>
              <w:jc w:val="center"/>
              <w:rPr>
                <w:b/>
                <w:szCs w:val="22"/>
              </w:rPr>
            </w:pPr>
          </w:p>
        </w:tc>
      </w:tr>
      <w:tr w:rsidR="00546925" w:rsidRPr="00833223" w:rsidTr="003515F5">
        <w:tc>
          <w:tcPr>
            <w:tcW w:w="2415" w:type="dxa"/>
            <w:tcBorders>
              <w:top w:val="single" w:sz="4" w:space="0" w:color="auto"/>
              <w:left w:val="single" w:sz="4" w:space="0" w:color="auto"/>
              <w:bottom w:val="single" w:sz="4" w:space="0" w:color="auto"/>
              <w:right w:val="single" w:sz="4" w:space="0" w:color="auto"/>
            </w:tcBorders>
            <w:shd w:val="clear" w:color="auto" w:fill="E0E0E0"/>
            <w:vAlign w:val="center"/>
          </w:tcPr>
          <w:p w:rsidR="00546925" w:rsidRPr="00833223" w:rsidRDefault="00546925" w:rsidP="00833223">
            <w:pPr>
              <w:jc w:val="center"/>
              <w:rPr>
                <w:b/>
                <w:szCs w:val="22"/>
              </w:rPr>
            </w:pPr>
            <w:r w:rsidRPr="00833223">
              <w:rPr>
                <w:b/>
                <w:szCs w:val="22"/>
              </w:rPr>
              <w:t>Tradeable environmental instrument # 4</w:t>
            </w:r>
          </w:p>
        </w:tc>
        <w:tc>
          <w:tcPr>
            <w:tcW w:w="2296" w:type="dxa"/>
            <w:tcBorders>
              <w:top w:val="single" w:sz="4" w:space="0" w:color="auto"/>
              <w:left w:val="single" w:sz="4" w:space="0" w:color="auto"/>
              <w:bottom w:val="single" w:sz="4" w:space="0" w:color="auto"/>
              <w:right w:val="single" w:sz="4" w:space="0" w:color="auto"/>
            </w:tcBorders>
            <w:vAlign w:val="center"/>
          </w:tcPr>
          <w:p w:rsidR="00546925" w:rsidRPr="00833223" w:rsidRDefault="00546925" w:rsidP="00833223">
            <w:pPr>
              <w:jc w:val="center"/>
              <w:rPr>
                <w:b/>
                <w:szCs w:val="22"/>
              </w:rPr>
            </w:pPr>
          </w:p>
        </w:tc>
        <w:tc>
          <w:tcPr>
            <w:tcW w:w="1944" w:type="dxa"/>
            <w:tcBorders>
              <w:top w:val="single" w:sz="4" w:space="0" w:color="auto"/>
              <w:left w:val="single" w:sz="4" w:space="0" w:color="auto"/>
              <w:bottom w:val="single" w:sz="4" w:space="0" w:color="auto"/>
              <w:right w:val="single" w:sz="4" w:space="0" w:color="auto"/>
            </w:tcBorders>
          </w:tcPr>
          <w:p w:rsidR="00546925" w:rsidRPr="00833223" w:rsidRDefault="00546925" w:rsidP="00833223">
            <w:pPr>
              <w:jc w:val="center"/>
              <w:rPr>
                <w:b/>
                <w:szCs w:val="22"/>
              </w:rPr>
            </w:pPr>
          </w:p>
        </w:tc>
        <w:tc>
          <w:tcPr>
            <w:tcW w:w="2435" w:type="dxa"/>
            <w:tcBorders>
              <w:top w:val="single" w:sz="4" w:space="0" w:color="auto"/>
              <w:left w:val="single" w:sz="4" w:space="0" w:color="auto"/>
              <w:bottom w:val="single" w:sz="4" w:space="0" w:color="auto"/>
              <w:right w:val="single" w:sz="4" w:space="0" w:color="auto"/>
            </w:tcBorders>
            <w:vAlign w:val="center"/>
          </w:tcPr>
          <w:p w:rsidR="00546925" w:rsidRPr="00833223" w:rsidRDefault="00546925" w:rsidP="00833223">
            <w:pPr>
              <w:jc w:val="center"/>
              <w:rPr>
                <w:b/>
                <w:szCs w:val="22"/>
              </w:rPr>
            </w:pPr>
          </w:p>
        </w:tc>
      </w:tr>
    </w:tbl>
    <w:p w:rsidR="00546925" w:rsidRPr="00295AC5" w:rsidRDefault="00546925" w:rsidP="001D0A74">
      <w:pPr>
        <w:rPr>
          <w:b/>
          <w:szCs w:val="22"/>
        </w:rPr>
      </w:pPr>
    </w:p>
    <w:p w:rsidR="00546925" w:rsidRPr="00295AC5" w:rsidRDefault="00546925" w:rsidP="001D0A74">
      <w:pPr>
        <w:pBdr>
          <w:top w:val="single" w:sz="4" w:space="1" w:color="auto"/>
          <w:left w:val="single" w:sz="4" w:space="4" w:color="auto"/>
          <w:bottom w:val="single" w:sz="4" w:space="1" w:color="auto"/>
          <w:right w:val="single" w:sz="4" w:space="4" w:color="auto"/>
        </w:pBdr>
        <w:autoSpaceDE w:val="0"/>
        <w:autoSpaceDN w:val="0"/>
        <w:adjustRightInd w:val="0"/>
        <w:spacing w:line="287" w:lineRule="auto"/>
        <w:rPr>
          <w:b/>
          <w:bCs/>
          <w:color w:val="000000"/>
          <w:szCs w:val="22"/>
        </w:rPr>
      </w:pPr>
    </w:p>
    <w:p w:rsidR="00546925" w:rsidRPr="00295AC5" w:rsidRDefault="00546925" w:rsidP="001D0A74">
      <w:pPr>
        <w:pBdr>
          <w:top w:val="single" w:sz="4" w:space="1" w:color="auto"/>
          <w:left w:val="single" w:sz="4" w:space="4" w:color="auto"/>
          <w:bottom w:val="single" w:sz="4" w:space="1" w:color="auto"/>
          <w:right w:val="single" w:sz="4" w:space="4" w:color="auto"/>
        </w:pBdr>
        <w:autoSpaceDE w:val="0"/>
        <w:autoSpaceDN w:val="0"/>
        <w:adjustRightInd w:val="0"/>
        <w:spacing w:line="287" w:lineRule="auto"/>
        <w:rPr>
          <w:b/>
          <w:bCs/>
          <w:color w:val="000000"/>
          <w:szCs w:val="22"/>
          <w:u w:val="single"/>
        </w:rPr>
      </w:pPr>
      <w:r w:rsidRPr="00295AC5">
        <w:rPr>
          <w:b/>
          <w:bCs/>
          <w:color w:val="000000"/>
          <w:szCs w:val="22"/>
        </w:rPr>
        <w:t xml:space="preserve">B.3 SIP Credit - </w:t>
      </w:r>
      <w:r w:rsidRPr="00295AC5">
        <w:rPr>
          <w:bCs/>
          <w:color w:val="000000"/>
          <w:szCs w:val="22"/>
          <w:u w:val="single"/>
        </w:rPr>
        <w:t>Clean Air Act State Implementation Plan (SIP) Credit for Renewable Energy Emission Reduction Measures♦</w:t>
      </w:r>
    </w:p>
    <w:p w:rsidR="00546925" w:rsidRPr="00295AC5" w:rsidRDefault="00546925" w:rsidP="001D0A74">
      <w:pPr>
        <w:pBdr>
          <w:top w:val="single" w:sz="4" w:space="1" w:color="auto"/>
          <w:left w:val="single" w:sz="4" w:space="4" w:color="auto"/>
          <w:bottom w:val="single" w:sz="4" w:space="1" w:color="auto"/>
          <w:right w:val="single" w:sz="4" w:space="4" w:color="auto"/>
        </w:pBdr>
        <w:autoSpaceDE w:val="0"/>
        <w:autoSpaceDN w:val="0"/>
        <w:adjustRightInd w:val="0"/>
        <w:spacing w:line="287" w:lineRule="auto"/>
        <w:rPr>
          <w:bCs/>
          <w:color w:val="000000"/>
          <w:szCs w:val="22"/>
        </w:rPr>
      </w:pPr>
    </w:p>
    <w:p w:rsidR="00546925" w:rsidRPr="00295AC5" w:rsidRDefault="00546925" w:rsidP="001D0A74">
      <w:pPr>
        <w:pBdr>
          <w:top w:val="single" w:sz="4" w:space="1" w:color="auto"/>
          <w:left w:val="single" w:sz="4" w:space="4" w:color="auto"/>
          <w:bottom w:val="single" w:sz="4" w:space="1" w:color="auto"/>
          <w:right w:val="single" w:sz="4" w:space="4" w:color="auto"/>
        </w:pBdr>
        <w:autoSpaceDE w:val="0"/>
        <w:autoSpaceDN w:val="0"/>
        <w:adjustRightInd w:val="0"/>
        <w:spacing w:line="287" w:lineRule="auto"/>
        <w:rPr>
          <w:bCs/>
          <w:color w:val="000000"/>
          <w:szCs w:val="22"/>
        </w:rPr>
      </w:pPr>
      <w:r w:rsidRPr="00295AC5">
        <w:rPr>
          <w:szCs w:val="22"/>
        </w:rPr>
        <w:sym w:font="Typographic Ext" w:char="F07F"/>
      </w:r>
      <w:r w:rsidRPr="00295AC5">
        <w:rPr>
          <w:bCs/>
          <w:color w:val="000000"/>
          <w:szCs w:val="22"/>
        </w:rPr>
        <w:t xml:space="preserve">  No emissions trading system present for Verified as displaced ____________ emissions </w:t>
      </w:r>
    </w:p>
    <w:p w:rsidR="00546925" w:rsidRPr="00295AC5" w:rsidRDefault="00546925" w:rsidP="001D0A74">
      <w:pPr>
        <w:pBdr>
          <w:top w:val="single" w:sz="4" w:space="1" w:color="auto"/>
          <w:left w:val="single" w:sz="4" w:space="4" w:color="auto"/>
          <w:bottom w:val="single" w:sz="4" w:space="1" w:color="auto"/>
          <w:right w:val="single" w:sz="4" w:space="4" w:color="auto"/>
        </w:pBdr>
        <w:autoSpaceDE w:val="0"/>
        <w:autoSpaceDN w:val="0"/>
        <w:adjustRightInd w:val="0"/>
        <w:spacing w:line="287" w:lineRule="auto"/>
        <w:rPr>
          <w:bCs/>
          <w:color w:val="000000"/>
          <w:szCs w:val="22"/>
        </w:rPr>
      </w:pPr>
    </w:p>
    <w:p w:rsidR="00546925" w:rsidRPr="00295AC5" w:rsidRDefault="00546925" w:rsidP="001D0A74">
      <w:pPr>
        <w:pBdr>
          <w:top w:val="single" w:sz="4" w:space="1" w:color="auto"/>
          <w:left w:val="single" w:sz="4" w:space="4" w:color="auto"/>
          <w:bottom w:val="single" w:sz="4" w:space="1" w:color="auto"/>
          <w:right w:val="single" w:sz="4" w:space="4" w:color="auto"/>
        </w:pBdr>
        <w:autoSpaceDE w:val="0"/>
        <w:autoSpaceDN w:val="0"/>
        <w:adjustRightInd w:val="0"/>
        <w:spacing w:line="287" w:lineRule="auto"/>
        <w:rPr>
          <w:bCs/>
          <w:color w:val="000000"/>
          <w:szCs w:val="22"/>
        </w:rPr>
      </w:pPr>
      <w:r w:rsidRPr="00295AC5">
        <w:rPr>
          <w:bCs/>
          <w:color w:val="000000"/>
          <w:szCs w:val="22"/>
        </w:rPr>
        <w:t xml:space="preserve">Official approval of renewable energy emissions reduction measure by EPA and the State of ________________, on ________ [date]. </w:t>
      </w:r>
    </w:p>
    <w:p w:rsidR="00546925" w:rsidRPr="00295AC5" w:rsidRDefault="00546925" w:rsidP="001D0A74">
      <w:pPr>
        <w:pBdr>
          <w:top w:val="single" w:sz="4" w:space="1" w:color="auto"/>
          <w:left w:val="single" w:sz="4" w:space="4" w:color="auto"/>
          <w:bottom w:val="single" w:sz="4" w:space="1" w:color="auto"/>
          <w:right w:val="single" w:sz="4" w:space="4" w:color="auto"/>
        </w:pBdr>
        <w:autoSpaceDE w:val="0"/>
        <w:autoSpaceDN w:val="0"/>
        <w:adjustRightInd w:val="0"/>
        <w:spacing w:line="287" w:lineRule="auto"/>
        <w:jc w:val="center"/>
        <w:rPr>
          <w:bCs/>
          <w:color w:val="000000"/>
          <w:szCs w:val="22"/>
        </w:rPr>
      </w:pPr>
      <w:r w:rsidRPr="00295AC5">
        <w:rPr>
          <w:bCs/>
          <w:color w:val="000000"/>
          <w:szCs w:val="22"/>
        </w:rPr>
        <w:t>OR</w:t>
      </w:r>
    </w:p>
    <w:p w:rsidR="00546925" w:rsidRPr="00295AC5" w:rsidRDefault="00546925" w:rsidP="001D0A74">
      <w:pPr>
        <w:pBdr>
          <w:top w:val="single" w:sz="4" w:space="1" w:color="auto"/>
          <w:left w:val="single" w:sz="4" w:space="4" w:color="auto"/>
          <w:bottom w:val="single" w:sz="4" w:space="1" w:color="auto"/>
          <w:right w:val="single" w:sz="4" w:space="4" w:color="auto"/>
        </w:pBdr>
        <w:autoSpaceDE w:val="0"/>
        <w:autoSpaceDN w:val="0"/>
        <w:adjustRightInd w:val="0"/>
        <w:spacing w:line="287" w:lineRule="auto"/>
        <w:rPr>
          <w:bCs/>
          <w:color w:val="000000"/>
          <w:szCs w:val="22"/>
        </w:rPr>
      </w:pPr>
      <w:r w:rsidRPr="00295AC5">
        <w:rPr>
          <w:szCs w:val="22"/>
        </w:rPr>
        <w:sym w:font="Typographic Ext" w:char="F07F"/>
      </w:r>
      <w:r w:rsidRPr="00295AC5">
        <w:rPr>
          <w:bCs/>
          <w:color w:val="000000"/>
          <w:szCs w:val="22"/>
        </w:rPr>
        <w:t xml:space="preserve">  Emissions trading system present for Verified as displaced ____________ emissions</w:t>
      </w:r>
    </w:p>
    <w:p w:rsidR="00546925" w:rsidRPr="00295AC5" w:rsidRDefault="00546925" w:rsidP="001D0A74">
      <w:pPr>
        <w:pBdr>
          <w:top w:val="single" w:sz="4" w:space="1" w:color="auto"/>
          <w:left w:val="single" w:sz="4" w:space="4" w:color="auto"/>
          <w:bottom w:val="single" w:sz="4" w:space="1" w:color="auto"/>
          <w:right w:val="single" w:sz="4" w:space="4" w:color="auto"/>
        </w:pBdr>
        <w:autoSpaceDE w:val="0"/>
        <w:autoSpaceDN w:val="0"/>
        <w:adjustRightInd w:val="0"/>
        <w:spacing w:line="287" w:lineRule="auto"/>
        <w:rPr>
          <w:bCs/>
          <w:color w:val="000000"/>
          <w:szCs w:val="22"/>
        </w:rPr>
      </w:pPr>
    </w:p>
    <w:p w:rsidR="00546925" w:rsidRPr="00295AC5" w:rsidRDefault="00546925" w:rsidP="001D0A74">
      <w:pPr>
        <w:pBdr>
          <w:top w:val="single" w:sz="4" w:space="1" w:color="auto"/>
          <w:left w:val="single" w:sz="4" w:space="4" w:color="auto"/>
          <w:bottom w:val="single" w:sz="4" w:space="1" w:color="auto"/>
          <w:right w:val="single" w:sz="4" w:space="4" w:color="auto"/>
        </w:pBdr>
        <w:autoSpaceDE w:val="0"/>
        <w:autoSpaceDN w:val="0"/>
        <w:adjustRightInd w:val="0"/>
        <w:spacing w:line="287" w:lineRule="auto"/>
        <w:jc w:val="both"/>
        <w:rPr>
          <w:bCs/>
          <w:color w:val="000000"/>
          <w:szCs w:val="22"/>
        </w:rPr>
      </w:pPr>
      <w:r w:rsidRPr="00295AC5">
        <w:rPr>
          <w:bCs/>
          <w:color w:val="000000"/>
          <w:szCs w:val="22"/>
        </w:rPr>
        <w:t>Official approval of renewable energy emissions reduction measure by EPA and the State of __________, on ________ [date], with commensurate retirement of ______ [number] of relevant emissions allowances from ___________ [set aside or other allowance source], with allowance serial numbers listed in B.3.</w:t>
      </w:r>
    </w:p>
    <w:p w:rsidR="00546925" w:rsidRPr="00295AC5" w:rsidRDefault="00546925" w:rsidP="001D0A74">
      <w:pPr>
        <w:pBdr>
          <w:top w:val="single" w:sz="4" w:space="1" w:color="auto"/>
          <w:left w:val="single" w:sz="4" w:space="4" w:color="auto"/>
          <w:bottom w:val="single" w:sz="4" w:space="1" w:color="auto"/>
          <w:right w:val="single" w:sz="4" w:space="4" w:color="auto"/>
        </w:pBdr>
        <w:autoSpaceDE w:val="0"/>
        <w:autoSpaceDN w:val="0"/>
        <w:adjustRightInd w:val="0"/>
        <w:spacing w:line="287" w:lineRule="auto"/>
        <w:rPr>
          <w:b/>
          <w:bCs/>
          <w:color w:val="000000"/>
          <w:szCs w:val="22"/>
        </w:rPr>
      </w:pPr>
    </w:p>
    <w:p w:rsidR="00546925" w:rsidRPr="00295AC5" w:rsidRDefault="00546925" w:rsidP="001D0A74">
      <w:pPr>
        <w:autoSpaceDE w:val="0"/>
        <w:autoSpaceDN w:val="0"/>
        <w:adjustRightInd w:val="0"/>
        <w:spacing w:line="287" w:lineRule="auto"/>
        <w:rPr>
          <w:b/>
          <w:bCs/>
          <w:color w:val="000000"/>
          <w:szCs w:val="22"/>
        </w:rPr>
      </w:pPr>
    </w:p>
    <w:p w:rsidR="00546925" w:rsidRPr="00295AC5" w:rsidRDefault="00546925" w:rsidP="001D0A74">
      <w:pPr>
        <w:rPr>
          <w:b/>
          <w:bCs/>
          <w:color w:val="000000"/>
          <w:szCs w:val="22"/>
        </w:rPr>
      </w:pPr>
    </w:p>
    <w:p w:rsidR="00546925" w:rsidRPr="00295AC5" w:rsidRDefault="00546925" w:rsidP="001D0A74">
      <w:pPr>
        <w:jc w:val="both"/>
        <w:rPr>
          <w:szCs w:val="22"/>
        </w:rPr>
      </w:pPr>
      <w:r w:rsidRPr="00295AC5">
        <w:rPr>
          <w:color w:val="000000"/>
          <w:szCs w:val="22"/>
        </w:rPr>
        <w:t>♦ For SIP Credit, the Renewable Energy Facility producing RECs may not already be accounted for in the SIP attainment demonstration and the emissions that are being displaced must be included in the inventory used for the attainment demonstration and the emissions being displaced must be shown to impact the non-attainment area.</w:t>
      </w:r>
    </w:p>
    <w:p w:rsidR="00546925" w:rsidRDefault="00546925" w:rsidP="001D0A74">
      <w:pPr>
        <w:keepNext/>
        <w:jc w:val="center"/>
        <w:rPr>
          <w:b/>
          <w:szCs w:val="22"/>
        </w:rPr>
      </w:pPr>
    </w:p>
    <w:p w:rsidR="00546925" w:rsidRDefault="00546925" w:rsidP="001D0A74">
      <w:pPr>
        <w:keepNext/>
        <w:jc w:val="center"/>
        <w:rPr>
          <w:b/>
          <w:szCs w:val="22"/>
        </w:rPr>
      </w:pPr>
    </w:p>
    <w:p w:rsidR="00546925" w:rsidRPr="00295AC5" w:rsidRDefault="00546925" w:rsidP="001D0A74">
      <w:pPr>
        <w:keepNext/>
        <w:jc w:val="center"/>
        <w:rPr>
          <w:b/>
          <w:szCs w:val="22"/>
        </w:rPr>
      </w:pPr>
      <w:r>
        <w:rPr>
          <w:b/>
          <w:szCs w:val="22"/>
        </w:rPr>
        <w:br w:type="page"/>
      </w:r>
      <w:r w:rsidRPr="00295AC5">
        <w:rPr>
          <w:b/>
          <w:szCs w:val="22"/>
        </w:rPr>
        <w:lastRenderedPageBreak/>
        <w:t xml:space="preserve">EXHIBIT B:  EXAMPLE PRODUCT ORDER WITHOUT DISCLOSURE DOCUMENT </w:t>
      </w:r>
    </w:p>
    <w:p w:rsidR="00546925" w:rsidRPr="00295AC5" w:rsidRDefault="00546925" w:rsidP="001D0A74">
      <w:pPr>
        <w:jc w:val="center"/>
        <w:rPr>
          <w:b/>
          <w:szCs w:val="22"/>
        </w:rPr>
      </w:pPr>
      <w:r w:rsidRPr="00295AC5">
        <w:rPr>
          <w:b/>
          <w:szCs w:val="22"/>
        </w:rPr>
        <w:t>Renewable Energy Certificates</w:t>
      </w:r>
    </w:p>
    <w:p w:rsidR="00546925" w:rsidRPr="00295AC5" w:rsidRDefault="00546925" w:rsidP="001D0A74">
      <w:pPr>
        <w:keepNext/>
        <w:jc w:val="center"/>
        <w:rPr>
          <w:b/>
          <w:szCs w:val="22"/>
        </w:rPr>
      </w:pPr>
      <w:r w:rsidRPr="00295AC5">
        <w:rPr>
          <w:b/>
          <w:szCs w:val="22"/>
        </w:rPr>
        <w:t>CONFIRMATION</w:t>
      </w:r>
    </w:p>
    <w:p w:rsidR="00546925" w:rsidRPr="00295AC5" w:rsidRDefault="00546925" w:rsidP="001D0A74">
      <w:pPr>
        <w:rPr>
          <w:szCs w:val="22"/>
        </w:rPr>
      </w:pPr>
      <w:r w:rsidRPr="00295AC5">
        <w:rPr>
          <w:szCs w:val="22"/>
          <w:u w:val="single"/>
        </w:rPr>
        <w:t>To:</w:t>
      </w:r>
      <w:r w:rsidRPr="00295AC5">
        <w:rPr>
          <w:szCs w:val="22"/>
        </w:rPr>
        <w:tab/>
      </w:r>
      <w:r w:rsidRPr="00295AC5">
        <w:rPr>
          <w:szCs w:val="22"/>
        </w:rPr>
        <w:tab/>
      </w:r>
      <w:r w:rsidRPr="00295AC5">
        <w:rPr>
          <w:szCs w:val="22"/>
        </w:rPr>
        <w:tab/>
      </w:r>
      <w:r w:rsidRPr="00295AC5">
        <w:rPr>
          <w:szCs w:val="22"/>
        </w:rPr>
        <w:tab/>
      </w:r>
      <w:r w:rsidRPr="00295AC5">
        <w:rPr>
          <w:szCs w:val="22"/>
        </w:rPr>
        <w:tab/>
      </w:r>
      <w:r w:rsidRPr="00295AC5">
        <w:rPr>
          <w:szCs w:val="22"/>
        </w:rPr>
        <w:tab/>
      </w:r>
      <w:r w:rsidRPr="00295AC5">
        <w:rPr>
          <w:szCs w:val="22"/>
        </w:rPr>
        <w:tab/>
      </w:r>
      <w:r w:rsidRPr="00295AC5">
        <w:rPr>
          <w:szCs w:val="22"/>
          <w:u w:val="single"/>
        </w:rPr>
        <w:t>From</w:t>
      </w:r>
      <w:r w:rsidRPr="00295AC5">
        <w:rPr>
          <w:szCs w:val="22"/>
        </w:rPr>
        <w:t>:</w:t>
      </w:r>
    </w:p>
    <w:p w:rsidR="00546925" w:rsidRPr="00295AC5" w:rsidRDefault="00546925" w:rsidP="001D0A74">
      <w:pPr>
        <w:rPr>
          <w:szCs w:val="22"/>
        </w:rPr>
      </w:pPr>
      <w:r w:rsidRPr="00295AC5">
        <w:rPr>
          <w:szCs w:val="22"/>
        </w:rPr>
        <w:t>___________________</w:t>
      </w:r>
      <w:r w:rsidRPr="00295AC5">
        <w:rPr>
          <w:szCs w:val="22"/>
        </w:rPr>
        <w:tab/>
      </w:r>
      <w:r w:rsidRPr="00295AC5">
        <w:rPr>
          <w:szCs w:val="22"/>
        </w:rPr>
        <w:tab/>
      </w:r>
      <w:r w:rsidRPr="00295AC5">
        <w:rPr>
          <w:szCs w:val="22"/>
        </w:rPr>
        <w:tab/>
      </w:r>
      <w:r w:rsidRPr="00295AC5">
        <w:rPr>
          <w:szCs w:val="22"/>
        </w:rPr>
        <w:tab/>
      </w:r>
      <w:r w:rsidRPr="00295AC5">
        <w:rPr>
          <w:szCs w:val="22"/>
        </w:rPr>
        <w:tab/>
        <w:t>Confirmation Administration</w:t>
      </w:r>
    </w:p>
    <w:p w:rsidR="00546925" w:rsidRPr="00295AC5" w:rsidRDefault="00546925" w:rsidP="001D0A74">
      <w:pPr>
        <w:ind w:left="720"/>
        <w:rPr>
          <w:szCs w:val="22"/>
        </w:rPr>
      </w:pPr>
    </w:p>
    <w:p w:rsidR="00546925" w:rsidRPr="00295AC5" w:rsidRDefault="00546925" w:rsidP="001D0A74">
      <w:pPr>
        <w:jc w:val="both"/>
        <w:rPr>
          <w:szCs w:val="22"/>
        </w:rPr>
      </w:pPr>
      <w:r w:rsidRPr="00295AC5">
        <w:rPr>
          <w:szCs w:val="22"/>
        </w:rPr>
        <w:t>The following describes the terms of a proposed transaction between Buyer and Seller for the sale, purchase and delivery of Renewable Energy Certificates (“RECs”) pursuant to the terms of the Master Renewable Energy Certificates Purchase and Sale Agreement (the “Agreement”) between them dated [_____].  Initially capitalized terms used and not otherwise defined herein are defined in the Agreement and Schedule P.</w:t>
      </w:r>
    </w:p>
    <w:p w:rsidR="00546925" w:rsidRPr="00295AC5" w:rsidRDefault="00546925" w:rsidP="001D0A74">
      <w:pPr>
        <w:jc w:val="both"/>
        <w:rPr>
          <w:szCs w:val="22"/>
        </w:rPr>
      </w:pPr>
    </w:p>
    <w:p w:rsidR="00546925" w:rsidRPr="00295AC5" w:rsidRDefault="00546925" w:rsidP="001D0A74">
      <w:pPr>
        <w:jc w:val="both"/>
        <w:rPr>
          <w:szCs w:val="22"/>
        </w:rPr>
      </w:pPr>
      <w:r w:rsidRPr="00295AC5">
        <w:rPr>
          <w:szCs w:val="22"/>
        </w:rPr>
        <w:t>Trade Date ___________________________</w:t>
      </w:r>
    </w:p>
    <w:p w:rsidR="00546925" w:rsidRPr="00295AC5" w:rsidRDefault="00546925" w:rsidP="001D0A74">
      <w:pPr>
        <w:jc w:val="both"/>
        <w:rPr>
          <w:szCs w:val="22"/>
        </w:rPr>
      </w:pPr>
      <w:r w:rsidRPr="00295AC5">
        <w:rPr>
          <w:szCs w:val="22"/>
        </w:rPr>
        <w:t>Seller:  ___________________________</w:t>
      </w:r>
    </w:p>
    <w:p w:rsidR="00546925" w:rsidRPr="00295AC5" w:rsidRDefault="00546925" w:rsidP="001D0A74">
      <w:pPr>
        <w:jc w:val="both"/>
        <w:rPr>
          <w:szCs w:val="22"/>
        </w:rPr>
      </w:pPr>
      <w:r w:rsidRPr="00295AC5">
        <w:rPr>
          <w:szCs w:val="22"/>
        </w:rPr>
        <w:t>Buyer: ___________________________</w:t>
      </w:r>
    </w:p>
    <w:p w:rsidR="00546925" w:rsidRPr="00295AC5" w:rsidRDefault="00546925" w:rsidP="001D0A74">
      <w:pPr>
        <w:jc w:val="both"/>
        <w:rPr>
          <w:szCs w:val="22"/>
        </w:rPr>
      </w:pPr>
      <w:r w:rsidRPr="00295AC5">
        <w:rPr>
          <w:szCs w:val="22"/>
        </w:rPr>
        <w:t>Type of Product:</w:t>
      </w:r>
      <w:r w:rsidRPr="00295AC5">
        <w:rPr>
          <w:szCs w:val="22"/>
        </w:rPr>
        <w:tab/>
      </w:r>
      <w:r w:rsidRPr="00295AC5">
        <w:rPr>
          <w:szCs w:val="22"/>
        </w:rPr>
        <w:tab/>
        <w:t xml:space="preserve">(__) Standard RECs </w:t>
      </w:r>
    </w:p>
    <w:p w:rsidR="00546925" w:rsidRPr="00295AC5" w:rsidRDefault="00546925" w:rsidP="001D0A74">
      <w:pPr>
        <w:jc w:val="both"/>
        <w:rPr>
          <w:szCs w:val="22"/>
        </w:rPr>
      </w:pPr>
      <w:r w:rsidRPr="00295AC5">
        <w:rPr>
          <w:szCs w:val="22"/>
        </w:rPr>
        <w:tab/>
      </w:r>
      <w:r w:rsidRPr="00295AC5">
        <w:rPr>
          <w:szCs w:val="22"/>
        </w:rPr>
        <w:tab/>
      </w:r>
      <w:r w:rsidRPr="00295AC5">
        <w:rPr>
          <w:szCs w:val="22"/>
        </w:rPr>
        <w:tab/>
      </w:r>
      <w:r w:rsidRPr="00295AC5">
        <w:rPr>
          <w:szCs w:val="22"/>
        </w:rPr>
        <w:tab/>
        <w:t>(__) Generation Contingent</w:t>
      </w:r>
    </w:p>
    <w:p w:rsidR="00546925" w:rsidRPr="00295AC5" w:rsidRDefault="00546925" w:rsidP="001D0A74">
      <w:pPr>
        <w:jc w:val="both"/>
        <w:rPr>
          <w:szCs w:val="22"/>
        </w:rPr>
      </w:pPr>
      <w:r w:rsidRPr="00295AC5">
        <w:rPr>
          <w:szCs w:val="22"/>
        </w:rPr>
        <w:tab/>
      </w:r>
      <w:r w:rsidRPr="00295AC5">
        <w:rPr>
          <w:szCs w:val="22"/>
        </w:rPr>
        <w:tab/>
      </w:r>
      <w:r w:rsidRPr="00295AC5">
        <w:rPr>
          <w:szCs w:val="22"/>
        </w:rPr>
        <w:tab/>
      </w:r>
      <w:r w:rsidRPr="00295AC5">
        <w:rPr>
          <w:szCs w:val="22"/>
        </w:rPr>
        <w:tab/>
        <w:t xml:space="preserve">  </w:t>
      </w:r>
      <w:r w:rsidRPr="00295AC5">
        <w:rPr>
          <w:szCs w:val="22"/>
        </w:rPr>
        <w:tab/>
      </w:r>
      <w:r w:rsidRPr="00295AC5">
        <w:rPr>
          <w:szCs w:val="22"/>
        </w:rPr>
        <w:tab/>
      </w:r>
    </w:p>
    <w:p w:rsidR="00546925" w:rsidRPr="00295AC5" w:rsidRDefault="00546925" w:rsidP="001D0A74">
      <w:pPr>
        <w:ind w:left="720" w:hanging="360"/>
        <w:rPr>
          <w:szCs w:val="22"/>
        </w:rPr>
      </w:pPr>
      <w:r w:rsidRPr="00295AC5">
        <w:rPr>
          <w:szCs w:val="22"/>
        </w:rPr>
        <w:t>1.</w:t>
      </w:r>
      <w:r w:rsidRPr="00295AC5">
        <w:rPr>
          <w:szCs w:val="22"/>
        </w:rPr>
        <w:tab/>
        <w:t>Amount:  Number of RECs:  ________MWh</w:t>
      </w:r>
      <w:r w:rsidRPr="00295AC5">
        <w:rPr>
          <w:szCs w:val="22"/>
        </w:rPr>
        <w:tab/>
      </w:r>
    </w:p>
    <w:p w:rsidR="00546925" w:rsidRPr="00295AC5" w:rsidRDefault="00546925" w:rsidP="001D0A74">
      <w:pPr>
        <w:ind w:left="720" w:hanging="360"/>
        <w:jc w:val="both"/>
        <w:rPr>
          <w:szCs w:val="22"/>
        </w:rPr>
      </w:pPr>
      <w:r w:rsidRPr="00295AC5">
        <w:rPr>
          <w:szCs w:val="22"/>
        </w:rPr>
        <w:t>2.</w:t>
      </w:r>
      <w:r w:rsidRPr="00295AC5">
        <w:rPr>
          <w:szCs w:val="22"/>
        </w:rPr>
        <w:tab/>
        <w:t xml:space="preserve">Vintage:  </w:t>
      </w:r>
      <w:r w:rsidRPr="00295AC5">
        <w:rPr>
          <w:szCs w:val="22"/>
          <w:u w:val="single"/>
        </w:rPr>
        <w:t>       </w:t>
      </w:r>
      <w:r w:rsidRPr="00295AC5">
        <w:rPr>
          <w:szCs w:val="22"/>
        </w:rPr>
        <w:t>.</w:t>
      </w:r>
    </w:p>
    <w:p w:rsidR="00546925" w:rsidRPr="00295AC5" w:rsidRDefault="00546925" w:rsidP="001D0A74">
      <w:pPr>
        <w:ind w:left="720" w:hanging="360"/>
        <w:rPr>
          <w:szCs w:val="22"/>
        </w:rPr>
      </w:pPr>
      <w:r w:rsidRPr="00295AC5">
        <w:rPr>
          <w:szCs w:val="22"/>
        </w:rPr>
        <w:t>3.</w:t>
      </w:r>
      <w:r w:rsidRPr="00295AC5">
        <w:rPr>
          <w:szCs w:val="22"/>
        </w:rPr>
        <w:tab/>
        <w:t xml:space="preserve">Price:  </w:t>
      </w:r>
      <w:r w:rsidRPr="00295AC5">
        <w:rPr>
          <w:szCs w:val="22"/>
          <w:u w:val="single"/>
        </w:rPr>
        <w:t>$         </w:t>
      </w:r>
      <w:r w:rsidRPr="00295AC5">
        <w:rPr>
          <w:szCs w:val="22"/>
        </w:rPr>
        <w:t>/MWh for RECs.</w:t>
      </w:r>
    </w:p>
    <w:p w:rsidR="00546925" w:rsidRPr="00295AC5" w:rsidRDefault="00546925" w:rsidP="001D0A74">
      <w:pPr>
        <w:ind w:left="720" w:hanging="360"/>
        <w:rPr>
          <w:szCs w:val="22"/>
        </w:rPr>
      </w:pPr>
      <w:r w:rsidRPr="00295AC5">
        <w:rPr>
          <w:szCs w:val="22"/>
        </w:rPr>
        <w:t>4.</w:t>
      </w:r>
      <w:r w:rsidRPr="00295AC5">
        <w:rPr>
          <w:szCs w:val="22"/>
        </w:rPr>
        <w:tab/>
        <w:t xml:space="preserve">Delivery Date:  </w:t>
      </w:r>
      <w:r w:rsidRPr="00295AC5">
        <w:rPr>
          <w:szCs w:val="22"/>
          <w:u w:val="single"/>
        </w:rPr>
        <w:t>                           </w:t>
      </w:r>
      <w:r w:rsidRPr="00295AC5">
        <w:rPr>
          <w:szCs w:val="22"/>
        </w:rPr>
        <w:t xml:space="preserve">.  </w:t>
      </w:r>
    </w:p>
    <w:p w:rsidR="00546925" w:rsidRPr="00295AC5" w:rsidRDefault="00546925" w:rsidP="001D0A74">
      <w:pPr>
        <w:ind w:left="720" w:hanging="360"/>
        <w:rPr>
          <w:szCs w:val="22"/>
        </w:rPr>
      </w:pPr>
      <w:r w:rsidRPr="00295AC5">
        <w:rPr>
          <w:szCs w:val="22"/>
        </w:rPr>
        <w:t>5.</w:t>
      </w:r>
      <w:r w:rsidRPr="00295AC5">
        <w:rPr>
          <w:szCs w:val="22"/>
        </w:rPr>
        <w:tab/>
        <w:t>Method of Transfer:  ___ Attestation  ___ GIS REC tracking system, specified as ____________.  Serial number ______ (if applicable).</w:t>
      </w:r>
    </w:p>
    <w:p w:rsidR="00546925" w:rsidRPr="00295AC5" w:rsidRDefault="00546925" w:rsidP="001D0A74">
      <w:pPr>
        <w:ind w:left="720" w:hanging="360"/>
        <w:rPr>
          <w:szCs w:val="22"/>
        </w:rPr>
      </w:pPr>
      <w:r w:rsidRPr="00295AC5">
        <w:rPr>
          <w:szCs w:val="22"/>
        </w:rPr>
        <w:t>6.</w:t>
      </w:r>
      <w:r w:rsidRPr="00295AC5">
        <w:rPr>
          <w:szCs w:val="22"/>
        </w:rPr>
        <w:tab/>
        <w:t xml:space="preserve">Renewable Energy Facility:  _____________ </w:t>
      </w:r>
      <w:r w:rsidRPr="00295AC5">
        <w:rPr>
          <w:szCs w:val="22"/>
        </w:rPr>
        <w:tab/>
        <w:t>Renewable Energy Source  ____________</w:t>
      </w:r>
    </w:p>
    <w:p w:rsidR="00546925" w:rsidRPr="00295AC5" w:rsidRDefault="00546925" w:rsidP="001D0A74">
      <w:pPr>
        <w:ind w:left="720" w:hanging="360"/>
        <w:rPr>
          <w:szCs w:val="22"/>
        </w:rPr>
      </w:pPr>
      <w:r w:rsidRPr="00295AC5">
        <w:rPr>
          <w:szCs w:val="22"/>
        </w:rPr>
        <w:t>7.</w:t>
      </w:r>
      <w:r w:rsidRPr="00295AC5">
        <w:rPr>
          <w:szCs w:val="22"/>
        </w:rPr>
        <w:tab/>
        <w:t xml:space="preserve">Seller represents that these RECs are compliant with the following Applicable Programs:  ________ [list] as of the Trade Date or,  </w:t>
      </w:r>
    </w:p>
    <w:p w:rsidR="00546925" w:rsidRPr="00295AC5" w:rsidRDefault="00546925" w:rsidP="001D0A74">
      <w:pPr>
        <w:ind w:left="720"/>
        <w:rPr>
          <w:szCs w:val="22"/>
        </w:rPr>
      </w:pPr>
      <w:r w:rsidRPr="00295AC5">
        <w:rPr>
          <w:szCs w:val="22"/>
        </w:rPr>
        <w:t>(___) [check only if applicable] Regulatorily Continuing and as of the Delivery Date.</w:t>
      </w:r>
    </w:p>
    <w:p w:rsidR="00546925" w:rsidRPr="00295AC5" w:rsidRDefault="00546925" w:rsidP="001D0A74">
      <w:pPr>
        <w:rPr>
          <w:szCs w:val="22"/>
        </w:rPr>
      </w:pPr>
    </w:p>
    <w:p w:rsidR="00546925" w:rsidRPr="00295AC5" w:rsidRDefault="00546925" w:rsidP="001D0A74">
      <w:pPr>
        <w:rPr>
          <w:szCs w:val="22"/>
        </w:rPr>
      </w:pPr>
      <w:r w:rsidRPr="00295AC5">
        <w:rPr>
          <w:szCs w:val="22"/>
        </w:rPr>
        <w:t>The parties agree to the Transaction set forth herein.</w:t>
      </w:r>
    </w:p>
    <w:p w:rsidR="00546925" w:rsidRPr="00295AC5" w:rsidRDefault="00546925" w:rsidP="001D0A74">
      <w:pPr>
        <w:rPr>
          <w:szCs w:val="22"/>
        </w:rPr>
      </w:pPr>
    </w:p>
    <w:p w:rsidR="00546925" w:rsidRPr="00295AC5" w:rsidRDefault="00546925" w:rsidP="001D0A74">
      <w:pPr>
        <w:rPr>
          <w:szCs w:val="22"/>
        </w:rPr>
      </w:pPr>
      <w:r w:rsidRPr="00295AC5">
        <w:rPr>
          <w:szCs w:val="22"/>
        </w:rPr>
        <w:t>[Seller]</w:t>
      </w:r>
      <w:r w:rsidRPr="00295AC5">
        <w:rPr>
          <w:szCs w:val="22"/>
        </w:rPr>
        <w:tab/>
      </w:r>
      <w:r w:rsidRPr="00295AC5">
        <w:rPr>
          <w:szCs w:val="22"/>
        </w:rPr>
        <w:tab/>
      </w:r>
      <w:r w:rsidRPr="00295AC5">
        <w:rPr>
          <w:szCs w:val="22"/>
        </w:rPr>
        <w:tab/>
      </w:r>
      <w:r w:rsidRPr="00295AC5">
        <w:rPr>
          <w:szCs w:val="22"/>
        </w:rPr>
        <w:tab/>
      </w:r>
      <w:r w:rsidRPr="00295AC5">
        <w:rPr>
          <w:szCs w:val="22"/>
        </w:rPr>
        <w:tab/>
        <w:t>[Buyer]</w:t>
      </w:r>
    </w:p>
    <w:p w:rsidR="00546925" w:rsidRPr="00295AC5" w:rsidRDefault="00546925" w:rsidP="001D0A74">
      <w:pPr>
        <w:rPr>
          <w:szCs w:val="22"/>
        </w:rPr>
      </w:pPr>
    </w:p>
    <w:p w:rsidR="00546925" w:rsidRPr="00295AC5" w:rsidRDefault="00546925" w:rsidP="001D0A74">
      <w:pPr>
        <w:rPr>
          <w:szCs w:val="22"/>
        </w:rPr>
      </w:pPr>
      <w:r w:rsidRPr="00295AC5">
        <w:rPr>
          <w:szCs w:val="22"/>
        </w:rPr>
        <w:t>Signed:________________________</w:t>
      </w:r>
      <w:r w:rsidRPr="00295AC5">
        <w:rPr>
          <w:szCs w:val="22"/>
        </w:rPr>
        <w:tab/>
        <w:t>Signed:_____________________________</w:t>
      </w:r>
    </w:p>
    <w:p w:rsidR="00546925" w:rsidRPr="00295AC5" w:rsidRDefault="00546925" w:rsidP="001D0A74">
      <w:pPr>
        <w:rPr>
          <w:szCs w:val="22"/>
        </w:rPr>
      </w:pPr>
    </w:p>
    <w:p w:rsidR="00546925" w:rsidRPr="00295AC5" w:rsidRDefault="00546925" w:rsidP="001D0A74">
      <w:pPr>
        <w:rPr>
          <w:szCs w:val="22"/>
        </w:rPr>
      </w:pPr>
      <w:r w:rsidRPr="00295AC5">
        <w:rPr>
          <w:szCs w:val="22"/>
        </w:rPr>
        <w:t>Name:_________________________</w:t>
      </w:r>
      <w:r w:rsidRPr="00295AC5">
        <w:rPr>
          <w:szCs w:val="22"/>
        </w:rPr>
        <w:tab/>
        <w:t>Name:______________________________</w:t>
      </w:r>
    </w:p>
    <w:p w:rsidR="00546925" w:rsidRPr="00295AC5" w:rsidRDefault="00546925" w:rsidP="001D0A74">
      <w:pPr>
        <w:jc w:val="both"/>
        <w:rPr>
          <w:b/>
          <w:szCs w:val="22"/>
          <w:u w:val="single"/>
        </w:rPr>
      </w:pPr>
    </w:p>
    <w:p w:rsidR="00546925" w:rsidRPr="00295AC5" w:rsidRDefault="00546925" w:rsidP="001D0A74">
      <w:pPr>
        <w:jc w:val="both"/>
        <w:rPr>
          <w:b/>
          <w:szCs w:val="22"/>
          <w:u w:val="single"/>
        </w:rPr>
      </w:pPr>
    </w:p>
    <w:p w:rsidR="00546925" w:rsidRPr="00295AC5" w:rsidRDefault="00546925" w:rsidP="001D0A74">
      <w:pPr>
        <w:jc w:val="both"/>
        <w:rPr>
          <w:color w:val="000000"/>
          <w:szCs w:val="22"/>
        </w:rPr>
      </w:pPr>
      <w:r w:rsidRPr="00295AC5">
        <w:rPr>
          <w:b/>
          <w:szCs w:val="22"/>
          <w:u w:val="single"/>
        </w:rPr>
        <w:t>Renewable Energy Certificate Record Keeping</w:t>
      </w:r>
      <w:r w:rsidRPr="00295AC5">
        <w:rPr>
          <w:b/>
          <w:szCs w:val="22"/>
        </w:rPr>
        <w:t xml:space="preserve">:  </w:t>
      </w:r>
      <w:r w:rsidRPr="00295AC5">
        <w:rPr>
          <w:color w:val="000000"/>
          <w:szCs w:val="22"/>
        </w:rPr>
        <w:t>Seller will deliver, to the extent applicable, the Attestation and Disclosure Document, in a form similar to that attached hereto, or in such other form as may be required from time to time by such Certification Authority or as may from time to time be mutually agreed to by the Parties pursuant to the terms of the Applicable Program.</w:t>
      </w:r>
    </w:p>
    <w:p w:rsidR="00546925" w:rsidRPr="00295AC5" w:rsidRDefault="00546925" w:rsidP="006A7E9D">
      <w:pPr>
        <w:spacing w:after="240"/>
        <w:jc w:val="center"/>
        <w:rPr>
          <w:b/>
          <w:szCs w:val="22"/>
        </w:rPr>
      </w:pPr>
      <w:r w:rsidRPr="00295AC5">
        <w:rPr>
          <w:szCs w:val="22"/>
        </w:rPr>
        <w:br w:type="page"/>
      </w:r>
      <w:r w:rsidRPr="00295AC5">
        <w:rPr>
          <w:b/>
          <w:szCs w:val="22"/>
        </w:rPr>
        <w:lastRenderedPageBreak/>
        <w:t>EXHIBIT C</w:t>
      </w:r>
    </w:p>
    <w:p w:rsidR="00546925" w:rsidRPr="00295AC5" w:rsidRDefault="00546925" w:rsidP="006A7E9D">
      <w:pPr>
        <w:spacing w:after="240"/>
        <w:jc w:val="center"/>
        <w:outlineLvl w:val="0"/>
        <w:rPr>
          <w:b/>
          <w:kern w:val="28"/>
          <w:szCs w:val="22"/>
        </w:rPr>
      </w:pPr>
      <w:r w:rsidRPr="00295AC5">
        <w:rPr>
          <w:b/>
          <w:kern w:val="28"/>
          <w:szCs w:val="22"/>
        </w:rPr>
        <w:t>EXAMPLE ATTESTATION</w:t>
      </w:r>
    </w:p>
    <w:p w:rsidR="00546925" w:rsidRPr="00295AC5" w:rsidRDefault="00546925" w:rsidP="006A7E9D">
      <w:pPr>
        <w:spacing w:after="240"/>
        <w:jc w:val="both"/>
        <w:rPr>
          <w:szCs w:val="22"/>
        </w:rPr>
      </w:pPr>
      <w:r w:rsidRPr="00295AC5">
        <w:rPr>
          <w:szCs w:val="22"/>
        </w:rPr>
        <w:t xml:space="preserve">I, ______________, as the authorized representative of [Company Name] (“Seller”) declare that </w:t>
      </w:r>
      <w:r w:rsidRPr="00295AC5">
        <w:rPr>
          <w:rFonts w:eastAsia="Arial Unicode MS"/>
          <w:color w:val="000000"/>
          <w:szCs w:val="22"/>
        </w:rPr>
        <w:t xml:space="preserve">Seller hereby sells, transfers and delivers to Buyer the Product (including, unless otherwise specified, all Environmental Attributes and Product Reporting Rights) associated with the generation and delivery of energy to Buyer from the Renewable Energy Facility as described below, in the amount of one REC for each megawatt hour generated as Delivery </w:t>
      </w:r>
      <w:r w:rsidRPr="00295AC5">
        <w:rPr>
          <w:szCs w:val="22"/>
        </w:rPr>
        <w:t xml:space="preserve">of [Product], as said term is defined in the Product Order with a Trade Date of ________, 20__ with Buyer pursuant to a Master Renewable Energy Certificate Purchase and Sale Agreement (the “Agreement”) with Buyer dated </w:t>
      </w:r>
      <w:r w:rsidRPr="00295AC5">
        <w:rPr>
          <w:rFonts w:eastAsia="Arial Unicode MS"/>
          <w:color w:val="000000"/>
          <w:szCs w:val="22"/>
        </w:rPr>
        <w:t>_____ (initially capitalized terms defined in the Agreement and Schedule P thereto</w:t>
      </w:r>
      <w:r w:rsidRPr="00295AC5">
        <w:rPr>
          <w:szCs w:val="22"/>
        </w:rPr>
        <w:t xml:space="preserve">), and that the RECs sold hereunder: </w:t>
      </w:r>
    </w:p>
    <w:p w:rsidR="00546925" w:rsidRPr="00295AC5" w:rsidRDefault="00546925" w:rsidP="00B50B00">
      <w:pPr>
        <w:tabs>
          <w:tab w:val="left" w:pos="6218"/>
        </w:tabs>
        <w:spacing w:after="240"/>
        <w:ind w:left="360" w:right="352"/>
        <w:jc w:val="both"/>
        <w:rPr>
          <w:szCs w:val="22"/>
        </w:rPr>
      </w:pPr>
      <w:r>
        <w:rPr>
          <w:szCs w:val="22"/>
        </w:rPr>
        <w:t xml:space="preserve">1.  </w:t>
      </w:r>
      <w:r w:rsidRPr="00295AC5">
        <w:rPr>
          <w:szCs w:val="22"/>
        </w:rPr>
        <w:t>were generated by the following Renewable Energy Facilities and sold, subject to receipt of payment, to Buyer;</w:t>
      </w:r>
    </w:p>
    <w:p w:rsidR="00546925" w:rsidRPr="00295AC5" w:rsidRDefault="00546925" w:rsidP="00B50B00">
      <w:pPr>
        <w:tabs>
          <w:tab w:val="left" w:pos="6218"/>
        </w:tabs>
        <w:spacing w:after="240"/>
        <w:ind w:left="360" w:right="352"/>
        <w:rPr>
          <w:szCs w:val="22"/>
        </w:rPr>
      </w:pPr>
      <w:r>
        <w:rPr>
          <w:szCs w:val="22"/>
        </w:rPr>
        <w:t xml:space="preserve">2.  </w:t>
      </w:r>
      <w:r w:rsidRPr="00295AC5">
        <w:rPr>
          <w:szCs w:val="22"/>
        </w:rPr>
        <w:t>qualify as [Product] as of the Trade Date;</w:t>
      </w:r>
    </w:p>
    <w:p w:rsidR="00546925" w:rsidRPr="00295AC5" w:rsidRDefault="00546925" w:rsidP="00B50B00">
      <w:pPr>
        <w:tabs>
          <w:tab w:val="left" w:pos="6218"/>
        </w:tabs>
        <w:spacing w:after="240"/>
        <w:ind w:left="360" w:right="352"/>
        <w:jc w:val="both"/>
        <w:rPr>
          <w:szCs w:val="22"/>
        </w:rPr>
      </w:pPr>
      <w:r>
        <w:rPr>
          <w:szCs w:val="22"/>
        </w:rPr>
        <w:t xml:space="preserve">3.  </w:t>
      </w:r>
      <w:r w:rsidRPr="00295AC5">
        <w:rPr>
          <w:szCs w:val="22"/>
        </w:rPr>
        <w:t>are solely and exclusively owned by Seller;</w:t>
      </w:r>
    </w:p>
    <w:p w:rsidR="00546925" w:rsidRPr="00295AC5" w:rsidRDefault="00546925" w:rsidP="00B50B00">
      <w:pPr>
        <w:tabs>
          <w:tab w:val="left" w:pos="6218"/>
        </w:tabs>
        <w:spacing w:after="240"/>
        <w:ind w:left="360" w:right="352"/>
        <w:jc w:val="both"/>
        <w:rPr>
          <w:szCs w:val="22"/>
        </w:rPr>
      </w:pPr>
      <w:r>
        <w:rPr>
          <w:szCs w:val="22"/>
        </w:rPr>
        <w:t xml:space="preserve">4.  </w:t>
      </w:r>
      <w:r w:rsidRPr="00295AC5">
        <w:rPr>
          <w:szCs w:val="22"/>
        </w:rPr>
        <w:t>The have not been used by Seller or any third party to meet the RPS or other Applicable Program requirements in another state or jurisdiction;</w:t>
      </w:r>
    </w:p>
    <w:p w:rsidR="00546925" w:rsidRPr="00295AC5" w:rsidRDefault="00546925" w:rsidP="00FC7992">
      <w:pPr>
        <w:tabs>
          <w:tab w:val="left" w:pos="6218"/>
        </w:tabs>
        <w:spacing w:after="240"/>
        <w:ind w:left="360" w:right="352"/>
        <w:jc w:val="both"/>
        <w:rPr>
          <w:szCs w:val="22"/>
        </w:rPr>
      </w:pPr>
      <w:r>
        <w:rPr>
          <w:szCs w:val="22"/>
        </w:rPr>
        <w:t xml:space="preserve">5.  </w:t>
      </w:r>
      <w:r w:rsidRPr="00295AC5">
        <w:rPr>
          <w:szCs w:val="22"/>
        </w:rPr>
        <w:t>were delivered into the [Delivery Area (e.g. PJM Control Area (as defined by PJM))] and complied with [PJM] energy delivery rules;</w:t>
      </w:r>
    </w:p>
    <w:p w:rsidR="00546925" w:rsidRPr="00295AC5" w:rsidRDefault="00546925" w:rsidP="00FC7992">
      <w:pPr>
        <w:tabs>
          <w:tab w:val="left" w:pos="6218"/>
        </w:tabs>
        <w:spacing w:after="240"/>
        <w:ind w:left="360" w:right="352"/>
        <w:jc w:val="both"/>
        <w:rPr>
          <w:szCs w:val="22"/>
        </w:rPr>
      </w:pPr>
      <w:r>
        <w:rPr>
          <w:szCs w:val="22"/>
        </w:rPr>
        <w:t xml:space="preserve">6.  </w:t>
      </w:r>
      <w:r w:rsidRPr="00295AC5">
        <w:rPr>
          <w:szCs w:val="22"/>
        </w:rPr>
        <w:t>were not sold to any end-use customer or other wholesale provider other than Buyer during the calendar/Reporting Year; and,</w:t>
      </w:r>
    </w:p>
    <w:p w:rsidR="00546925" w:rsidRPr="00295AC5" w:rsidRDefault="00546925" w:rsidP="00FC7992">
      <w:pPr>
        <w:tabs>
          <w:tab w:val="left" w:pos="6218"/>
        </w:tabs>
        <w:spacing w:after="240"/>
        <w:ind w:left="360" w:right="352"/>
        <w:rPr>
          <w:szCs w:val="22"/>
        </w:rPr>
      </w:pPr>
      <w:r>
        <w:rPr>
          <w:szCs w:val="22"/>
        </w:rPr>
        <w:t xml:space="preserve">7.  </w:t>
      </w:r>
      <w:r w:rsidRPr="00295AC5">
        <w:rPr>
          <w:szCs w:val="22"/>
        </w:rPr>
        <w:t xml:space="preserve">were not used on-site for generation. </w:t>
      </w:r>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395"/>
        <w:gridCol w:w="1395"/>
        <w:gridCol w:w="1395"/>
        <w:gridCol w:w="1395"/>
        <w:gridCol w:w="1395"/>
        <w:gridCol w:w="1395"/>
      </w:tblGrid>
      <w:tr w:rsidR="00546925" w:rsidRPr="00295AC5">
        <w:trPr>
          <w:jc w:val="center"/>
        </w:trPr>
        <w:tc>
          <w:tcPr>
            <w:tcW w:w="1620" w:type="dxa"/>
            <w:tcBorders>
              <w:top w:val="single" w:sz="4" w:space="0" w:color="auto"/>
              <w:left w:val="single" w:sz="4" w:space="0" w:color="auto"/>
              <w:bottom w:val="single" w:sz="4" w:space="0" w:color="auto"/>
              <w:right w:val="single" w:sz="4" w:space="0" w:color="auto"/>
            </w:tcBorders>
          </w:tcPr>
          <w:p w:rsidR="00546925" w:rsidRPr="00295AC5" w:rsidRDefault="00546925" w:rsidP="001D0A74">
            <w:pPr>
              <w:rPr>
                <w:szCs w:val="22"/>
              </w:rPr>
            </w:pPr>
            <w:r w:rsidRPr="00295AC5">
              <w:rPr>
                <w:szCs w:val="22"/>
              </w:rPr>
              <w:t>Generator Name or Designation</w:t>
            </w:r>
          </w:p>
        </w:tc>
        <w:tc>
          <w:tcPr>
            <w:tcW w:w="1395" w:type="dxa"/>
            <w:tcBorders>
              <w:top w:val="single" w:sz="4" w:space="0" w:color="auto"/>
              <w:left w:val="single" w:sz="4" w:space="0" w:color="auto"/>
              <w:bottom w:val="single" w:sz="4" w:space="0" w:color="auto"/>
              <w:right w:val="single" w:sz="4" w:space="0" w:color="auto"/>
            </w:tcBorders>
          </w:tcPr>
          <w:p w:rsidR="00546925" w:rsidRPr="00295AC5" w:rsidRDefault="00546925" w:rsidP="001D0A74">
            <w:pPr>
              <w:jc w:val="center"/>
              <w:rPr>
                <w:szCs w:val="22"/>
              </w:rPr>
            </w:pPr>
            <w:r w:rsidRPr="00295AC5">
              <w:rPr>
                <w:szCs w:val="22"/>
              </w:rPr>
              <w:t>Technology Type</w:t>
            </w:r>
          </w:p>
        </w:tc>
        <w:tc>
          <w:tcPr>
            <w:tcW w:w="1395" w:type="dxa"/>
            <w:tcBorders>
              <w:top w:val="single" w:sz="4" w:space="0" w:color="auto"/>
              <w:left w:val="single" w:sz="4" w:space="0" w:color="auto"/>
              <w:bottom w:val="single" w:sz="4" w:space="0" w:color="auto"/>
              <w:right w:val="single" w:sz="4" w:space="0" w:color="auto"/>
            </w:tcBorders>
          </w:tcPr>
          <w:p w:rsidR="00546925" w:rsidRPr="00295AC5" w:rsidRDefault="00546925" w:rsidP="001D0A74">
            <w:pPr>
              <w:jc w:val="both"/>
              <w:outlineLvl w:val="2"/>
              <w:rPr>
                <w:szCs w:val="22"/>
              </w:rPr>
            </w:pPr>
            <w:r w:rsidRPr="00295AC5">
              <w:rPr>
                <w:szCs w:val="22"/>
              </w:rPr>
              <w:t>Fuel Type</w:t>
            </w:r>
          </w:p>
        </w:tc>
        <w:tc>
          <w:tcPr>
            <w:tcW w:w="1395" w:type="dxa"/>
            <w:tcBorders>
              <w:top w:val="single" w:sz="4" w:space="0" w:color="auto"/>
              <w:left w:val="single" w:sz="4" w:space="0" w:color="auto"/>
              <w:bottom w:val="single" w:sz="4" w:space="0" w:color="auto"/>
              <w:right w:val="single" w:sz="4" w:space="0" w:color="auto"/>
            </w:tcBorders>
          </w:tcPr>
          <w:p w:rsidR="00546925" w:rsidRPr="00295AC5" w:rsidRDefault="00546925" w:rsidP="001D0A74">
            <w:pPr>
              <w:keepNext/>
              <w:jc w:val="center"/>
              <w:outlineLvl w:val="0"/>
              <w:rPr>
                <w:kern w:val="28"/>
                <w:szCs w:val="22"/>
              </w:rPr>
            </w:pPr>
            <w:r w:rsidRPr="00295AC5">
              <w:rPr>
                <w:kern w:val="28"/>
                <w:szCs w:val="22"/>
              </w:rPr>
              <w:t>Generator Location</w:t>
            </w:r>
          </w:p>
        </w:tc>
        <w:tc>
          <w:tcPr>
            <w:tcW w:w="1395" w:type="dxa"/>
            <w:tcBorders>
              <w:top w:val="single" w:sz="4" w:space="0" w:color="auto"/>
              <w:left w:val="single" w:sz="4" w:space="0" w:color="auto"/>
              <w:bottom w:val="single" w:sz="4" w:space="0" w:color="auto"/>
              <w:right w:val="single" w:sz="4" w:space="0" w:color="auto"/>
            </w:tcBorders>
          </w:tcPr>
          <w:p w:rsidR="00546925" w:rsidRPr="00295AC5" w:rsidRDefault="00546925" w:rsidP="001D0A74">
            <w:pPr>
              <w:keepNext/>
              <w:jc w:val="center"/>
              <w:outlineLvl w:val="0"/>
              <w:rPr>
                <w:kern w:val="28"/>
                <w:szCs w:val="22"/>
              </w:rPr>
            </w:pPr>
            <w:r w:rsidRPr="00295AC5">
              <w:rPr>
                <w:kern w:val="28"/>
                <w:szCs w:val="22"/>
              </w:rPr>
              <w:t>EIA #</w:t>
            </w:r>
          </w:p>
        </w:tc>
        <w:tc>
          <w:tcPr>
            <w:tcW w:w="1395" w:type="dxa"/>
            <w:tcBorders>
              <w:top w:val="single" w:sz="4" w:space="0" w:color="auto"/>
              <w:left w:val="single" w:sz="4" w:space="0" w:color="auto"/>
              <w:bottom w:val="single" w:sz="4" w:space="0" w:color="auto"/>
              <w:right w:val="single" w:sz="4" w:space="0" w:color="auto"/>
            </w:tcBorders>
          </w:tcPr>
          <w:p w:rsidR="00546925" w:rsidRPr="00295AC5" w:rsidRDefault="00546925" w:rsidP="001D0A74">
            <w:pPr>
              <w:keepNext/>
              <w:jc w:val="center"/>
              <w:outlineLvl w:val="0"/>
              <w:rPr>
                <w:kern w:val="28"/>
                <w:szCs w:val="22"/>
              </w:rPr>
            </w:pPr>
            <w:r w:rsidRPr="00295AC5">
              <w:rPr>
                <w:kern w:val="28"/>
                <w:szCs w:val="22"/>
              </w:rPr>
              <w:t>[Product]</w:t>
            </w:r>
          </w:p>
        </w:tc>
        <w:tc>
          <w:tcPr>
            <w:tcW w:w="1395" w:type="dxa"/>
            <w:tcBorders>
              <w:top w:val="single" w:sz="4" w:space="0" w:color="auto"/>
              <w:left w:val="single" w:sz="4" w:space="0" w:color="auto"/>
              <w:bottom w:val="single" w:sz="4" w:space="0" w:color="auto"/>
              <w:right w:val="single" w:sz="4" w:space="0" w:color="auto"/>
            </w:tcBorders>
          </w:tcPr>
          <w:p w:rsidR="00546925" w:rsidRPr="00295AC5" w:rsidRDefault="00546925" w:rsidP="001D0A74">
            <w:pPr>
              <w:keepNext/>
              <w:jc w:val="center"/>
              <w:outlineLvl w:val="0"/>
              <w:rPr>
                <w:kern w:val="28"/>
                <w:szCs w:val="22"/>
              </w:rPr>
            </w:pPr>
            <w:r w:rsidRPr="00295AC5">
              <w:rPr>
                <w:kern w:val="28"/>
                <w:szCs w:val="22"/>
              </w:rPr>
              <w:t>Start and End Dates</w:t>
            </w:r>
          </w:p>
        </w:tc>
      </w:tr>
      <w:tr w:rsidR="00546925" w:rsidRPr="00295AC5">
        <w:trPr>
          <w:trHeight w:val="467"/>
          <w:jc w:val="center"/>
        </w:trPr>
        <w:tc>
          <w:tcPr>
            <w:tcW w:w="1620" w:type="dxa"/>
            <w:tcBorders>
              <w:top w:val="single" w:sz="4" w:space="0" w:color="auto"/>
              <w:left w:val="single" w:sz="4" w:space="0" w:color="auto"/>
              <w:bottom w:val="single" w:sz="4" w:space="0" w:color="auto"/>
              <w:right w:val="single" w:sz="4" w:space="0" w:color="auto"/>
            </w:tcBorders>
          </w:tcPr>
          <w:p w:rsidR="00546925" w:rsidRPr="00295AC5" w:rsidRDefault="00546925" w:rsidP="001D0A74">
            <w:pPr>
              <w:rPr>
                <w:szCs w:val="22"/>
              </w:rPr>
            </w:pPr>
          </w:p>
        </w:tc>
        <w:tc>
          <w:tcPr>
            <w:tcW w:w="1395" w:type="dxa"/>
            <w:tcBorders>
              <w:top w:val="single" w:sz="4" w:space="0" w:color="auto"/>
              <w:left w:val="single" w:sz="4" w:space="0" w:color="auto"/>
              <w:bottom w:val="single" w:sz="4" w:space="0" w:color="auto"/>
              <w:right w:val="single" w:sz="4" w:space="0" w:color="auto"/>
            </w:tcBorders>
          </w:tcPr>
          <w:p w:rsidR="00546925" w:rsidRPr="00295AC5" w:rsidRDefault="00546925" w:rsidP="001D0A74">
            <w:pPr>
              <w:jc w:val="center"/>
              <w:rPr>
                <w:szCs w:val="22"/>
              </w:rPr>
            </w:pPr>
          </w:p>
        </w:tc>
        <w:tc>
          <w:tcPr>
            <w:tcW w:w="1395" w:type="dxa"/>
            <w:tcBorders>
              <w:top w:val="single" w:sz="4" w:space="0" w:color="auto"/>
              <w:left w:val="single" w:sz="4" w:space="0" w:color="auto"/>
              <w:bottom w:val="single" w:sz="4" w:space="0" w:color="auto"/>
              <w:right w:val="single" w:sz="4" w:space="0" w:color="auto"/>
            </w:tcBorders>
          </w:tcPr>
          <w:p w:rsidR="00546925" w:rsidRPr="00295AC5" w:rsidRDefault="00546925" w:rsidP="001D0A74">
            <w:pPr>
              <w:jc w:val="center"/>
              <w:rPr>
                <w:szCs w:val="22"/>
              </w:rPr>
            </w:pPr>
          </w:p>
        </w:tc>
        <w:tc>
          <w:tcPr>
            <w:tcW w:w="1395" w:type="dxa"/>
            <w:tcBorders>
              <w:top w:val="single" w:sz="4" w:space="0" w:color="auto"/>
              <w:left w:val="single" w:sz="4" w:space="0" w:color="auto"/>
              <w:bottom w:val="single" w:sz="4" w:space="0" w:color="auto"/>
              <w:right w:val="single" w:sz="4" w:space="0" w:color="auto"/>
            </w:tcBorders>
          </w:tcPr>
          <w:p w:rsidR="00546925" w:rsidRPr="00295AC5" w:rsidRDefault="00546925" w:rsidP="001D0A74">
            <w:pPr>
              <w:jc w:val="center"/>
              <w:rPr>
                <w:szCs w:val="22"/>
              </w:rPr>
            </w:pPr>
          </w:p>
        </w:tc>
        <w:tc>
          <w:tcPr>
            <w:tcW w:w="1395" w:type="dxa"/>
            <w:tcBorders>
              <w:top w:val="single" w:sz="4" w:space="0" w:color="auto"/>
              <w:left w:val="single" w:sz="4" w:space="0" w:color="auto"/>
              <w:bottom w:val="single" w:sz="4" w:space="0" w:color="auto"/>
              <w:right w:val="single" w:sz="4" w:space="0" w:color="auto"/>
            </w:tcBorders>
          </w:tcPr>
          <w:p w:rsidR="00546925" w:rsidRPr="00295AC5" w:rsidRDefault="00546925" w:rsidP="001D0A74">
            <w:pPr>
              <w:jc w:val="center"/>
              <w:rPr>
                <w:szCs w:val="22"/>
              </w:rPr>
            </w:pPr>
          </w:p>
        </w:tc>
        <w:tc>
          <w:tcPr>
            <w:tcW w:w="1395" w:type="dxa"/>
            <w:tcBorders>
              <w:top w:val="single" w:sz="4" w:space="0" w:color="auto"/>
              <w:left w:val="single" w:sz="4" w:space="0" w:color="auto"/>
              <w:bottom w:val="single" w:sz="4" w:space="0" w:color="auto"/>
              <w:right w:val="single" w:sz="4" w:space="0" w:color="auto"/>
            </w:tcBorders>
          </w:tcPr>
          <w:p w:rsidR="00546925" w:rsidRPr="00295AC5" w:rsidRDefault="00546925" w:rsidP="001D0A74">
            <w:pPr>
              <w:jc w:val="center"/>
              <w:rPr>
                <w:szCs w:val="22"/>
              </w:rPr>
            </w:pPr>
          </w:p>
        </w:tc>
        <w:tc>
          <w:tcPr>
            <w:tcW w:w="1395" w:type="dxa"/>
            <w:tcBorders>
              <w:top w:val="single" w:sz="4" w:space="0" w:color="auto"/>
              <w:left w:val="single" w:sz="4" w:space="0" w:color="auto"/>
              <w:bottom w:val="single" w:sz="4" w:space="0" w:color="auto"/>
              <w:right w:val="single" w:sz="4" w:space="0" w:color="auto"/>
            </w:tcBorders>
          </w:tcPr>
          <w:p w:rsidR="00546925" w:rsidRPr="00295AC5" w:rsidRDefault="00546925" w:rsidP="001D0A74">
            <w:pPr>
              <w:jc w:val="center"/>
              <w:rPr>
                <w:szCs w:val="22"/>
              </w:rPr>
            </w:pPr>
          </w:p>
        </w:tc>
      </w:tr>
    </w:tbl>
    <w:p w:rsidR="00546925" w:rsidRPr="00295AC5" w:rsidRDefault="00546925" w:rsidP="001D0A74">
      <w:pPr>
        <w:rPr>
          <w:szCs w:val="22"/>
        </w:rPr>
      </w:pPr>
      <w:r w:rsidRPr="00295AC5">
        <w:rPr>
          <w:szCs w:val="22"/>
        </w:rPr>
        <w:t xml:space="preserve">* must conform to the Product Order </w:t>
      </w:r>
    </w:p>
    <w:p w:rsidR="00546925" w:rsidRPr="00295AC5" w:rsidRDefault="00546925" w:rsidP="001D0A74">
      <w:pPr>
        <w:rPr>
          <w:szCs w:val="22"/>
        </w:rPr>
      </w:pPr>
    </w:p>
    <w:p w:rsidR="00546925" w:rsidRPr="00295AC5" w:rsidRDefault="00546925" w:rsidP="001D0A74">
      <w:pPr>
        <w:jc w:val="both"/>
        <w:rPr>
          <w:szCs w:val="22"/>
        </w:rPr>
      </w:pPr>
      <w:r w:rsidRPr="00295AC5">
        <w:rPr>
          <w:szCs w:val="22"/>
        </w:rPr>
        <w:t xml:space="preserve">As an authorized representative of Seller, I state that the above statements are true and correct to the best of my knowledge.  </w:t>
      </w:r>
      <w:r w:rsidRPr="00295AC5">
        <w:rPr>
          <w:rFonts w:eastAsia="Arial Unicode MS"/>
          <w:color w:val="000000"/>
          <w:szCs w:val="22"/>
        </w:rPr>
        <w:t>This Attestation may serve as a Bill of Sale to confirm, in accordance with the Agreement, the transfer from Seller to Buyer all of Seller’s right, title and interest in and to the Product as set forth above.</w:t>
      </w:r>
      <w:r w:rsidRPr="00295AC5">
        <w:rPr>
          <w:szCs w:val="22"/>
        </w:rPr>
        <w:t xml:space="preserve">  </w:t>
      </w:r>
    </w:p>
    <w:p w:rsidR="00546925" w:rsidRPr="00295AC5" w:rsidRDefault="00546925" w:rsidP="001D0A74">
      <w:pPr>
        <w:rPr>
          <w:szCs w:val="22"/>
        </w:rPr>
      </w:pPr>
    </w:p>
    <w:p w:rsidR="00546925" w:rsidRPr="00295AC5" w:rsidRDefault="00546925" w:rsidP="001D0A74">
      <w:pPr>
        <w:rPr>
          <w:szCs w:val="22"/>
        </w:rPr>
      </w:pPr>
      <w:r w:rsidRPr="00295AC5">
        <w:rPr>
          <w:szCs w:val="22"/>
        </w:rPr>
        <w:t>__________________________</w:t>
      </w:r>
      <w:r w:rsidRPr="00295AC5">
        <w:rPr>
          <w:szCs w:val="22"/>
        </w:rPr>
        <w:tab/>
      </w:r>
      <w:r w:rsidRPr="00295AC5">
        <w:rPr>
          <w:szCs w:val="22"/>
        </w:rPr>
        <w:tab/>
      </w:r>
      <w:r w:rsidRPr="00295AC5">
        <w:rPr>
          <w:szCs w:val="22"/>
        </w:rPr>
        <w:tab/>
        <w:t>Date   ____________________</w:t>
      </w:r>
      <w:r w:rsidRPr="00295AC5">
        <w:rPr>
          <w:szCs w:val="22"/>
        </w:rPr>
        <w:tab/>
      </w:r>
      <w:r w:rsidRPr="00295AC5">
        <w:rPr>
          <w:szCs w:val="22"/>
        </w:rPr>
        <w:tab/>
      </w:r>
    </w:p>
    <w:p w:rsidR="00546925" w:rsidRPr="00295AC5" w:rsidRDefault="00546925" w:rsidP="001D0A74">
      <w:pPr>
        <w:rPr>
          <w:szCs w:val="22"/>
        </w:rPr>
      </w:pPr>
      <w:r w:rsidRPr="00295AC5">
        <w:rPr>
          <w:szCs w:val="22"/>
        </w:rPr>
        <w:t>Name:_____________________</w:t>
      </w:r>
      <w:r w:rsidRPr="00295AC5">
        <w:rPr>
          <w:szCs w:val="22"/>
        </w:rPr>
        <w:tab/>
      </w:r>
      <w:r w:rsidRPr="00295AC5">
        <w:rPr>
          <w:szCs w:val="22"/>
        </w:rPr>
        <w:tab/>
      </w:r>
      <w:r w:rsidRPr="00295AC5">
        <w:rPr>
          <w:szCs w:val="22"/>
        </w:rPr>
        <w:tab/>
        <w:t>[notarize if required]</w:t>
      </w:r>
    </w:p>
    <w:p w:rsidR="00546925" w:rsidRPr="00295AC5" w:rsidRDefault="00546925" w:rsidP="001D0A74">
      <w:pPr>
        <w:rPr>
          <w:szCs w:val="22"/>
        </w:rPr>
      </w:pPr>
    </w:p>
    <w:p w:rsidR="00546925" w:rsidRPr="00295AC5" w:rsidRDefault="00546925" w:rsidP="001D0A74">
      <w:pPr>
        <w:jc w:val="both"/>
        <w:rPr>
          <w:szCs w:val="22"/>
        </w:rPr>
      </w:pPr>
      <w:r w:rsidRPr="00295AC5">
        <w:rPr>
          <w:rFonts w:eastAsia="Arial Unicode MS"/>
          <w:color w:val="000000"/>
          <w:szCs w:val="22"/>
        </w:rPr>
        <w:t>This Attestation may be disclosed by Seller and Buyer to others, including the Administrator, Verification Provider, Certification Authority and the public utility commissions having jurisdiction over Buyer, to substantiate and verify the accuracy of the Parties’ compliance, advertising and public claims.</w:t>
      </w:r>
    </w:p>
    <w:p w:rsidR="00546925" w:rsidRPr="00295AC5" w:rsidRDefault="00546925" w:rsidP="001D0A74">
      <w:pPr>
        <w:tabs>
          <w:tab w:val="right" w:pos="-270"/>
          <w:tab w:val="right" w:pos="-180"/>
        </w:tabs>
        <w:jc w:val="center"/>
        <w:rPr>
          <w:b/>
          <w:szCs w:val="22"/>
        </w:rPr>
      </w:pPr>
      <w:r w:rsidRPr="00295AC5">
        <w:rPr>
          <w:szCs w:val="22"/>
        </w:rPr>
        <w:br w:type="page"/>
      </w:r>
      <w:r w:rsidRPr="00295AC5">
        <w:rPr>
          <w:b/>
          <w:szCs w:val="22"/>
        </w:rPr>
        <w:lastRenderedPageBreak/>
        <w:t>EXHIBIT D</w:t>
      </w:r>
    </w:p>
    <w:p w:rsidR="00546925" w:rsidRPr="00295AC5" w:rsidRDefault="00546925" w:rsidP="001D0A74">
      <w:pPr>
        <w:jc w:val="center"/>
        <w:outlineLvl w:val="0"/>
        <w:rPr>
          <w:b/>
          <w:kern w:val="28"/>
          <w:szCs w:val="22"/>
        </w:rPr>
      </w:pPr>
      <w:r w:rsidRPr="00295AC5">
        <w:rPr>
          <w:b/>
          <w:kern w:val="28"/>
          <w:szCs w:val="22"/>
        </w:rPr>
        <w:t>EXAMPLE ATTESTATION</w:t>
      </w:r>
    </w:p>
    <w:p w:rsidR="00546925" w:rsidRPr="00295AC5" w:rsidRDefault="00546925" w:rsidP="001D0A74">
      <w:pPr>
        <w:jc w:val="both"/>
        <w:rPr>
          <w:szCs w:val="22"/>
        </w:rPr>
      </w:pPr>
    </w:p>
    <w:p w:rsidR="00546925" w:rsidRPr="00295AC5" w:rsidRDefault="00546925" w:rsidP="006A7E9D">
      <w:pPr>
        <w:spacing w:after="240"/>
        <w:jc w:val="both"/>
        <w:rPr>
          <w:szCs w:val="22"/>
        </w:rPr>
      </w:pPr>
      <w:r w:rsidRPr="00295AC5">
        <w:rPr>
          <w:szCs w:val="22"/>
        </w:rPr>
        <w:t xml:space="preserve">I, (print name and title) </w:t>
      </w:r>
      <w:r w:rsidRPr="00295AC5">
        <w:rPr>
          <w:szCs w:val="22"/>
          <w:u w:val="single"/>
        </w:rPr>
        <w:tab/>
      </w:r>
      <w:r w:rsidRPr="00295AC5">
        <w:rPr>
          <w:szCs w:val="22"/>
          <w:u w:val="single"/>
        </w:rPr>
        <w:tab/>
      </w:r>
      <w:r w:rsidRPr="00295AC5">
        <w:rPr>
          <w:szCs w:val="22"/>
        </w:rPr>
        <w:t>, declare that the (indicate with “x”)</w:t>
      </w:r>
      <w:r w:rsidRPr="00295AC5">
        <w:rPr>
          <w:szCs w:val="22"/>
          <w:vertAlign w:val="superscript"/>
        </w:rPr>
        <w:t>1</w:t>
      </w:r>
      <w:r w:rsidRPr="00295AC5">
        <w:rPr>
          <w:szCs w:val="22"/>
        </w:rPr>
        <w:t xml:space="preserve"> ____ electricity/ ____ renewable attributes listed below were sold exclusively  from: (name of Wholesale Provider) ____________________________ to: (name of REC provider, utility, or electric service provider [“Purchaser”]) ________________________.  Further, I declare that:</w:t>
      </w:r>
    </w:p>
    <w:p w:rsidR="00546925" w:rsidRPr="00295AC5" w:rsidRDefault="00546925" w:rsidP="006A7E9D">
      <w:pPr>
        <w:spacing w:after="240"/>
        <w:jc w:val="both"/>
        <w:rPr>
          <w:szCs w:val="22"/>
        </w:rPr>
      </w:pPr>
      <w:r w:rsidRPr="00295AC5">
        <w:rPr>
          <w:szCs w:val="22"/>
        </w:rPr>
        <w:t xml:space="preserve">1) all the Environmental Attributes, including any emissions reduction credits or emissions allowances, represented by the renewable electricity generation listed below are transferred to the Purchaser above, </w:t>
      </w:r>
    </w:p>
    <w:p w:rsidR="00546925" w:rsidRPr="00295AC5" w:rsidRDefault="00546925" w:rsidP="006A7E9D">
      <w:pPr>
        <w:spacing w:after="240"/>
        <w:jc w:val="both"/>
        <w:rPr>
          <w:szCs w:val="22"/>
        </w:rPr>
      </w:pPr>
      <w:r w:rsidRPr="00295AC5">
        <w:rPr>
          <w:szCs w:val="22"/>
        </w:rPr>
        <w:t xml:space="preserve">2) to the best of my knowledge, the Environmental Attributes were not sold, marketed or otherwise claimed by a third party; </w:t>
      </w:r>
    </w:p>
    <w:p w:rsidR="00546925" w:rsidRPr="00295AC5" w:rsidRDefault="00546925" w:rsidP="006A7E9D">
      <w:pPr>
        <w:spacing w:after="240"/>
        <w:jc w:val="both"/>
        <w:rPr>
          <w:szCs w:val="22"/>
        </w:rPr>
      </w:pPr>
      <w:r w:rsidRPr="00295AC5">
        <w:rPr>
          <w:szCs w:val="22"/>
        </w:rPr>
        <w:t xml:space="preserve">3) (Wholesale Provider) _________________________sold the renewable attributes only once; </w:t>
      </w:r>
    </w:p>
    <w:p w:rsidR="00546925" w:rsidRPr="00295AC5" w:rsidRDefault="00546925" w:rsidP="006A7E9D">
      <w:pPr>
        <w:spacing w:after="240"/>
        <w:jc w:val="both"/>
        <w:rPr>
          <w:szCs w:val="22"/>
        </w:rPr>
      </w:pPr>
      <w:r w:rsidRPr="00295AC5">
        <w:rPr>
          <w:szCs w:val="22"/>
        </w:rPr>
        <w:t>4) the Environmental Attributes or the electricity that was generated with the attributes was not used to meet any federal, state or local renewable energy requirement, renewable energy procurement, renewable portfolio standard, or other renewable energy mandate by (Wholesale Provider), ________________________ nor, to the best of my knowledge, any other entity; and</w:t>
      </w:r>
    </w:p>
    <w:p w:rsidR="00546925" w:rsidRPr="00295AC5" w:rsidRDefault="00546925" w:rsidP="006A7E9D">
      <w:pPr>
        <w:spacing w:after="240"/>
        <w:jc w:val="both"/>
        <w:rPr>
          <w:szCs w:val="22"/>
        </w:rPr>
      </w:pPr>
      <w:r w:rsidRPr="00295AC5">
        <w:rPr>
          <w:szCs w:val="22"/>
        </w:rPr>
        <w:t>5) the electrical energy that was generated with the attributes was not separately sold, separately marketed or otherwise separately represented as renewable energy by (Wholesale Provider), _______________________ or, to the best of my knowledge, any other entity.</w:t>
      </w:r>
    </w:p>
    <w:p w:rsidR="00546925" w:rsidRPr="00295AC5" w:rsidRDefault="00546925" w:rsidP="006A7E9D">
      <w:pPr>
        <w:tabs>
          <w:tab w:val="right" w:pos="8640"/>
        </w:tabs>
        <w:spacing w:after="240"/>
        <w:jc w:val="both"/>
        <w:rPr>
          <w:szCs w:val="22"/>
        </w:rPr>
      </w:pPr>
      <w:r w:rsidRPr="00295AC5">
        <w:rPr>
          <w:szCs w:val="22"/>
        </w:rPr>
        <w:t>Further, I declare that the facilities that generated all of the (indicate with “x”) ___electricity/ ___ renewable attributes sold to (Purchaser) _________ are listed below by fuel type.  NO</w:t>
      </w:r>
      <w:r w:rsidRPr="00295AC5">
        <w:rPr>
          <w:szCs w:val="22"/>
          <w:vertAlign w:val="subscript"/>
        </w:rPr>
        <w:t>x</w:t>
      </w:r>
      <w:r w:rsidRPr="00295AC5">
        <w:rPr>
          <w:szCs w:val="22"/>
        </w:rPr>
        <w:t>, SO</w:t>
      </w:r>
      <w:r w:rsidRPr="00295AC5">
        <w:rPr>
          <w:szCs w:val="22"/>
          <w:vertAlign w:val="subscript"/>
        </w:rPr>
        <w:t>2</w:t>
      </w:r>
      <w:r w:rsidRPr="00295AC5">
        <w:rPr>
          <w:szCs w:val="22"/>
        </w:rPr>
        <w:t>, and CO</w:t>
      </w:r>
      <w:r w:rsidRPr="00295AC5">
        <w:rPr>
          <w:szCs w:val="22"/>
          <w:vertAlign w:val="subscript"/>
        </w:rPr>
        <w:t>2</w:t>
      </w:r>
      <w:r w:rsidRPr="00295AC5">
        <w:rPr>
          <w:szCs w:val="22"/>
        </w:rPr>
        <w:t xml:space="preserve"> emissions information is provided for all fossil-fueled generation, and NO</w:t>
      </w:r>
      <w:r w:rsidRPr="00295AC5">
        <w:rPr>
          <w:szCs w:val="22"/>
          <w:vertAlign w:val="subscript"/>
        </w:rPr>
        <w:t>x</w:t>
      </w:r>
      <w:r w:rsidRPr="00295AC5">
        <w:rPr>
          <w:szCs w:val="22"/>
        </w:rPr>
        <w:t xml:space="preserve"> emission information is also provided for biomass, landfill gas, and digester gas generation as required.</w:t>
      </w:r>
      <w:r w:rsidRPr="00295AC5">
        <w:rPr>
          <w:szCs w:val="22"/>
          <w:vertAlign w:val="superscript"/>
        </w:rPr>
        <w:t>2</w:t>
      </w:r>
    </w:p>
    <w:p w:rsidR="00546925" w:rsidRPr="003A0630" w:rsidRDefault="005D4F49" w:rsidP="001D0A74">
      <w:pPr>
        <w:rPr>
          <w:bCs/>
          <w:szCs w:val="22"/>
        </w:rPr>
      </w:pPr>
      <w:r>
        <w:rPr>
          <w:noProof/>
          <w:lang w:eastAsia="ko-KR"/>
        </w:rPr>
        <w:drawing>
          <wp:inline distT="0" distB="0" distL="0" distR="0" wp14:anchorId="047C6BE6" wp14:editId="34440815">
            <wp:extent cx="6023853" cy="2140527"/>
            <wp:effectExtent l="0" t="0" r="0" b="0"/>
            <wp:docPr id="506" name="Picture 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027081" cy="2141674"/>
                    </a:xfrm>
                    <a:prstGeom prst="rect">
                      <a:avLst/>
                    </a:prstGeom>
                    <a:noFill/>
                    <a:ln>
                      <a:noFill/>
                    </a:ln>
                  </pic:spPr>
                </pic:pic>
              </a:graphicData>
            </a:graphic>
          </wp:inline>
        </w:drawing>
      </w:r>
    </w:p>
    <w:p w:rsidR="00546925" w:rsidRPr="00295AC5" w:rsidRDefault="005D4F49" w:rsidP="006A7E9D">
      <w:pPr>
        <w:keepNext/>
        <w:spacing w:after="240"/>
        <w:rPr>
          <w:szCs w:val="22"/>
        </w:rPr>
      </w:pPr>
      <w:r>
        <w:rPr>
          <w:szCs w:val="22"/>
        </w:rPr>
        <w:br w:type="page"/>
      </w:r>
      <w:r w:rsidR="00546925" w:rsidRPr="00295AC5">
        <w:rPr>
          <w:szCs w:val="22"/>
        </w:rPr>
        <w:lastRenderedPageBreak/>
        <w:t xml:space="preserve">As an authorized agent of (Wholesale Provider) ____________________________________, </w:t>
      </w:r>
    </w:p>
    <w:p w:rsidR="00546925" w:rsidRPr="00295AC5" w:rsidRDefault="00546925" w:rsidP="006A7E9D">
      <w:pPr>
        <w:keepNext/>
        <w:spacing w:after="240"/>
        <w:rPr>
          <w:szCs w:val="22"/>
        </w:rPr>
      </w:pPr>
      <w:r w:rsidRPr="00295AC5">
        <w:rPr>
          <w:szCs w:val="22"/>
        </w:rPr>
        <w:t>I attest that the above statements are true and correct.</w:t>
      </w:r>
    </w:p>
    <w:p w:rsidR="00546925" w:rsidRPr="00295AC5" w:rsidRDefault="00546925" w:rsidP="006A7E9D">
      <w:pPr>
        <w:keepNext/>
        <w:rPr>
          <w:szCs w:val="22"/>
        </w:rPr>
      </w:pPr>
    </w:p>
    <w:p w:rsidR="00546925" w:rsidRPr="00295AC5" w:rsidRDefault="00546925" w:rsidP="006A7E9D">
      <w:pPr>
        <w:keepNext/>
        <w:rPr>
          <w:szCs w:val="22"/>
        </w:rPr>
      </w:pPr>
      <w:r w:rsidRPr="00295AC5">
        <w:rPr>
          <w:szCs w:val="22"/>
        </w:rPr>
        <w:t>____________________________________________</w:t>
      </w:r>
      <w:r w:rsidRPr="00295AC5">
        <w:rPr>
          <w:szCs w:val="22"/>
        </w:rPr>
        <w:tab/>
      </w:r>
      <w:r w:rsidRPr="00295AC5">
        <w:rPr>
          <w:szCs w:val="22"/>
        </w:rPr>
        <w:tab/>
      </w:r>
      <w:r w:rsidRPr="00295AC5">
        <w:rPr>
          <w:szCs w:val="22"/>
          <w:u w:val="single"/>
        </w:rPr>
        <w:tab/>
      </w:r>
      <w:r w:rsidRPr="00295AC5">
        <w:rPr>
          <w:szCs w:val="22"/>
          <w:u w:val="single"/>
        </w:rPr>
        <w:tab/>
      </w:r>
      <w:r w:rsidRPr="00295AC5">
        <w:rPr>
          <w:szCs w:val="22"/>
          <w:u w:val="single"/>
        </w:rPr>
        <w:tab/>
      </w:r>
    </w:p>
    <w:p w:rsidR="00546925" w:rsidRPr="00295AC5" w:rsidRDefault="00546925" w:rsidP="006A7E9D">
      <w:pPr>
        <w:keepNext/>
        <w:rPr>
          <w:szCs w:val="22"/>
        </w:rPr>
      </w:pPr>
      <w:r w:rsidRPr="00295AC5">
        <w:rPr>
          <w:szCs w:val="22"/>
        </w:rPr>
        <w:t>Signature</w:t>
      </w:r>
      <w:r w:rsidRPr="00295AC5">
        <w:rPr>
          <w:szCs w:val="22"/>
        </w:rPr>
        <w:tab/>
      </w:r>
      <w:r w:rsidRPr="00295AC5">
        <w:rPr>
          <w:szCs w:val="22"/>
        </w:rPr>
        <w:tab/>
      </w:r>
      <w:r w:rsidRPr="00295AC5">
        <w:rPr>
          <w:szCs w:val="22"/>
        </w:rPr>
        <w:tab/>
      </w:r>
      <w:r w:rsidRPr="00295AC5">
        <w:rPr>
          <w:szCs w:val="22"/>
        </w:rPr>
        <w:tab/>
      </w:r>
      <w:r w:rsidRPr="00295AC5">
        <w:rPr>
          <w:szCs w:val="22"/>
        </w:rPr>
        <w:tab/>
      </w:r>
      <w:r w:rsidRPr="00295AC5">
        <w:rPr>
          <w:szCs w:val="22"/>
        </w:rPr>
        <w:tab/>
      </w:r>
      <w:r w:rsidRPr="00295AC5">
        <w:rPr>
          <w:szCs w:val="22"/>
        </w:rPr>
        <w:tab/>
      </w:r>
      <w:r w:rsidRPr="00295AC5">
        <w:rPr>
          <w:szCs w:val="22"/>
        </w:rPr>
        <w:tab/>
        <w:t>Date</w:t>
      </w:r>
    </w:p>
    <w:p w:rsidR="00546925" w:rsidRPr="00295AC5" w:rsidRDefault="00546925" w:rsidP="006A7E9D">
      <w:pPr>
        <w:keepNext/>
        <w:rPr>
          <w:szCs w:val="22"/>
        </w:rPr>
      </w:pPr>
      <w:r w:rsidRPr="00295AC5">
        <w:rPr>
          <w:szCs w:val="22"/>
        </w:rPr>
        <w:t>____________________________________________</w:t>
      </w:r>
    </w:p>
    <w:p w:rsidR="00546925" w:rsidRPr="00295AC5" w:rsidRDefault="00546925" w:rsidP="001D0A74">
      <w:pPr>
        <w:rPr>
          <w:szCs w:val="22"/>
        </w:rPr>
      </w:pPr>
      <w:r w:rsidRPr="00295AC5">
        <w:rPr>
          <w:szCs w:val="22"/>
        </w:rPr>
        <w:t>Place of Execution</w:t>
      </w:r>
    </w:p>
    <w:p w:rsidR="00546925" w:rsidRPr="00295AC5" w:rsidRDefault="00546925" w:rsidP="001D0A74">
      <w:pPr>
        <w:tabs>
          <w:tab w:val="right" w:pos="-270"/>
          <w:tab w:val="right" w:pos="-180"/>
          <w:tab w:val="right" w:pos="10080"/>
        </w:tabs>
        <w:rPr>
          <w:b/>
          <w:szCs w:val="22"/>
        </w:rPr>
      </w:pPr>
    </w:p>
    <w:p w:rsidR="00546925" w:rsidRPr="00295AC5" w:rsidRDefault="00546925" w:rsidP="001D0A74">
      <w:pPr>
        <w:tabs>
          <w:tab w:val="right" w:pos="-270"/>
          <w:tab w:val="right" w:pos="-180"/>
          <w:tab w:val="right" w:pos="10080"/>
        </w:tabs>
        <w:rPr>
          <w:b/>
          <w:szCs w:val="22"/>
          <w:u w:val="single"/>
        </w:rPr>
      </w:pPr>
      <w:r w:rsidRPr="00295AC5">
        <w:rPr>
          <w:b/>
          <w:szCs w:val="22"/>
          <w:u w:val="single"/>
        </w:rPr>
        <w:t>Additional statement required of provider selling electricity.</w:t>
      </w:r>
    </w:p>
    <w:p w:rsidR="00546925" w:rsidRPr="00295AC5" w:rsidRDefault="00546925" w:rsidP="001D0A74">
      <w:pPr>
        <w:tabs>
          <w:tab w:val="right" w:pos="-270"/>
          <w:tab w:val="right" w:pos="-180"/>
          <w:tab w:val="right" w:pos="10080"/>
        </w:tabs>
        <w:rPr>
          <w:b/>
          <w:szCs w:val="22"/>
        </w:rPr>
      </w:pPr>
    </w:p>
    <w:p w:rsidR="00546925" w:rsidRPr="00295AC5" w:rsidRDefault="00546925" w:rsidP="001D0A74">
      <w:pPr>
        <w:tabs>
          <w:tab w:val="right" w:pos="-270"/>
          <w:tab w:val="right" w:pos="-180"/>
          <w:tab w:val="right" w:pos="10080"/>
        </w:tabs>
        <w:rPr>
          <w:b/>
          <w:szCs w:val="22"/>
        </w:rPr>
      </w:pPr>
      <w:r w:rsidRPr="00295AC5">
        <w:rPr>
          <w:b/>
          <w:szCs w:val="22"/>
        </w:rPr>
        <w:t xml:space="preserve">I declare that the electricity listed above was delivered into the regional grid as follows: </w:t>
      </w:r>
    </w:p>
    <w:p w:rsidR="00546925" w:rsidRPr="00295AC5" w:rsidRDefault="00546925" w:rsidP="001D0A74">
      <w:pPr>
        <w:numPr>
          <w:ilvl w:val="0"/>
          <w:numId w:val="13"/>
        </w:numPr>
        <w:tabs>
          <w:tab w:val="right" w:pos="-270"/>
          <w:tab w:val="right" w:pos="-180"/>
          <w:tab w:val="right" w:pos="10080"/>
        </w:tabs>
        <w:rPr>
          <w:b/>
          <w:szCs w:val="22"/>
        </w:rPr>
      </w:pPr>
      <w:r w:rsidRPr="00295AC5">
        <w:rPr>
          <w:b/>
          <w:szCs w:val="22"/>
        </w:rPr>
        <w:t xml:space="preserve">PJM, PA, OH, IL, MI, or VA for sales in PA, NJ, MD, DC, DE, and VA; </w:t>
      </w:r>
    </w:p>
    <w:p w:rsidR="00546925" w:rsidRPr="00295AC5" w:rsidRDefault="00546925" w:rsidP="001D0A74">
      <w:pPr>
        <w:numPr>
          <w:ilvl w:val="0"/>
          <w:numId w:val="13"/>
        </w:numPr>
        <w:tabs>
          <w:tab w:val="right" w:pos="-270"/>
          <w:tab w:val="right" w:pos="-180"/>
          <w:tab w:val="right" w:pos="10080"/>
        </w:tabs>
        <w:rPr>
          <w:b/>
          <w:szCs w:val="22"/>
        </w:rPr>
      </w:pPr>
      <w:r w:rsidRPr="00295AC5">
        <w:rPr>
          <w:b/>
          <w:szCs w:val="22"/>
        </w:rPr>
        <w:t>ECAR for sales in OH;</w:t>
      </w:r>
    </w:p>
    <w:p w:rsidR="00546925" w:rsidRPr="00295AC5" w:rsidRDefault="00546925" w:rsidP="001D0A74">
      <w:pPr>
        <w:numPr>
          <w:ilvl w:val="0"/>
          <w:numId w:val="13"/>
        </w:numPr>
        <w:tabs>
          <w:tab w:val="right" w:pos="-270"/>
          <w:tab w:val="right" w:pos="-180"/>
          <w:tab w:val="right" w:pos="10080"/>
        </w:tabs>
        <w:rPr>
          <w:b/>
          <w:szCs w:val="22"/>
        </w:rPr>
      </w:pPr>
      <w:r w:rsidRPr="00295AC5">
        <w:rPr>
          <w:b/>
          <w:szCs w:val="22"/>
        </w:rPr>
        <w:t xml:space="preserve">ISO New England for sales in CT, VT, NH, ME, RI, and MA; </w:t>
      </w:r>
    </w:p>
    <w:p w:rsidR="00546925" w:rsidRPr="00295AC5" w:rsidRDefault="00546925" w:rsidP="001D0A74">
      <w:pPr>
        <w:numPr>
          <w:ilvl w:val="0"/>
          <w:numId w:val="13"/>
        </w:numPr>
        <w:tabs>
          <w:tab w:val="right" w:pos="-270"/>
          <w:tab w:val="right" w:pos="-180"/>
          <w:tab w:val="right" w:pos="10080"/>
        </w:tabs>
        <w:rPr>
          <w:b/>
          <w:szCs w:val="22"/>
        </w:rPr>
      </w:pPr>
      <w:r w:rsidRPr="00295AC5">
        <w:rPr>
          <w:b/>
          <w:szCs w:val="22"/>
        </w:rPr>
        <w:t xml:space="preserve">WECC for sales in CA, OR, WA and ID; and </w:t>
      </w:r>
    </w:p>
    <w:p w:rsidR="00546925" w:rsidRPr="00295AC5" w:rsidRDefault="00546925" w:rsidP="001D0A74">
      <w:pPr>
        <w:numPr>
          <w:ilvl w:val="0"/>
          <w:numId w:val="13"/>
        </w:numPr>
        <w:tabs>
          <w:tab w:val="right" w:pos="-270"/>
          <w:tab w:val="right" w:pos="-180"/>
          <w:tab w:val="right" w:pos="10080"/>
        </w:tabs>
        <w:rPr>
          <w:b/>
          <w:szCs w:val="22"/>
        </w:rPr>
      </w:pPr>
      <w:r w:rsidRPr="00295AC5">
        <w:rPr>
          <w:b/>
          <w:szCs w:val="22"/>
        </w:rPr>
        <w:t>NY ISO for sales in NY.</w:t>
      </w:r>
    </w:p>
    <w:p w:rsidR="00546925" w:rsidRPr="00295AC5" w:rsidRDefault="00546925" w:rsidP="001D0A74">
      <w:pPr>
        <w:tabs>
          <w:tab w:val="right" w:pos="-270"/>
          <w:tab w:val="right" w:pos="-180"/>
          <w:tab w:val="right" w:pos="10080"/>
        </w:tabs>
        <w:rPr>
          <w:b/>
          <w:szCs w:val="22"/>
        </w:rPr>
      </w:pPr>
    </w:p>
    <w:p w:rsidR="00546925" w:rsidRPr="00295AC5" w:rsidRDefault="00546925" w:rsidP="001D0A74">
      <w:pPr>
        <w:rPr>
          <w:szCs w:val="22"/>
        </w:rPr>
      </w:pPr>
      <w:r w:rsidRPr="00295AC5">
        <w:rPr>
          <w:szCs w:val="22"/>
        </w:rPr>
        <w:t>____________________________________________</w:t>
      </w:r>
      <w:r w:rsidRPr="00295AC5">
        <w:rPr>
          <w:szCs w:val="22"/>
        </w:rPr>
        <w:tab/>
      </w:r>
      <w:r w:rsidRPr="00295AC5">
        <w:rPr>
          <w:szCs w:val="22"/>
        </w:rPr>
        <w:tab/>
      </w:r>
      <w:r w:rsidRPr="00295AC5">
        <w:rPr>
          <w:szCs w:val="22"/>
          <w:u w:val="single"/>
        </w:rPr>
        <w:tab/>
      </w:r>
      <w:r w:rsidRPr="00295AC5">
        <w:rPr>
          <w:szCs w:val="22"/>
          <w:u w:val="single"/>
        </w:rPr>
        <w:tab/>
      </w:r>
      <w:r w:rsidRPr="00295AC5">
        <w:rPr>
          <w:szCs w:val="22"/>
          <w:u w:val="single"/>
        </w:rPr>
        <w:tab/>
      </w:r>
    </w:p>
    <w:p w:rsidR="00546925" w:rsidRPr="00295AC5" w:rsidRDefault="00546925" w:rsidP="001D0A74">
      <w:pPr>
        <w:rPr>
          <w:szCs w:val="22"/>
        </w:rPr>
      </w:pPr>
      <w:r w:rsidRPr="00295AC5">
        <w:rPr>
          <w:szCs w:val="22"/>
        </w:rPr>
        <w:t>Signature</w:t>
      </w:r>
      <w:r w:rsidRPr="00295AC5">
        <w:rPr>
          <w:szCs w:val="22"/>
        </w:rPr>
        <w:tab/>
      </w:r>
      <w:r w:rsidRPr="00295AC5">
        <w:rPr>
          <w:szCs w:val="22"/>
        </w:rPr>
        <w:tab/>
      </w:r>
      <w:r w:rsidRPr="00295AC5">
        <w:rPr>
          <w:szCs w:val="22"/>
        </w:rPr>
        <w:tab/>
      </w:r>
      <w:r w:rsidRPr="00295AC5">
        <w:rPr>
          <w:szCs w:val="22"/>
        </w:rPr>
        <w:tab/>
      </w:r>
      <w:r w:rsidRPr="00295AC5">
        <w:rPr>
          <w:szCs w:val="22"/>
        </w:rPr>
        <w:tab/>
      </w:r>
      <w:r w:rsidRPr="00295AC5">
        <w:rPr>
          <w:szCs w:val="22"/>
        </w:rPr>
        <w:tab/>
      </w:r>
      <w:r w:rsidRPr="00295AC5">
        <w:rPr>
          <w:szCs w:val="22"/>
        </w:rPr>
        <w:tab/>
      </w:r>
      <w:r w:rsidRPr="00295AC5">
        <w:rPr>
          <w:szCs w:val="22"/>
        </w:rPr>
        <w:tab/>
        <w:t>Date</w:t>
      </w:r>
    </w:p>
    <w:p w:rsidR="00546925" w:rsidRPr="00295AC5" w:rsidRDefault="00546925" w:rsidP="001D0A74">
      <w:pPr>
        <w:rPr>
          <w:szCs w:val="22"/>
        </w:rPr>
      </w:pPr>
      <w:r w:rsidRPr="00295AC5">
        <w:rPr>
          <w:szCs w:val="22"/>
        </w:rPr>
        <w:t>____________________________________________</w:t>
      </w:r>
    </w:p>
    <w:p w:rsidR="00546925" w:rsidRPr="00295AC5" w:rsidRDefault="00546925" w:rsidP="001D0A74">
      <w:pPr>
        <w:rPr>
          <w:szCs w:val="22"/>
        </w:rPr>
      </w:pPr>
      <w:r w:rsidRPr="00295AC5">
        <w:rPr>
          <w:szCs w:val="22"/>
        </w:rPr>
        <w:t>Place of Execution</w:t>
      </w:r>
    </w:p>
    <w:p w:rsidR="00546925" w:rsidRPr="00295AC5" w:rsidRDefault="00546925" w:rsidP="001D0A74">
      <w:pPr>
        <w:rPr>
          <w:szCs w:val="22"/>
        </w:rPr>
      </w:pPr>
    </w:p>
    <w:p w:rsidR="00546925" w:rsidRPr="00295AC5" w:rsidRDefault="00546925" w:rsidP="001D0A74">
      <w:pPr>
        <w:rPr>
          <w:szCs w:val="22"/>
        </w:rPr>
      </w:pPr>
    </w:p>
    <w:p w:rsidR="00546925" w:rsidRPr="00295AC5" w:rsidRDefault="00546925" w:rsidP="001D0A74">
      <w:pPr>
        <w:rPr>
          <w:szCs w:val="22"/>
        </w:rPr>
      </w:pPr>
      <w:r w:rsidRPr="00295AC5">
        <w:rPr>
          <w:szCs w:val="22"/>
        </w:rPr>
        <w:t>__________________________</w:t>
      </w:r>
    </w:p>
    <w:p w:rsidR="00546925" w:rsidRPr="00295AC5" w:rsidRDefault="00546925" w:rsidP="001D0A74">
      <w:pPr>
        <w:widowControl w:val="0"/>
        <w:rPr>
          <w:szCs w:val="22"/>
        </w:rPr>
      </w:pPr>
      <w:r w:rsidRPr="00295AC5">
        <w:rPr>
          <w:szCs w:val="22"/>
          <w:vertAlign w:val="superscript"/>
        </w:rPr>
        <w:t>1</w:t>
      </w:r>
      <w:r w:rsidRPr="00295AC5">
        <w:rPr>
          <w:szCs w:val="22"/>
        </w:rPr>
        <w:t xml:space="preserve"> Use separate forms to report electricity and TRC sales.</w:t>
      </w:r>
    </w:p>
    <w:p w:rsidR="00546925" w:rsidRPr="00295AC5" w:rsidRDefault="00546925" w:rsidP="001D0A74">
      <w:pPr>
        <w:widowControl w:val="0"/>
        <w:rPr>
          <w:szCs w:val="22"/>
        </w:rPr>
      </w:pPr>
    </w:p>
    <w:p w:rsidR="00546925" w:rsidRPr="00295AC5" w:rsidRDefault="00546925" w:rsidP="001D0A74">
      <w:pPr>
        <w:widowControl w:val="0"/>
        <w:jc w:val="both"/>
        <w:rPr>
          <w:szCs w:val="22"/>
        </w:rPr>
      </w:pPr>
      <w:r w:rsidRPr="00295AC5">
        <w:rPr>
          <w:szCs w:val="22"/>
          <w:vertAlign w:val="superscript"/>
        </w:rPr>
        <w:t>2</w:t>
      </w:r>
      <w:r w:rsidRPr="00295AC5">
        <w:rPr>
          <w:szCs w:val="22"/>
        </w:rPr>
        <w:t xml:space="preserve"> Annual energy weighted average NOx Emissions data is required for Landfill Gas generation resources located in Maine, Vermont, New Hampshire, Massachusetts, Connecticut, Rhode Island, New York, Minnesota, Georgia and North Carolina.  Annual energy weighted average NOx Emissions data</w:t>
      </w:r>
      <w:r w:rsidRPr="00295AC5">
        <w:rPr>
          <w:szCs w:val="22"/>
          <w:vertAlign w:val="superscript"/>
        </w:rPr>
        <w:t xml:space="preserve"> </w:t>
      </w:r>
      <w:r w:rsidRPr="00295AC5">
        <w:rPr>
          <w:szCs w:val="22"/>
        </w:rPr>
        <w:t>is required for digester Gas generation resources located in New York, Minnesota, Georgia and North Carolina.  Annual energy weighted average NOx emissions data is required for all other eligible biomass resources located in:  Maine, Vermont, New Hampshire, Massachusetts, Connecticut, Rhode Island, New York, New Jersey, Maryland, District of Columbia, Pennsylvania, Delaware, Virginia, Minnesota, Georgia and North Carolina.</w:t>
      </w:r>
    </w:p>
    <w:p w:rsidR="00546925" w:rsidRPr="00295AC5" w:rsidRDefault="00546925" w:rsidP="001D0A74">
      <w:pPr>
        <w:widowControl w:val="0"/>
        <w:rPr>
          <w:szCs w:val="22"/>
        </w:rPr>
      </w:pPr>
    </w:p>
    <w:p w:rsidR="00546925" w:rsidRPr="00295AC5" w:rsidRDefault="00546925" w:rsidP="001D0A74">
      <w:pPr>
        <w:widowControl w:val="0"/>
        <w:jc w:val="both"/>
        <w:rPr>
          <w:szCs w:val="22"/>
        </w:rPr>
      </w:pPr>
      <w:r w:rsidRPr="00295AC5">
        <w:rPr>
          <w:szCs w:val="22"/>
          <w:vertAlign w:val="superscript"/>
        </w:rPr>
        <w:t>3</w:t>
      </w:r>
      <w:r w:rsidRPr="00295AC5">
        <w:rPr>
          <w:szCs w:val="22"/>
        </w:rPr>
        <w:t xml:space="preserve"> For facilities that have added new renewable capacity, please indicate the amount and operational date of the new capacity </w:t>
      </w:r>
      <w:r w:rsidRPr="00295AC5">
        <w:rPr>
          <w:szCs w:val="22"/>
          <w:u w:val="single"/>
        </w:rPr>
        <w:t>and</w:t>
      </w:r>
      <w:r w:rsidRPr="00295AC5">
        <w:rPr>
          <w:szCs w:val="22"/>
        </w:rPr>
        <w:t xml:space="preserve"> the existing capacity.</w:t>
      </w:r>
    </w:p>
    <w:p w:rsidR="00546925" w:rsidRPr="00295AC5" w:rsidRDefault="00546925" w:rsidP="001D0A74">
      <w:pPr>
        <w:widowControl w:val="0"/>
        <w:rPr>
          <w:szCs w:val="22"/>
        </w:rPr>
      </w:pPr>
    </w:p>
    <w:p w:rsidR="00546925" w:rsidRPr="00295AC5" w:rsidRDefault="00546925" w:rsidP="001D0A74">
      <w:pPr>
        <w:widowControl w:val="0"/>
        <w:rPr>
          <w:szCs w:val="22"/>
        </w:rPr>
      </w:pPr>
      <w:r w:rsidRPr="00295AC5">
        <w:rPr>
          <w:szCs w:val="22"/>
          <w:vertAlign w:val="superscript"/>
        </w:rPr>
        <w:t>4</w:t>
      </w:r>
      <w:r w:rsidRPr="00295AC5">
        <w:rPr>
          <w:szCs w:val="22"/>
        </w:rPr>
        <w:t xml:space="preserve"> List as separate line items MWh generated in each quarter.</w:t>
      </w:r>
    </w:p>
    <w:p w:rsidR="00546925" w:rsidRPr="00295AC5" w:rsidRDefault="00546925" w:rsidP="001D0A74">
      <w:pPr>
        <w:tabs>
          <w:tab w:val="right" w:pos="-270"/>
          <w:tab w:val="right" w:pos="-180"/>
          <w:tab w:val="right" w:pos="10080"/>
        </w:tabs>
        <w:rPr>
          <w:b/>
          <w:szCs w:val="22"/>
        </w:rPr>
      </w:pPr>
    </w:p>
    <w:p w:rsidR="00546925" w:rsidRPr="00295AC5" w:rsidRDefault="00546925" w:rsidP="001D0A74">
      <w:pPr>
        <w:ind w:left="720"/>
        <w:rPr>
          <w:rFonts w:eastAsia="Arial Unicode MS"/>
          <w:color w:val="000000"/>
          <w:szCs w:val="22"/>
        </w:rPr>
      </w:pPr>
      <w:bookmarkStart w:id="127" w:name="_DV_M1415"/>
      <w:bookmarkStart w:id="128" w:name="_DV_M1416"/>
      <w:bookmarkStart w:id="129" w:name="_DV_M1419"/>
      <w:bookmarkStart w:id="130" w:name="_DV_M1420"/>
      <w:bookmarkStart w:id="131" w:name="_DV_M1421"/>
      <w:bookmarkStart w:id="132" w:name="_DV_M1422"/>
      <w:bookmarkStart w:id="133" w:name="_DV_M1423"/>
      <w:bookmarkStart w:id="134" w:name="_DV_M1424"/>
      <w:bookmarkStart w:id="135" w:name="_DV_M1425"/>
      <w:bookmarkStart w:id="136" w:name="_DV_M1426"/>
      <w:bookmarkStart w:id="137" w:name="_DV_M1427"/>
      <w:bookmarkStart w:id="138" w:name="_DV_M1429"/>
      <w:bookmarkStart w:id="139" w:name="_DV_M1430"/>
      <w:bookmarkStart w:id="140" w:name="_DV_M1431"/>
      <w:bookmarkStart w:id="141" w:name="_DV_M1432"/>
      <w:bookmarkStart w:id="142" w:name="_DV_M1433"/>
      <w:bookmarkStart w:id="143" w:name="_DV_M1434"/>
      <w:bookmarkStart w:id="144" w:name="_DV_M1435"/>
      <w:bookmarkStart w:id="145" w:name="_DV_M143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 w:rsidR="00546925" w:rsidRPr="00295AC5" w:rsidRDefault="00546925" w:rsidP="006A7E9D">
      <w:pPr>
        <w:keepNext/>
        <w:spacing w:after="240"/>
        <w:jc w:val="center"/>
        <w:rPr>
          <w:b/>
          <w:szCs w:val="22"/>
        </w:rPr>
      </w:pPr>
      <w:bookmarkStart w:id="146" w:name="_DV_M1437"/>
      <w:bookmarkEnd w:id="146"/>
      <w:r w:rsidRPr="00295AC5">
        <w:rPr>
          <w:b/>
          <w:szCs w:val="22"/>
        </w:rPr>
        <w:br w:type="page"/>
      </w:r>
      <w:r w:rsidRPr="00295AC5">
        <w:rPr>
          <w:b/>
          <w:szCs w:val="22"/>
          <w:u w:val="single"/>
        </w:rPr>
        <w:lastRenderedPageBreak/>
        <w:t>GUIDANCE NOTES</w:t>
      </w:r>
    </w:p>
    <w:p w:rsidR="00546925" w:rsidRPr="00295AC5" w:rsidRDefault="00546925" w:rsidP="006A7E9D">
      <w:pPr>
        <w:spacing w:after="240"/>
        <w:jc w:val="both"/>
        <w:rPr>
          <w:b/>
          <w:szCs w:val="22"/>
          <w:u w:val="single"/>
        </w:rPr>
      </w:pPr>
      <w:r w:rsidRPr="00295AC5">
        <w:rPr>
          <w:b/>
          <w:szCs w:val="22"/>
          <w:u w:val="single"/>
        </w:rPr>
        <w:t>Applicable Programs</w:t>
      </w:r>
    </w:p>
    <w:p w:rsidR="00546925" w:rsidRPr="00295AC5" w:rsidRDefault="00546925" w:rsidP="006A7E9D">
      <w:pPr>
        <w:spacing w:after="240"/>
        <w:ind w:firstLine="720"/>
        <w:jc w:val="both"/>
        <w:rPr>
          <w:b/>
          <w:i/>
          <w:szCs w:val="22"/>
        </w:rPr>
      </w:pPr>
      <w:r w:rsidRPr="00295AC5">
        <w:rPr>
          <w:szCs w:val="22"/>
        </w:rPr>
        <w:t xml:space="preserve">Parties should satisfy themselves that the Product that they are buying and selling, and the manner of transacting, meets the definition, delivery and other requirements of the Applicable Program.  The drafters of this contract make no warranty or representation either way.  For your convenience, a list of some Applicable Program websites with information concerning compliance is posted at </w:t>
      </w:r>
      <w:hyperlink r:id="rId24" w:history="1">
        <w:r w:rsidRPr="00295AC5">
          <w:rPr>
            <w:color w:val="000000"/>
            <w:szCs w:val="22"/>
          </w:rPr>
          <w:t>http://environmentalmarkets.org/</w:t>
        </w:r>
      </w:hyperlink>
      <w:r w:rsidRPr="00295AC5">
        <w:rPr>
          <w:szCs w:val="22"/>
        </w:rPr>
        <w:t>. Note that these programs are constantly under revision and development; this very contract is offered with the hope of assisting these Applicable Programs in developing consistent and acceptable definitions.</w:t>
      </w:r>
      <w:r w:rsidRPr="00295AC5">
        <w:rPr>
          <w:b/>
          <w:i/>
          <w:szCs w:val="22"/>
        </w:rPr>
        <w:t xml:space="preserve">  </w:t>
      </w:r>
      <w:r w:rsidRPr="00295AC5">
        <w:rPr>
          <w:szCs w:val="22"/>
        </w:rPr>
        <w:t>Accordingly, parties should review the statutory and regulatory language of the Applicable Program to ensure that the Product delivered complies with the requirements.  For example, the defined term “Standard RECs” as used in this contract is intended (but not guaranteed) to meet the definitional requirements of California programs for Renewable Energy Facilities that are certified as complying with the California Energy Commission requirements, once RECs trading is implemented pursuant to recent amendments to the statute authorizing the RPS, because Standard RECs means all Environmental Attributes, whether or not verified.  Here is the current standard contract term in California:</w:t>
      </w:r>
    </w:p>
    <w:p w:rsidR="00546925" w:rsidRPr="00D665F6" w:rsidRDefault="00546925" w:rsidP="006A7E9D">
      <w:pPr>
        <w:spacing w:after="240"/>
        <w:jc w:val="both"/>
        <w:rPr>
          <w:color w:val="000000"/>
          <w:sz w:val="18"/>
          <w:szCs w:val="22"/>
        </w:rPr>
      </w:pPr>
      <w:r w:rsidRPr="00D665F6">
        <w:rPr>
          <w:color w:val="000000"/>
          <w:sz w:val="18"/>
          <w:szCs w:val="22"/>
        </w:rPr>
        <w:t>“Environmental Attributes or Green Tags” means any and all credits, benefits, emissions reductions, offsets, and allowances, howsoever entitled, attributable to the generation from the Unit(s), and its displacement of conventional energy generation.  Environmental Attributes include but are not limited to:  (1) any avoided emissions of pollutants to the air, soil or water such as sulfur oxides (SOx), nitrogen oxides (NOx), carbon monoxide (CO) and other pollutants; (2) any avoided emissions of carbon dioxide (CO2), methane (CH4) and other greenhouse gases (GHGs) that have been determined by the United Nations Intergovernmental Panel on Climate Change to contribute to the actual or potential threat of altering the Earth’s climate by trapping heat in the atmosphere; and (3) the reporting rights to these avoided emissions such as Green Tag Reporting Rights.  Green Tag Reporting Rights are the right of a Green Tag Purchaser to report the ownership of accumulated Green Tags in compliance with federal</w:t>
      </w:r>
      <w:r w:rsidRPr="00D665F6">
        <w:rPr>
          <w:sz w:val="18"/>
          <w:szCs w:val="22"/>
        </w:rPr>
        <w:t xml:space="preserve"> or state law, if applicable, and to a federal or state agency or any other Party at the Green Tag Purchaser’s discretion, and include without limitation those Green Tag Reporting Rights accruing under Section 1605(b) of The Energy Policy Act of 1992 and any present or future federal, state, or local law, regulation or bill, and international or foreign emissions trading program.  Green Tags are accumulated on kWh basis and one Green Tag represents the Environmental Attributes associated with one (1) MWh of energy.  Environmental Attributes do not include (i) any energy, capacity, reliability or other power attributes from the Unit(s), (ii) production tax credits associated with the construction or operation of the energy projects </w:t>
      </w:r>
      <w:r w:rsidRPr="00D665F6">
        <w:rPr>
          <w:iCs/>
          <w:sz w:val="18"/>
          <w:szCs w:val="22"/>
        </w:rPr>
        <w:t>and other financial incentives in the form of credits, reductions, or allowances associated with the project that are applicable to a state or federal income taxation obligation</w:t>
      </w:r>
      <w:r w:rsidRPr="00D665F6">
        <w:rPr>
          <w:i/>
          <w:sz w:val="18"/>
          <w:szCs w:val="22"/>
        </w:rPr>
        <w:t>,</w:t>
      </w:r>
      <w:r w:rsidRPr="00D665F6">
        <w:rPr>
          <w:sz w:val="18"/>
          <w:szCs w:val="22"/>
        </w:rPr>
        <w:t xml:space="preserve"> (iii) fuel-related subsidies or “tipping fees” that may be paid to Seller to accept certain fuels, or local subsidies received by the generator for the destruction of particular pre-existing pollutants or the promotion of local environmental benefits, or (iv) emission reduction credits encumbered or used by the Unit(s)  for compliance with local, state, or federal  operating and/or air quality permits.</w:t>
      </w:r>
      <w:r w:rsidRPr="00D665F6">
        <w:rPr>
          <w:color w:val="000000"/>
          <w:sz w:val="18"/>
          <w:szCs w:val="22"/>
        </w:rPr>
        <w:t xml:space="preserve"> If Seller’s Unit(s) is a biomass or landfill gas facility and Seller receives any tradable Environmental Attributes based on the greenhouse gas reduction benefits or other emission offsets attributed to its fuel usage, it shall provide Buyer with sufficient Environmental Attributes to ensure that there are zero net emissions associated with the production of electricity from such facility.  </w:t>
      </w:r>
    </w:p>
    <w:p w:rsidR="00546925" w:rsidRPr="00295AC5" w:rsidRDefault="00546925" w:rsidP="006A7E9D">
      <w:pPr>
        <w:spacing w:after="240"/>
        <w:ind w:firstLine="720"/>
        <w:jc w:val="both"/>
        <w:rPr>
          <w:szCs w:val="22"/>
        </w:rPr>
      </w:pPr>
      <w:r w:rsidRPr="00295AC5">
        <w:rPr>
          <w:color w:val="000000"/>
          <w:szCs w:val="22"/>
        </w:rPr>
        <w:t xml:space="preserve">As this definition is used in the Master Renewable Energy Certificate Purchase and Sale Agreement, </w:t>
      </w:r>
      <w:r w:rsidRPr="00295AC5">
        <w:rPr>
          <w:szCs w:val="22"/>
        </w:rPr>
        <w:t>“</w:t>
      </w:r>
      <w:r w:rsidRPr="00295AC5">
        <w:rPr>
          <w:color w:val="000000"/>
          <w:szCs w:val="22"/>
        </w:rPr>
        <w:t>Units</w:t>
      </w:r>
      <w:r w:rsidRPr="00295AC5">
        <w:rPr>
          <w:szCs w:val="22"/>
        </w:rPr>
        <w:t>” means Renewable Energy Facilities, and “Green Tag Reporting Rights” mean Product Reporting Rights.</w:t>
      </w:r>
      <w:r w:rsidRPr="00295AC5">
        <w:rPr>
          <w:b/>
          <w:i/>
          <w:szCs w:val="22"/>
        </w:rPr>
        <w:t xml:space="preserve"> </w:t>
      </w:r>
      <w:r w:rsidRPr="00295AC5">
        <w:rPr>
          <w:szCs w:val="22"/>
        </w:rPr>
        <w:t>Note also California Public Utilities Code §399.12(g):</w:t>
      </w:r>
    </w:p>
    <w:p w:rsidR="00546925" w:rsidRPr="00D665F6" w:rsidRDefault="00546925" w:rsidP="006A7E9D">
      <w:pPr>
        <w:spacing w:after="240"/>
        <w:jc w:val="both"/>
        <w:rPr>
          <w:sz w:val="18"/>
          <w:szCs w:val="22"/>
        </w:rPr>
      </w:pPr>
      <w:r w:rsidRPr="00D665F6">
        <w:rPr>
          <w:sz w:val="18"/>
          <w:szCs w:val="22"/>
        </w:rPr>
        <w:t xml:space="preserve">(1) “Renewable energy credit” means a certificate of proof, issued through WREGIS, that one unit of electricity was generated </w:t>
      </w:r>
      <w:r w:rsidRPr="00D665F6">
        <w:rPr>
          <w:iCs/>
          <w:sz w:val="18"/>
          <w:szCs w:val="22"/>
        </w:rPr>
        <w:t xml:space="preserve">and delivered </w:t>
      </w:r>
      <w:r w:rsidRPr="00D665F6">
        <w:rPr>
          <w:sz w:val="18"/>
          <w:szCs w:val="22"/>
        </w:rPr>
        <w:t xml:space="preserve">by an eligible renewable energy resource.  (2) “Renewable energy credit” includes all renewable and environmental attributes associated with the production of electricity from the eligible renewable energy resource, except for an emissions reduction credit issued pursuant to Section 40709 of the California Health and Safety Code and any credits or payments associated with the reduction of solid waste and treatment benefits created by the utilization of biomass or biogas fuels. </w:t>
      </w:r>
    </w:p>
    <w:p w:rsidR="00546925" w:rsidRPr="00295AC5" w:rsidRDefault="00546925" w:rsidP="006A7E9D">
      <w:pPr>
        <w:spacing w:after="240"/>
        <w:ind w:firstLine="720"/>
        <w:jc w:val="both"/>
        <w:rPr>
          <w:szCs w:val="22"/>
        </w:rPr>
      </w:pPr>
      <w:r w:rsidRPr="00295AC5">
        <w:rPr>
          <w:szCs w:val="22"/>
        </w:rPr>
        <w:t xml:space="preserve">The working group considered but rejected the concept of adding to this contract the definitions of each state, choosing instead to pursue the approach of defining the Product, and allowing the Parties to make a representation that the Product complies with the requirement of an Applicable Program (and hence the controlling State law).  The risks of fostering Balkanization with too many disparate definitions </w:t>
      </w:r>
      <w:r w:rsidRPr="00295AC5">
        <w:rPr>
          <w:szCs w:val="22"/>
        </w:rPr>
        <w:lastRenderedPageBreak/>
        <w:t>was overwhelming, and the working group instead chose to draft definitions that emphasize commonalities of the Products and Environmental Attributes, and under which RPS programs they qualify.</w:t>
      </w:r>
    </w:p>
    <w:p w:rsidR="00546925" w:rsidRPr="00295AC5" w:rsidRDefault="00546925" w:rsidP="006A7E9D">
      <w:pPr>
        <w:spacing w:after="240"/>
        <w:jc w:val="both"/>
        <w:rPr>
          <w:b/>
          <w:i/>
          <w:szCs w:val="22"/>
        </w:rPr>
      </w:pPr>
      <w:r w:rsidRPr="00295AC5">
        <w:rPr>
          <w:szCs w:val="22"/>
        </w:rPr>
        <w:tab/>
        <w:t>The Parties should also comply with the Delivery requirements of the Applicable Program.  For example in NEPOOL-GIS delivery contracts for REC purchases, the delivery could be either a non-revocable forward delivery, a revocable forward delivery, or trading period delivery, as these are all permitted by the NEPOOL-GIS Operating Rules.  This should be worked out in contract negotiations and expressed in the Product Order by selection of the “Delivery Type”. A voluntary credits transaction is mainly a financial transaction that may employ Green-e verification or attestations if required, which can also be worked out as a “delivery type” as well.  Here is example language parties have used in contracts that either use NEPOOL or PJM facilitate a REC transfer, to illustrate.</w:t>
      </w:r>
    </w:p>
    <w:p w:rsidR="00546925" w:rsidRPr="00D665F6" w:rsidRDefault="00546925" w:rsidP="006A7E9D">
      <w:pPr>
        <w:spacing w:after="240"/>
        <w:ind w:left="360"/>
        <w:jc w:val="both"/>
        <w:outlineLvl w:val="1"/>
        <w:rPr>
          <w:color w:val="000000"/>
          <w:sz w:val="18"/>
          <w:szCs w:val="22"/>
        </w:rPr>
      </w:pPr>
      <w:bookmarkStart w:id="147" w:name="_Toc114281733"/>
      <w:bookmarkStart w:id="148" w:name="_Toc62460642"/>
      <w:r w:rsidRPr="00D665F6">
        <w:rPr>
          <w:b/>
          <w:color w:val="000000"/>
          <w:sz w:val="18"/>
          <w:szCs w:val="22"/>
          <w:u w:val="single"/>
        </w:rPr>
        <w:t>Transactions within NEPOOL</w:t>
      </w:r>
      <w:r w:rsidRPr="00D665F6">
        <w:rPr>
          <w:color w:val="000000"/>
          <w:sz w:val="18"/>
          <w:szCs w:val="22"/>
        </w:rPr>
        <w:t xml:space="preserve">: </w:t>
      </w:r>
    </w:p>
    <w:p w:rsidR="00546925" w:rsidRPr="00D665F6" w:rsidRDefault="00546925" w:rsidP="006A7E9D">
      <w:pPr>
        <w:spacing w:after="240"/>
        <w:jc w:val="both"/>
        <w:outlineLvl w:val="1"/>
        <w:rPr>
          <w:sz w:val="18"/>
          <w:szCs w:val="22"/>
        </w:rPr>
      </w:pPr>
      <w:r w:rsidRPr="00D665F6">
        <w:rPr>
          <w:sz w:val="18"/>
          <w:szCs w:val="22"/>
        </w:rPr>
        <w:tab/>
      </w:r>
      <w:r w:rsidRPr="00D665F6">
        <w:rPr>
          <w:sz w:val="18"/>
          <w:szCs w:val="22"/>
          <w:u w:val="single"/>
        </w:rPr>
        <w:t>Title Transfer; Delivery</w:t>
      </w:r>
      <w:bookmarkEnd w:id="147"/>
      <w:r w:rsidRPr="00D665F6">
        <w:rPr>
          <w:sz w:val="18"/>
          <w:szCs w:val="22"/>
        </w:rPr>
        <w:t xml:space="preserve">.  </w:t>
      </w:r>
      <w:bookmarkStart w:id="149" w:name="_Toc62460643"/>
      <w:bookmarkEnd w:id="148"/>
      <w:r w:rsidRPr="00D665F6">
        <w:rPr>
          <w:sz w:val="18"/>
          <w:szCs w:val="22"/>
        </w:rPr>
        <w:t xml:space="preserve">The Parties have chosen a Delivery Schedule of either Trading Period, Forward Certificate Delivery, or Non-revocable Forward Certificate Delivery, as stated in Delivery Schedule. In addition, the Parties agree to follow the specific Delivery rules applicable to the chosen Delivery Schedule, pursuant to Part 3 Transfer of Certificates of the NEPOOL GIS Operating Rules.  The Delivery rules for Trading Period, Forward Certificate Delivery, or Non-revocable Forward Certificate Delivery:  </w:t>
      </w:r>
    </w:p>
    <w:p w:rsidR="00546925" w:rsidRPr="00D665F6" w:rsidRDefault="00546925" w:rsidP="006A7E9D">
      <w:pPr>
        <w:spacing w:after="240"/>
        <w:ind w:firstLine="720"/>
        <w:jc w:val="both"/>
        <w:rPr>
          <w:sz w:val="18"/>
          <w:szCs w:val="22"/>
        </w:rPr>
      </w:pPr>
      <w:r w:rsidRPr="00D665F6">
        <w:rPr>
          <w:i/>
          <w:sz w:val="18"/>
          <w:szCs w:val="22"/>
          <w:u w:val="single"/>
        </w:rPr>
        <w:t>Trading Period</w:t>
      </w:r>
      <w:r w:rsidRPr="00D665F6">
        <w:rPr>
          <w:sz w:val="18"/>
          <w:szCs w:val="22"/>
        </w:rPr>
        <w:t>: Quarterly within five business days of the close of the applicable quarterly trading period, Seller shall Deliver Designated RECs into the NE-GIS account of the Buyer. As pursuant to Part 2 Rule 2.1 (b) of the NEPOOL-GIS Operating Rules, Certificates are created quarterly on the 15</w:t>
      </w:r>
      <w:r w:rsidRPr="00D665F6">
        <w:rPr>
          <w:sz w:val="18"/>
          <w:szCs w:val="22"/>
          <w:vertAlign w:val="superscript"/>
        </w:rPr>
        <w:t>th</w:t>
      </w:r>
      <w:r w:rsidRPr="00D665F6">
        <w:rPr>
          <w:sz w:val="18"/>
          <w:szCs w:val="22"/>
        </w:rPr>
        <w:t xml:space="preserve"> day of the calendar quarter (the Creation Date) that is the second calendar quarter following the calendar quarter in which the Energy associated with the Certificate was generated. Each Certificate shall be eligible for transfer from its Creation Date; such Certificate shall cease to be eligible for transfer 15 days prior to the end of the calendar quarter in which such Creation Date occurs. </w:t>
      </w:r>
    </w:p>
    <w:p w:rsidR="00546925" w:rsidRPr="00D665F6" w:rsidRDefault="00546925" w:rsidP="006A7E9D">
      <w:pPr>
        <w:spacing w:after="240"/>
        <w:ind w:firstLine="720"/>
        <w:jc w:val="both"/>
        <w:rPr>
          <w:sz w:val="18"/>
          <w:szCs w:val="22"/>
        </w:rPr>
      </w:pPr>
      <w:r w:rsidRPr="00D665F6">
        <w:rPr>
          <w:i/>
          <w:sz w:val="18"/>
          <w:szCs w:val="22"/>
          <w:u w:val="single"/>
        </w:rPr>
        <w:t>Forward Certificate</w:t>
      </w:r>
      <w:r w:rsidRPr="00D665F6">
        <w:rPr>
          <w:sz w:val="18"/>
          <w:szCs w:val="22"/>
        </w:rPr>
        <w:t>: Monthly within 25 business days after the close of each generation month, the Seller shall Deliver Designated RECS by initiating a forward transfers to the NE-GIS account of the Buyer. The forward transfer of the Designated RECs shall represent a transfer of and valid title to such Designated RECs free and clear of any lien or other encumbrance. Forward Certificates can be rescinded up to five calendar days prior to the corresponding Creation Date of the Forward Certificate</w:t>
      </w:r>
    </w:p>
    <w:bookmarkEnd w:id="149"/>
    <w:p w:rsidR="00546925" w:rsidRPr="00D665F6" w:rsidRDefault="00546925" w:rsidP="006A7E9D">
      <w:pPr>
        <w:spacing w:after="240"/>
        <w:ind w:firstLine="720"/>
        <w:jc w:val="both"/>
        <w:rPr>
          <w:sz w:val="18"/>
          <w:szCs w:val="22"/>
        </w:rPr>
      </w:pPr>
      <w:r w:rsidRPr="00D665F6">
        <w:rPr>
          <w:i/>
          <w:sz w:val="18"/>
          <w:szCs w:val="22"/>
          <w:u w:val="single"/>
        </w:rPr>
        <w:t>Non-revocable Forward Certificate</w:t>
      </w:r>
      <w:r w:rsidRPr="00D665F6">
        <w:rPr>
          <w:sz w:val="18"/>
          <w:szCs w:val="22"/>
        </w:rPr>
        <w:t xml:space="preserve">:  Monthly within 25 business days after the close of each generation month, the Seller shall Deliver Designated RECS by initiating non-revocable forward transfers to the NE-GIS account of the Buyer. The non-revocable forward transfer of the Designated RECs shall represent a transfer of and valid title to such Designated RECs free and clear of any lien or other encumbrance. </w:t>
      </w:r>
    </w:p>
    <w:p w:rsidR="00546925" w:rsidRPr="00D665F6" w:rsidRDefault="00546925" w:rsidP="006A7E9D">
      <w:pPr>
        <w:spacing w:after="240"/>
        <w:ind w:left="360"/>
        <w:rPr>
          <w:b/>
          <w:sz w:val="18"/>
          <w:szCs w:val="22"/>
          <w:u w:val="single"/>
        </w:rPr>
      </w:pPr>
      <w:r w:rsidRPr="00D665F6">
        <w:rPr>
          <w:b/>
          <w:sz w:val="18"/>
          <w:szCs w:val="22"/>
          <w:u w:val="single"/>
        </w:rPr>
        <w:t>Transactions within PJM-GATS</w:t>
      </w:r>
    </w:p>
    <w:p w:rsidR="00546925" w:rsidRPr="00D665F6" w:rsidRDefault="00546925" w:rsidP="006A7E9D">
      <w:pPr>
        <w:spacing w:after="240"/>
        <w:jc w:val="both"/>
        <w:outlineLvl w:val="1"/>
        <w:rPr>
          <w:sz w:val="18"/>
          <w:szCs w:val="22"/>
        </w:rPr>
      </w:pPr>
      <w:r w:rsidRPr="00D665F6">
        <w:rPr>
          <w:sz w:val="18"/>
          <w:szCs w:val="22"/>
        </w:rPr>
        <w:tab/>
      </w:r>
      <w:r w:rsidRPr="00D665F6">
        <w:rPr>
          <w:sz w:val="18"/>
          <w:szCs w:val="22"/>
          <w:u w:val="single"/>
        </w:rPr>
        <w:t>Title Transfer; Delivery</w:t>
      </w:r>
      <w:r w:rsidRPr="00D665F6">
        <w:rPr>
          <w:sz w:val="18"/>
          <w:szCs w:val="22"/>
        </w:rPr>
        <w:t xml:space="preserve">  The Parties agree to follow the specific delivery rules pursuant to Section 9 Trans</w:t>
      </w:r>
      <w:r w:rsidRPr="00D665F6">
        <w:rPr>
          <w:sz w:val="18"/>
          <w:szCs w:val="22"/>
        </w:rPr>
        <w:softHyphen/>
        <w:t xml:space="preserve">fer of Certificates of the PJM GATS Operating Rules.  Monthly within 45 business days of certificate creation date, the Seller shall Deliver Designated  GATS Certificates by initiating transfer to the PJM-GATS account of the Buyer, as pursuant to Section 9.1 entitled </w:t>
      </w:r>
      <w:r w:rsidRPr="00D665F6">
        <w:rPr>
          <w:i/>
          <w:sz w:val="18"/>
          <w:szCs w:val="22"/>
        </w:rPr>
        <w:t>Transferring Certificates between Account Holders</w:t>
      </w:r>
      <w:r w:rsidRPr="00D665F6">
        <w:rPr>
          <w:sz w:val="18"/>
          <w:szCs w:val="22"/>
        </w:rPr>
        <w:t xml:space="preserve"> of the PJM-GATS Operating Rules. Certificates are created monthly on the last business day of the calendar month following the month of generation (the Creation Date). Each Certificate shall be eligible for transfer from its initial deposit into a GATS Account; such Certificate shall cease to be eligible for transfer at the end of the Trading Period of the corresponding Reporting Period in which the Creation Date occurs. The transfer of the Designated GATS Certificates shall repre</w:t>
      </w:r>
      <w:r w:rsidRPr="00D665F6">
        <w:rPr>
          <w:sz w:val="18"/>
          <w:szCs w:val="22"/>
        </w:rPr>
        <w:softHyphen/>
        <w:t>sent a transfer of and valid title to such Designated GATS Certificates free and clear of any lien or other encumb</w:t>
      </w:r>
      <w:r w:rsidRPr="00D665F6">
        <w:rPr>
          <w:sz w:val="18"/>
          <w:szCs w:val="22"/>
        </w:rPr>
        <w:softHyphen/>
        <w:t>rance. All GATS Certificate transfers will be complete by the close of the applicable PJM-GATS Trading Period</w:t>
      </w:r>
    </w:p>
    <w:p w:rsidR="00546925" w:rsidRPr="00295AC5" w:rsidRDefault="00546925" w:rsidP="006A7E9D">
      <w:pPr>
        <w:spacing w:after="240"/>
        <w:jc w:val="both"/>
        <w:rPr>
          <w:b/>
          <w:szCs w:val="22"/>
          <w:u w:val="single"/>
        </w:rPr>
      </w:pPr>
      <w:r w:rsidRPr="00295AC5">
        <w:rPr>
          <w:b/>
          <w:szCs w:val="22"/>
          <w:u w:val="single"/>
        </w:rPr>
        <w:t>Change in Law Risks</w:t>
      </w:r>
    </w:p>
    <w:p w:rsidR="00546925" w:rsidRPr="00295AC5" w:rsidRDefault="00546925" w:rsidP="006A7E9D">
      <w:pPr>
        <w:spacing w:after="240"/>
        <w:jc w:val="both"/>
        <w:rPr>
          <w:szCs w:val="22"/>
        </w:rPr>
      </w:pPr>
      <w:r w:rsidRPr="00295AC5">
        <w:rPr>
          <w:szCs w:val="22"/>
        </w:rPr>
        <w:tab/>
        <w:t xml:space="preserve">The concept of “Regulatorily Continuing” as a representation is discussed in the Introduction for Users and figures prominently in Section 3.2 and Article 7.  Additionally, the Parties are required to continue with the delivery of Product at the purchase price agreed to in the Transaction, even if the RPS is cancelled, and there is no “price majeure” if a voluntary program’s RECs suddenly become more valuable due to a promulgation of a new RPS.  Parties might want to vary this in one of two ways.  Those active in </w:t>
      </w:r>
      <w:r w:rsidRPr="00295AC5">
        <w:rPr>
          <w:szCs w:val="22"/>
        </w:rPr>
        <w:lastRenderedPageBreak/>
        <w:t>compliance markets might wish for an out (akin to the “Change in Scheme” concept sometimes seen in documentation for the European Emissions Trading Scheme).  Here is an example provided by a working group member, which is New Jersey specific; “Product” in this clause refers to “S-RECs”, which would be the specified Product in the particular Transaction:</w:t>
      </w:r>
    </w:p>
    <w:p w:rsidR="00546925" w:rsidRPr="00D665F6" w:rsidRDefault="00546925" w:rsidP="006A7E9D">
      <w:pPr>
        <w:spacing w:after="240"/>
        <w:jc w:val="both"/>
        <w:rPr>
          <w:sz w:val="18"/>
          <w:szCs w:val="22"/>
        </w:rPr>
      </w:pPr>
      <w:r w:rsidRPr="00D665F6">
        <w:rPr>
          <w:b/>
          <w:sz w:val="18"/>
          <w:szCs w:val="22"/>
        </w:rPr>
        <w:t xml:space="preserve">Change in Law and Termination.  </w:t>
      </w:r>
      <w:r w:rsidRPr="00D665F6">
        <w:rPr>
          <w:sz w:val="18"/>
          <w:szCs w:val="22"/>
        </w:rPr>
        <w:t>The Parties recognize and understand that the trading of [the Product] is dependent upon Applicable Law existing as of the Effective Date.  If, after the Effective Date, (1) the Administrator issues an order discontinuing Certification of [the Product]; or (2) there occurs any material change (including promulgation, enactment, repeal and amendment) in the application of, Applicable Law, including any material change by any state governmental authority or PJM regarding a Party’s authority to sell or purchase [the Product] (both (1) and (2) being a “Change in Applicable Law”) and such Change in Applicable Law either (i) renders this Transaction illegal or unenforceable, (ii) would render performance by a Party illegal or unenforceable, (iii) eliminates, abolishes or makes illegal the trading or transferring of [the Product], or (iv) eliminates the RPS  requirement as separate and apart from, or [the Product] no longer qualifies as meeting, [the Class I requirement in New Jersey], then promptly after such Change in Applicable Law occurs, the Parties will use their commercially reasonable  efforts to reform the Transactions in order to give effect to the original intention of the Parties.  Prior to termination of the applicable Transactions, if [the Product] is (i) deliverable to any other jurisdiction with a [Product] requirement, (ii) and qualifies to meet such state’s requirements, the Parties will reform the Transactions to reflect such deliverability.  If, in the Buyer’s sole discretion, the Parties are unable to reform the Transactions as described above, Buyer may, at its sole option and at any time following the Change in Applicable Law, terminate the applicable Transactions without terminating the remainder of this Agreement and calculate a Termination Payment, which for the purposes of this Section only will be calculated as the amount of Quantity remaining to be delivered in the then-current Compliance Year, multiplied by [$175].  If the Buyer elects to terminate the Applicable Transactions, the Termination Payment hereunder will supersede any termination payment specified under Article 5 and no such termination payment will be due and owing under such article for such Transactions.</w:t>
      </w:r>
    </w:p>
    <w:p w:rsidR="00546925" w:rsidRPr="00295AC5" w:rsidRDefault="00546925" w:rsidP="006A7E9D">
      <w:pPr>
        <w:spacing w:after="240"/>
        <w:jc w:val="both"/>
        <w:rPr>
          <w:szCs w:val="22"/>
        </w:rPr>
      </w:pPr>
      <w:r w:rsidRPr="00295AC5">
        <w:rPr>
          <w:szCs w:val="22"/>
        </w:rPr>
        <w:tab/>
        <w:t>And, parties transacting in a voluntary market may wish to cancel the Transaction should the RECs market suddenly become a compliance market, which could have a substantial impact on the value of the RECs.  Here is an example clause.</w:t>
      </w:r>
    </w:p>
    <w:p w:rsidR="00546925" w:rsidRPr="00D665F6" w:rsidRDefault="00546925" w:rsidP="006A7E9D">
      <w:pPr>
        <w:spacing w:after="240"/>
        <w:jc w:val="both"/>
        <w:rPr>
          <w:sz w:val="18"/>
          <w:szCs w:val="22"/>
        </w:rPr>
      </w:pPr>
      <w:r w:rsidRPr="00D665F6">
        <w:rPr>
          <w:sz w:val="18"/>
          <w:szCs w:val="22"/>
        </w:rPr>
        <w:t>If, prior to the delivery of RECs sold hereunder, any Applicable Law is promulgated that has the effect of substantially alters the value of RECs, by making them newly capable of compliance with any particular Applicable Program, Seller may terminate said Transactions without penalty on thirty days’ prior written notice to Buyer.  In such event, Seller will not deliver, and Buyer will not pay for, RECs that have not been delivered on or before the date of such termination, but Buyer will pay for RECs that have been delivered.</w:t>
      </w:r>
    </w:p>
    <w:p w:rsidR="00546925" w:rsidRPr="00295AC5" w:rsidRDefault="00546925" w:rsidP="006A7E9D">
      <w:pPr>
        <w:spacing w:after="240"/>
        <w:jc w:val="both"/>
        <w:rPr>
          <w:szCs w:val="22"/>
        </w:rPr>
      </w:pPr>
      <w:r w:rsidRPr="00295AC5">
        <w:rPr>
          <w:szCs w:val="22"/>
        </w:rPr>
        <w:tab/>
        <w:t>Parties considering use of either clause or the concepts therein should be sure to effectively further amend applicable provisions of the Agreement, with particular attention to Articles 6, 7 and 8.</w:t>
      </w:r>
    </w:p>
    <w:p w:rsidR="00546925" w:rsidRPr="00295AC5" w:rsidRDefault="00546925" w:rsidP="006A7E9D">
      <w:pPr>
        <w:spacing w:after="240"/>
        <w:jc w:val="both"/>
        <w:rPr>
          <w:b/>
          <w:szCs w:val="22"/>
          <w:u w:val="single"/>
        </w:rPr>
      </w:pPr>
      <w:r w:rsidRPr="00295AC5">
        <w:rPr>
          <w:b/>
          <w:szCs w:val="22"/>
          <w:u w:val="single"/>
        </w:rPr>
        <w:t>Future Allowances</w:t>
      </w:r>
    </w:p>
    <w:p w:rsidR="00546925" w:rsidRPr="00295AC5" w:rsidRDefault="00546925" w:rsidP="006A7E9D">
      <w:pPr>
        <w:spacing w:after="240"/>
        <w:jc w:val="both"/>
        <w:rPr>
          <w:szCs w:val="22"/>
        </w:rPr>
      </w:pPr>
      <w:r w:rsidRPr="00295AC5">
        <w:rPr>
          <w:szCs w:val="22"/>
        </w:rPr>
        <w:tab/>
        <w:t xml:space="preserve">Parties are transacting in a milieu in which rules are often not yet fully set and likely to change mid-stream.  The only thing certain about change in law risks is that there will be change in law risks that the drafters did not anticipate.  One possible change in law risk that the parties may wish to consider is the potential for future programs providing allowances to renewable energy facilities based on facility capacity, but not generation.  This is distinct from credits (or allowances) provided on account of actual renewable resource generation.  A “Standard REC,” which is “all” Environmental Attributes, includes within it any future allowances (or credits) that are awarded based on the measured quantity of generation with which the Standard REC was associated.  If the parties do not wish to transfer future potential allowances or credits, they should elect to trade a “Specified REC” and use the Disclosure Document to carve those out.  </w:t>
      </w:r>
    </w:p>
    <w:p w:rsidR="00546925" w:rsidRPr="00295AC5" w:rsidRDefault="00546925" w:rsidP="006A7E9D">
      <w:pPr>
        <w:spacing w:after="240"/>
        <w:ind w:firstLine="720"/>
        <w:jc w:val="both"/>
        <w:rPr>
          <w:szCs w:val="22"/>
        </w:rPr>
      </w:pPr>
      <w:r w:rsidRPr="00295AC5">
        <w:rPr>
          <w:szCs w:val="22"/>
        </w:rPr>
        <w:t xml:space="preserve">The working group included all such future allowances or benefits associated with generation with a Standard REC, viewing the sale of the Standard REC as a derivative of the energy, with the Standard REC buyer being the fixed price payor.  Although the Standard REC seller is not paying a floating price, it is receiving a steady and fixed, defined cash flow that it can use to ensure the economics of its project, and foregoing the floating price (which the buyer is receiving), which is the fluctuation in any future value </w:t>
      </w:r>
      <w:r w:rsidRPr="00295AC5">
        <w:rPr>
          <w:szCs w:val="22"/>
        </w:rPr>
        <w:lastRenderedPageBreak/>
        <w:t xml:space="preserve">inherent in what was sold for that fixed price.  That floating value may increase if there is a new program, or decline if an existing program is cancelled.  Meanwhile, the seller continues to receive the fixed price from the seller.  This illustration is, of course, subject to the further elections and decisions of the parties in how they allocate change in law risk.  So if, for example, under the new California greenhouse gas emissions law, an allowance-based compliance regime is created and initial allowances are allocated to all existing generation, fossil and non-fossil fueled generation, and these allowances are allocated in an aggregate amount, and for example a wind facility is given in a table 100 Carbon Allowances, which it does not need for compliance, has the wind facility which sold a Standard REC sold any of its carbon allowances?  If the allowances were for identifiable prior generation, and a buyer paid for them, they were transferred.  If the allocation of allowances is made on an on-going future basis, as electricity is generated, and the amount of allowances is keyed to actual energy production, the allowances are part of the Standard REC.  But the allocation of allowances is </w:t>
      </w:r>
      <w:r w:rsidRPr="00295AC5">
        <w:rPr>
          <w:i/>
          <w:szCs w:val="22"/>
        </w:rPr>
        <w:t>based on</w:t>
      </w:r>
      <w:r w:rsidRPr="00295AC5">
        <w:rPr>
          <w:szCs w:val="22"/>
        </w:rPr>
        <w:t xml:space="preserve"> historic output of the unit does not result in the transfer of the allowances to those to whom the past performance was sold.  A system which allocates allowances based on some formula other than on-going actual generation of energy is very different from a system that gives credit for displacing emissions based on actual generation of energy from a renewable resource.  The drafters have sought to be as clear as possible under the circumstances, but the parties are advised to remain informed about the potential for future allowance and credit-based programs which might apply to their units and draft their transactions accordingly.  Parties may consider adding the following language to the definition of Environmental Attributes:</w:t>
      </w:r>
    </w:p>
    <w:p w:rsidR="00546925" w:rsidRPr="00D665F6" w:rsidRDefault="00546925" w:rsidP="006A7E9D">
      <w:pPr>
        <w:spacing w:after="240"/>
        <w:jc w:val="both"/>
        <w:rPr>
          <w:sz w:val="18"/>
          <w:szCs w:val="22"/>
        </w:rPr>
      </w:pPr>
      <w:r w:rsidRPr="00D665F6">
        <w:rPr>
          <w:sz w:val="18"/>
          <w:szCs w:val="22"/>
        </w:rPr>
        <w:t>Environmental Attributes do not include, unless the parties have expressly agreed otherwise, tradable emission allowances or other entitlements to produce emissions issued by a Governmental Authority and allocated to a Renewable Energy Facility on a basis other than actual generation of avoided emissions associated with the generation of electricity by the Renewable Energy Facility.  For example, any CO2 emission allowances that may be allocated to a Renewable Energy Facility by a Governmental Authority on a basis other than a calculation of such Facility’s actual avoided emissions would not be included as an Environmental Attribute.</w:t>
      </w:r>
    </w:p>
    <w:p w:rsidR="00546925" w:rsidRPr="00295AC5" w:rsidRDefault="00546925" w:rsidP="006A7E9D">
      <w:pPr>
        <w:spacing w:after="240"/>
        <w:jc w:val="both"/>
        <w:rPr>
          <w:b/>
          <w:szCs w:val="22"/>
          <w:u w:val="single"/>
        </w:rPr>
      </w:pPr>
      <w:r w:rsidRPr="00295AC5">
        <w:rPr>
          <w:b/>
          <w:szCs w:val="22"/>
          <w:u w:val="single"/>
        </w:rPr>
        <w:t>Vintage True-Up</w:t>
      </w:r>
    </w:p>
    <w:p w:rsidR="00546925" w:rsidRPr="00295AC5" w:rsidRDefault="00546925" w:rsidP="006A7E9D">
      <w:pPr>
        <w:spacing w:after="240"/>
        <w:jc w:val="both"/>
        <w:rPr>
          <w:color w:val="000000"/>
          <w:szCs w:val="22"/>
        </w:rPr>
      </w:pPr>
      <w:r w:rsidRPr="00295AC5">
        <w:rPr>
          <w:color w:val="000000"/>
          <w:szCs w:val="22"/>
        </w:rPr>
        <w:tab/>
        <w:t xml:space="preserve">When specifying Vintages, parties should be aware of the true-up, banking and borrowing periods provided under the Applicable Program.  Parties transacting in voluntary markets, or with entities whose compliance in RPS programs is quasi-voluntary, may wish to provide in the applicable Product Order under Vintage: </w:t>
      </w:r>
    </w:p>
    <w:p w:rsidR="00546925" w:rsidRPr="00D665F6" w:rsidRDefault="00546925" w:rsidP="006A7E9D">
      <w:pPr>
        <w:spacing w:after="240"/>
        <w:jc w:val="both"/>
        <w:rPr>
          <w:sz w:val="18"/>
          <w:szCs w:val="22"/>
        </w:rPr>
      </w:pPr>
      <w:r w:rsidRPr="00D665F6">
        <w:rPr>
          <w:color w:val="000000"/>
          <w:sz w:val="18"/>
          <w:szCs w:val="22"/>
        </w:rPr>
        <w:t>; provided, however, that pursuant to Green-e requirements that provide for out-of-year true-up periods under certain circumstances, all Environmental Attributes will be derived from the energy that is or was generated and delivered to the electricity grid by the Renewable Energy Facility during the calendar year indicated as the Vintage, the last six months of the preceding calendar year, or the first three months of the following calendar year, or such other delivery period as may be set forth in standards made applicable by the parties  by mutual agreement.</w:t>
      </w:r>
    </w:p>
    <w:p w:rsidR="00546925" w:rsidRPr="00295AC5" w:rsidRDefault="00546925" w:rsidP="006A7E9D">
      <w:pPr>
        <w:spacing w:after="240"/>
        <w:jc w:val="both"/>
        <w:rPr>
          <w:b/>
          <w:szCs w:val="22"/>
          <w:u w:val="single"/>
        </w:rPr>
      </w:pPr>
      <w:r w:rsidRPr="00295AC5">
        <w:rPr>
          <w:b/>
          <w:szCs w:val="22"/>
          <w:u w:val="single"/>
        </w:rPr>
        <w:t>Unit Generation Definitions</w:t>
      </w:r>
    </w:p>
    <w:p w:rsidR="00546925" w:rsidRPr="00295AC5" w:rsidRDefault="00546925" w:rsidP="006A7E9D">
      <w:pPr>
        <w:spacing w:after="240"/>
        <w:ind w:firstLine="720"/>
        <w:jc w:val="both"/>
        <w:rPr>
          <w:szCs w:val="22"/>
        </w:rPr>
      </w:pPr>
      <w:r w:rsidRPr="00295AC5">
        <w:rPr>
          <w:szCs w:val="22"/>
        </w:rPr>
        <w:t>Two defined terms in Schedule P refer to the generating unit’s performance.  Some types of renewable resource generators, such as wind turbines or solar cells, are intermittent, and only generate electricity when the wind blows or the sun shines.  Therefore, these units may not be able to generate to a fully contracted quantity.  In a “Unit Contingent” sale, Seller is excu</w:t>
      </w:r>
      <w:r w:rsidRPr="00295AC5">
        <w:rPr>
          <w:szCs w:val="22"/>
        </w:rPr>
        <w:softHyphen/>
        <w:t xml:space="preserve">sed from underdelivery if the unit does not generate the full amount contracted for with Buyer in the period indicated, and puts Buyer at the top of the stack from which the Seller may be making sales from the unit over the period indicated.  In a “Generation Contingent” sale, Seller is excused if the unit does not generate the full amount contracted with Buyer and all the other parties to whom Seller has contracted for sale from the unit, and puts Buyer within the stack from which Seller may be making sales from the unit over the period indicated.  Buyers of a Generation Contingent Product may consider asking the seller about those other sale commitments.  A seller with a 20MW unit entering into two 10MW Unit Contingent transactions runs the risk of breaching </w:t>
      </w:r>
      <w:r w:rsidRPr="00295AC5">
        <w:rPr>
          <w:szCs w:val="22"/>
        </w:rPr>
        <w:lastRenderedPageBreak/>
        <w:t>both contracts by making both sales Unit Contingent, since both buyers could claim a first entitlement to generation from the unit.  A seller in such case may wish to indicate the Product is Generation Contingent, and that each buyer receives half of the RECs as generated.</w:t>
      </w:r>
    </w:p>
    <w:p w:rsidR="00546925" w:rsidRPr="00295AC5" w:rsidRDefault="00546925" w:rsidP="006A7E9D">
      <w:pPr>
        <w:spacing w:after="240"/>
        <w:jc w:val="both"/>
        <w:rPr>
          <w:b/>
          <w:szCs w:val="22"/>
          <w:u w:val="single"/>
        </w:rPr>
      </w:pPr>
      <w:r w:rsidRPr="00295AC5">
        <w:rPr>
          <w:b/>
          <w:szCs w:val="22"/>
          <w:u w:val="single"/>
        </w:rPr>
        <w:t>Liquidated Damages</w:t>
      </w:r>
    </w:p>
    <w:p w:rsidR="00546925" w:rsidRPr="00295AC5" w:rsidRDefault="00546925" w:rsidP="006A7E9D">
      <w:pPr>
        <w:spacing w:after="240"/>
        <w:jc w:val="both"/>
        <w:rPr>
          <w:szCs w:val="22"/>
        </w:rPr>
      </w:pPr>
      <w:r w:rsidRPr="00295AC5">
        <w:rPr>
          <w:szCs w:val="22"/>
        </w:rPr>
        <w:tab/>
        <w:t>Some parties may wish to add language, common to liquidated damages sections in trading contracts, such as the following to Section 5.7.  The language is not in the body of the contract itself, as the working group did not consider it sufficiently effective across the many jurisdictions from which the parties could elect to govern the contract, because in some jurisdictions, the recitation might be construed as an inadvertent admission that damages may not be recoverable at all as being insufficiently capable of being liquidated:</w:t>
      </w:r>
    </w:p>
    <w:p w:rsidR="00546925" w:rsidRPr="00D665F6" w:rsidRDefault="00546925" w:rsidP="006A7E9D">
      <w:pPr>
        <w:spacing w:after="240"/>
        <w:jc w:val="both"/>
        <w:rPr>
          <w:sz w:val="18"/>
          <w:szCs w:val="22"/>
        </w:rPr>
      </w:pPr>
      <w:r w:rsidRPr="00D665F6">
        <w:rPr>
          <w:sz w:val="18"/>
          <w:szCs w:val="22"/>
        </w:rPr>
        <w:t>TO THE EXTENT ANY DAMAGES REQUIRED TO BE PAID HEREUNDER ARE LIQUIDATED, THE PARTIES ACKNOWLEDGE THAT THE DAMAGES ARE DIFFICULT OR IMPOSSIBLE TO DETERMINE, OR OTHERWISE OBTAINING AN ADEQUATE REMEDY IS INCONVENIENT AND THE DAMAGES CALCULATED HEREUNDER CONSTITUTE A REASONABLE APPROXIMATION OF THE HARM OR LOSS.</w:t>
      </w:r>
    </w:p>
    <w:p w:rsidR="00546925" w:rsidRPr="00295AC5" w:rsidRDefault="00546925" w:rsidP="006A7E9D">
      <w:pPr>
        <w:spacing w:after="240"/>
        <w:jc w:val="both"/>
        <w:rPr>
          <w:b/>
          <w:szCs w:val="22"/>
          <w:u w:val="single"/>
        </w:rPr>
      </w:pPr>
      <w:r w:rsidRPr="00295AC5">
        <w:rPr>
          <w:b/>
          <w:szCs w:val="22"/>
          <w:u w:val="single"/>
        </w:rPr>
        <w:t>California Judicial Reference</w:t>
      </w:r>
    </w:p>
    <w:p w:rsidR="00546925" w:rsidRPr="00295AC5" w:rsidRDefault="00546925" w:rsidP="006A7E9D">
      <w:pPr>
        <w:spacing w:after="240"/>
        <w:jc w:val="both"/>
        <w:rPr>
          <w:szCs w:val="22"/>
        </w:rPr>
      </w:pPr>
      <w:r w:rsidRPr="00295AC5">
        <w:rPr>
          <w:szCs w:val="22"/>
        </w:rPr>
        <w:tab/>
        <w:t>Current California case law brings into questions the enforceability of jury trial waivers, although waivers of jury trial in the context of an agreement to arbitrate are enforceable.  One effective way to waive jury trial without an agreement to arbitrate is by agreeing to judicial reference.  Here is an example clause.  If using this clause, Parties should specify in advance the applicable County Superior Court.</w:t>
      </w:r>
    </w:p>
    <w:p w:rsidR="00546925" w:rsidRPr="00D665F6" w:rsidRDefault="00546925" w:rsidP="006A7E9D">
      <w:pPr>
        <w:spacing w:after="240"/>
        <w:ind w:firstLine="720"/>
        <w:jc w:val="both"/>
        <w:rPr>
          <w:sz w:val="18"/>
          <w:szCs w:val="22"/>
        </w:rPr>
      </w:pPr>
      <w:r w:rsidRPr="00D665F6">
        <w:rPr>
          <w:sz w:val="18"/>
          <w:szCs w:val="22"/>
        </w:rPr>
        <w:t>1)</w:t>
      </w:r>
      <w:r w:rsidRPr="00D665F6">
        <w:rPr>
          <w:sz w:val="18"/>
          <w:szCs w:val="22"/>
        </w:rPr>
        <w:tab/>
        <w:t>Each controversy, dispute or claim between the Parties arising out of or relating hereto, which con</w:t>
      </w:r>
      <w:r w:rsidRPr="00D665F6">
        <w:rPr>
          <w:sz w:val="18"/>
          <w:szCs w:val="22"/>
        </w:rPr>
        <w:softHyphen/>
        <w:t>troversy, dispute or claim is not settled in writing within 30 days after the “Claim Date” (defined as the date on which a Party gives written notice to the other Party that a controversy, dispute or claim exists), will be adjudicated by a reference proceeding in California in accordance with the provisions of Sections 638 et seq. of the Cal</w:t>
      </w:r>
      <w:r w:rsidRPr="00D665F6">
        <w:rPr>
          <w:sz w:val="18"/>
          <w:szCs w:val="22"/>
        </w:rPr>
        <w:softHyphen/>
        <w:t>ifornia Code of Civil Procedure (“CCP”), which will constitute the exclusively remedy for the adjudication of any controversy, dispute or claim concerning this Agreement, including whether such controversy, dispute or claim is subject to the reference proceeding and except as set forth herein, the Parties waive their rights to initiate any legal proceedings against each other in any court or jurisdiction other than the Superior Court in the County specified on the Cover Sheet (the “Court”).  The referee will be a retired Judge of the Court selected by mutual agreement of the Parties, and if they cannot so agree within forth-five days after the Claim Date, the referee will be promptly selected by the Presiding Judge of the Court (or his representative).  If the Presiding Judge selects the referee, each Party will have one peremptory challenge pursuant to CCP §170.6. The referee will be appointed to sit as a temporary judge, with all of the powers for a temporary judge, as authorized by law, and upon selection should take and subscribe to the oath of office as provided for in Rule 244 of the California Rules of the Court (or any subsequently enacted Rule). The referee will (a) set the matter for hearing within sixty days after the date of his or her selection and (b) try any and all issues of law or fact and report a statement of decision upon them, if possible, within ninety days of the Claim Date.  Any decision rendered by the referee will be final, and judgment will be entered thereon pursuant to CCP §644 in any court in the State of California having jurisdiction.  All discovery will be completed no later than 15 days before the first hearing date established by the referee.  The referee may extend such period in the event of a Party’s refusal to provide requested discovery or unavailability of a witness due to absence or illness.  No Party will be entitled to “priority” in conducting discovery.  Depositions may be taken by either Party upon seven days written notice, and disputes regarding depositions and request for production or inspection of documents which cannot be resolved by the Parties will be submitted to the referee as provided herein.  The Superior Court is empowered to issue temporary and/or provisional remedies, as appropriate.</w:t>
      </w:r>
    </w:p>
    <w:p w:rsidR="00546925" w:rsidRPr="00D665F6" w:rsidRDefault="00546925" w:rsidP="006A7E9D">
      <w:pPr>
        <w:spacing w:after="240"/>
        <w:ind w:firstLine="720"/>
        <w:jc w:val="both"/>
        <w:rPr>
          <w:sz w:val="18"/>
          <w:szCs w:val="22"/>
        </w:rPr>
      </w:pPr>
      <w:r w:rsidRPr="00D665F6">
        <w:rPr>
          <w:sz w:val="18"/>
          <w:szCs w:val="22"/>
        </w:rPr>
        <w:t>2)</w:t>
      </w:r>
      <w:r w:rsidRPr="00D665F6">
        <w:rPr>
          <w:sz w:val="18"/>
          <w:szCs w:val="22"/>
        </w:rPr>
        <w:tab/>
        <w:t>Except as expressly set forth herein, the referee will determine the manner in which the reference proceeding is conducted including the time and place of all hearings, the order of presentation of evidence, and all other questions that arise with respect to the course of the reference proceeding.  All proceedings and hearings conducted before the referee, except for trial, will be conducted without a court reporter except that when any Party so requests, a court reporter will be used at any hearing conducted before the referee.  The Party making such a request will be the obligation to arrange for and pay for the court reporters.  The costs of the court reporter at the trial will be borne equally by the Parties.</w:t>
      </w:r>
    </w:p>
    <w:p w:rsidR="00546925" w:rsidRPr="00D665F6" w:rsidRDefault="00546925" w:rsidP="006A7E9D">
      <w:pPr>
        <w:spacing w:after="240"/>
        <w:ind w:firstLine="720"/>
        <w:jc w:val="both"/>
        <w:rPr>
          <w:sz w:val="18"/>
          <w:szCs w:val="22"/>
        </w:rPr>
      </w:pPr>
      <w:r w:rsidRPr="00D665F6">
        <w:rPr>
          <w:sz w:val="18"/>
          <w:szCs w:val="22"/>
        </w:rPr>
        <w:t>3)</w:t>
      </w:r>
      <w:r w:rsidRPr="00D665F6">
        <w:rPr>
          <w:sz w:val="18"/>
          <w:szCs w:val="22"/>
        </w:rPr>
        <w:tab/>
        <w:t>The referee will be required to determine all issues in accordance with the laws of the State of California and those specified in the Agreement.  The rules of evidence applicable to proceedings at law in the State of Calif</w:t>
      </w:r>
      <w:r w:rsidRPr="00D665F6">
        <w:rPr>
          <w:sz w:val="18"/>
          <w:szCs w:val="22"/>
        </w:rPr>
        <w:softHyphen/>
        <w:t>ornia will apply to the reference proceeding.  The referee will be empowered to enter equitable as well as le</w:t>
      </w:r>
      <w:r w:rsidRPr="00D665F6">
        <w:rPr>
          <w:sz w:val="18"/>
          <w:szCs w:val="22"/>
        </w:rPr>
        <w:softHyphen/>
        <w:t>g</w:t>
      </w:r>
      <w:r w:rsidRPr="00D665F6">
        <w:rPr>
          <w:sz w:val="18"/>
          <w:szCs w:val="22"/>
        </w:rPr>
        <w:softHyphen/>
        <w:t xml:space="preserve">al relief, to provide all temporary and/or </w:t>
      </w:r>
      <w:r w:rsidRPr="00D665F6">
        <w:rPr>
          <w:sz w:val="18"/>
          <w:szCs w:val="22"/>
        </w:rPr>
        <w:lastRenderedPageBreak/>
        <w:t>provisional remedies and to enter equitable orders that will be final.  The referee will issue a single judgment at the close of the reference proceeding which will dispose of all of the claims of the Parties that are the subject of the reference.  The Parties expressly reserve the right to con</w:t>
      </w:r>
      <w:r w:rsidRPr="00D665F6">
        <w:rPr>
          <w:sz w:val="18"/>
          <w:szCs w:val="22"/>
        </w:rPr>
        <w:softHyphen/>
        <w:t>test or appeal from the final judgment or any appealable order or appealable judgment entered by the referee.  The Par</w:t>
      </w:r>
      <w:r w:rsidRPr="00D665F6">
        <w:rPr>
          <w:sz w:val="18"/>
          <w:szCs w:val="22"/>
        </w:rPr>
        <w:softHyphen/>
        <w:t>ties express</w:t>
      </w:r>
      <w:r w:rsidRPr="00D665F6">
        <w:rPr>
          <w:sz w:val="18"/>
          <w:szCs w:val="22"/>
        </w:rPr>
        <w:softHyphen/>
        <w:t>ly reserve the right to findings of fact, conclusions of law, a written statement of decision, and the right to move for a new trial or a different judgment, which new trial, if granted, will also be a reference proceeding hereunder.</w:t>
      </w:r>
    </w:p>
    <w:p w:rsidR="00546925" w:rsidRPr="00C770CF" w:rsidRDefault="00546925" w:rsidP="006A7E9D">
      <w:pPr>
        <w:spacing w:after="240"/>
        <w:jc w:val="both"/>
        <w:rPr>
          <w:sz w:val="18"/>
          <w:szCs w:val="18"/>
        </w:rPr>
      </w:pPr>
      <w:r w:rsidRPr="00C770CF">
        <w:rPr>
          <w:sz w:val="18"/>
          <w:szCs w:val="18"/>
        </w:rPr>
        <w:t xml:space="preserve">Introduction for Users and Guidance Notes prepared by EMA representative co-chair, Jeremy D. Weinstein, with the invaluable assistance of co-chairs Christopher Berendt and Baird Brown, and Claire Broido Johnson, Stephanie Hamilton, Mark Perlis, Michele Richardson, and William W. Westerfield.  The contributions to all aspects of this contract by the full working group, listed at </w:t>
      </w:r>
      <w:hyperlink r:id="rId25" w:history="1">
        <w:r w:rsidRPr="00C770CF">
          <w:rPr>
            <w:color w:val="000000"/>
            <w:sz w:val="18"/>
            <w:szCs w:val="18"/>
          </w:rPr>
          <w:t>http://environmentalmarkets.org/</w:t>
        </w:r>
      </w:hyperlink>
      <w:r w:rsidRPr="00C770CF">
        <w:rPr>
          <w:sz w:val="18"/>
          <w:szCs w:val="18"/>
        </w:rPr>
        <w:t>, too numerous to cite here, are very gratefully acknowledged.</w:t>
      </w:r>
    </w:p>
    <w:p w:rsidR="00546925" w:rsidRPr="00295AC5" w:rsidRDefault="00546925" w:rsidP="001D0A74">
      <w:pPr>
        <w:pBdr>
          <w:bottom w:val="double" w:sz="4" w:space="1" w:color="auto"/>
        </w:pBdr>
        <w:rPr>
          <w:szCs w:val="22"/>
        </w:rPr>
      </w:pPr>
    </w:p>
    <w:sectPr w:rsidR="00546925" w:rsidRPr="00295AC5" w:rsidSect="003515F5">
      <w:pgSz w:w="12240" w:h="15840" w:code="1"/>
      <w:pgMar w:top="1411" w:right="1411" w:bottom="1411" w:left="141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2ED1" w:rsidRDefault="00012ED1">
      <w:r>
        <w:separator/>
      </w:r>
    </w:p>
  </w:endnote>
  <w:endnote w:type="continuationSeparator" w:id="0">
    <w:p w:rsidR="00012ED1" w:rsidRDefault="00012ED1">
      <w:r>
        <w:continuationSeparator/>
      </w:r>
    </w:p>
  </w:endnote>
  <w:endnote w:type="continuationNotice" w:id="1">
    <w:p w:rsidR="00012ED1" w:rsidRDefault="00012E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ypographic Ext">
    <w:altName w:val="Symbol"/>
    <w:panose1 w:val="00000000000000000000"/>
    <w:charset w:val="02"/>
    <w:family w:val="swiss"/>
    <w:notTrueType/>
    <w:pitch w:val="variable"/>
  </w:font>
  <w:font w:name="CG Times">
    <w:panose1 w:val="00000000000000000000"/>
    <w:charset w:val="00"/>
    <w:family w:val="roman"/>
    <w:notTrueType/>
    <w:pitch w:val="variable"/>
    <w:sig w:usb0="00000003" w:usb1="00000000" w:usb2="00000000" w:usb3="00000000" w:csb0="00000001" w:csb1="00000000"/>
  </w:font>
  <w:font w:name="Times New Roman Bold">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ED1" w:rsidRDefault="00012ED1" w:rsidP="00A92333">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12ED1" w:rsidRDefault="00012E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ED1" w:rsidRDefault="00012ED1" w:rsidP="00A92333">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A4063">
      <w:rPr>
        <w:rStyle w:val="PageNumber"/>
        <w:noProof/>
      </w:rPr>
      <w:t>2</w:t>
    </w:r>
    <w:r>
      <w:rPr>
        <w:rStyle w:val="PageNumber"/>
      </w:rPr>
      <w:fldChar w:fldCharType="end"/>
    </w:r>
  </w:p>
  <w:p w:rsidR="00012ED1" w:rsidRDefault="00012ED1" w:rsidP="003B6FA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ED1" w:rsidRDefault="00012ED1">
    <w:pPr>
      <w:pStyle w:val="Footer"/>
      <w:jc w:val="center"/>
    </w:pPr>
    <w:r>
      <w:t>A-</w:t>
    </w:r>
    <w:r>
      <w:fldChar w:fldCharType="begin"/>
    </w:r>
    <w:r>
      <w:instrText xml:space="preserve"> PAGE   \* MERGEFORMAT </w:instrText>
    </w:r>
    <w:r>
      <w:fldChar w:fldCharType="separate"/>
    </w:r>
    <w:r w:rsidR="003A4063">
      <w:rPr>
        <w:noProof/>
      </w:rPr>
      <w:t>18</w:t>
    </w:r>
    <w:r>
      <w:rPr>
        <w:noProof/>
      </w:rPr>
      <w:fldChar w:fldCharType="end"/>
    </w:r>
  </w:p>
  <w:p w:rsidR="00012ED1" w:rsidRDefault="00012ED1" w:rsidP="003B6FA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ED1" w:rsidRDefault="00012ED1">
    <w:pPr>
      <w:pStyle w:val="Footer"/>
      <w:jc w:val="center"/>
    </w:pPr>
    <w:r>
      <w:t>B-</w:t>
    </w:r>
    <w:r>
      <w:fldChar w:fldCharType="begin"/>
    </w:r>
    <w:r>
      <w:instrText xml:space="preserve"> PAGE   \* MERGEFORMAT </w:instrText>
    </w:r>
    <w:r>
      <w:fldChar w:fldCharType="separate"/>
    </w:r>
    <w:r w:rsidR="003A4063">
      <w:rPr>
        <w:noProof/>
      </w:rPr>
      <w:t>11</w:t>
    </w:r>
    <w:r>
      <w:rPr>
        <w:noProof/>
      </w:rPr>
      <w:fldChar w:fldCharType="end"/>
    </w:r>
  </w:p>
  <w:p w:rsidR="00012ED1" w:rsidRDefault="00012ED1" w:rsidP="003B6FA5">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ED1" w:rsidRDefault="00012ED1">
    <w:pPr>
      <w:pStyle w:val="Footer"/>
      <w:jc w:val="center"/>
    </w:pPr>
    <w:r>
      <w:t>C-</w:t>
    </w:r>
    <w:r>
      <w:fldChar w:fldCharType="begin"/>
    </w:r>
    <w:r>
      <w:instrText xml:space="preserve"> PAGE   \* MERGEFORMAT </w:instrText>
    </w:r>
    <w:r>
      <w:fldChar w:fldCharType="separate"/>
    </w:r>
    <w:r w:rsidR="003A4063">
      <w:rPr>
        <w:noProof/>
      </w:rPr>
      <w:t>45</w:t>
    </w:r>
    <w:r>
      <w:rPr>
        <w:noProof/>
      </w:rPr>
      <w:fldChar w:fldCharType="end"/>
    </w:r>
  </w:p>
  <w:p w:rsidR="00012ED1" w:rsidRPr="003B6FA5" w:rsidRDefault="00012ED1" w:rsidP="003B6F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2ED1" w:rsidRDefault="00012ED1">
      <w:r>
        <w:separator/>
      </w:r>
    </w:p>
  </w:footnote>
  <w:footnote w:type="continuationSeparator" w:id="0">
    <w:p w:rsidR="00012ED1" w:rsidRDefault="00012ED1">
      <w:r>
        <w:continuationSeparator/>
      </w:r>
    </w:p>
  </w:footnote>
  <w:footnote w:type="continuationNotice" w:id="1">
    <w:p w:rsidR="00012ED1" w:rsidRDefault="00012ED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ED1" w:rsidRPr="00842B9E" w:rsidRDefault="00012ED1" w:rsidP="00842B9E">
    <w:pPr>
      <w:pStyle w:val="Header"/>
    </w:pPr>
    <w:r>
      <w:rPr>
        <w:color w:val="FF0000"/>
      </w:rPr>
      <w:t>Posted: April 20, 2016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ED1" w:rsidRDefault="00012ED1">
    <w:pPr>
      <w:pStyle w:val="Header"/>
    </w:pPr>
    <w:r>
      <w:rPr>
        <w:color w:val="FF0000"/>
      </w:rPr>
      <w:t>Posted: April 20, 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7E62E9AC"/>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00000001"/>
    <w:multiLevelType w:val="multilevel"/>
    <w:tmpl w:val="00000000"/>
    <w:lvl w:ilvl="0">
      <w:start w:val="1"/>
      <w:numFmt w:val="decimal"/>
      <w:lvlText w:val="%1"/>
      <w:lvlJc w:val="left"/>
      <w:rPr>
        <w:rFonts w:cs="Times New Roman"/>
      </w:rPr>
    </w:lvl>
    <w:lvl w:ilvl="1">
      <w:start w:val="1"/>
      <w:numFmt w:val="decimal"/>
      <w:pStyle w:val="article2"/>
      <w:lvlText w:val="%1.%2"/>
      <w:lvlJc w:val="left"/>
      <w:pPr>
        <w:tabs>
          <w:tab w:val="num" w:pos="1440"/>
        </w:tabs>
        <w:ind w:firstLine="720"/>
      </w:pPr>
      <w:rPr>
        <w:rFonts w:cs="Times New Roman"/>
      </w:rPr>
    </w:lvl>
    <w:lvl w:ilvl="2">
      <w:start w:val="1"/>
      <w:numFmt w:val="decimal"/>
      <w:pStyle w:val="article3"/>
      <w:lvlText w:val="(%3)"/>
      <w:lvlJc w:val="left"/>
      <w:pPr>
        <w:tabs>
          <w:tab w:val="num" w:pos="1440"/>
        </w:tabs>
        <w:ind w:left="720"/>
      </w:pPr>
      <w:rPr>
        <w:rFonts w:cs="Times New Roman"/>
      </w:rPr>
    </w:lvl>
    <w:lvl w:ilvl="3">
      <w:start w:val="1"/>
      <w:numFmt w:val="lowerLetter"/>
      <w:lvlText w:val="%4"/>
      <w:lvlJc w:val="left"/>
      <w:rPr>
        <w:rFonts w:cs="Times New Roman"/>
      </w:rPr>
    </w:lvl>
    <w:lvl w:ilvl="4">
      <w:start w:val="1"/>
      <w:numFmt w:val="decimal"/>
      <w:lvlText w:val="%5"/>
      <w:lvlJc w:val="left"/>
      <w:rPr>
        <w:rFonts w:cs="Times New Roman"/>
      </w:rPr>
    </w:lvl>
    <w:lvl w:ilvl="5">
      <w:start w:val="1"/>
      <w:numFmt w:val="upperLetter"/>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
    <w:nsid w:val="00FF675D"/>
    <w:multiLevelType w:val="multilevel"/>
    <w:tmpl w:val="3EEC6558"/>
    <w:styleLink w:val="Bulleted"/>
    <w:lvl w:ilvl="0">
      <w:start w:val="1"/>
      <w:numFmt w:val="bullet"/>
      <w:lvlText w:val=""/>
      <w:lvlJc w:val="left"/>
      <w:pPr>
        <w:tabs>
          <w:tab w:val="num" w:pos="2160"/>
        </w:tabs>
        <w:ind w:left="2160" w:hanging="360"/>
      </w:pPr>
      <w:rPr>
        <w:rFonts w:ascii="Symbol" w:hAnsi="Symbol" w:hint="default"/>
        <w:sz w:val="24"/>
      </w:rPr>
    </w:lvl>
    <w:lvl w:ilvl="1">
      <w:start w:val="1"/>
      <w:numFmt w:val="bullet"/>
      <w:lvlText w:val="o"/>
      <w:lvlJc w:val="left"/>
      <w:pPr>
        <w:tabs>
          <w:tab w:val="num" w:pos="3000"/>
        </w:tabs>
        <w:ind w:left="3000" w:hanging="360"/>
      </w:pPr>
      <w:rPr>
        <w:rFonts w:ascii="Courier New" w:hAnsi="Courier New" w:hint="default"/>
      </w:rPr>
    </w:lvl>
    <w:lvl w:ilvl="2">
      <w:start w:val="1"/>
      <w:numFmt w:val="bullet"/>
      <w:lvlText w:val=""/>
      <w:lvlJc w:val="left"/>
      <w:pPr>
        <w:tabs>
          <w:tab w:val="num" w:pos="3720"/>
        </w:tabs>
        <w:ind w:left="3720" w:hanging="360"/>
      </w:pPr>
      <w:rPr>
        <w:rFonts w:ascii="Wingdings" w:hAnsi="Wingdings" w:hint="default"/>
      </w:rPr>
    </w:lvl>
    <w:lvl w:ilvl="3">
      <w:start w:val="1"/>
      <w:numFmt w:val="bullet"/>
      <w:lvlText w:val=""/>
      <w:lvlJc w:val="left"/>
      <w:pPr>
        <w:tabs>
          <w:tab w:val="num" w:pos="4440"/>
        </w:tabs>
        <w:ind w:left="4440" w:hanging="360"/>
      </w:pPr>
      <w:rPr>
        <w:rFonts w:ascii="Symbol" w:hAnsi="Symbol" w:hint="default"/>
      </w:rPr>
    </w:lvl>
    <w:lvl w:ilvl="4">
      <w:start w:val="1"/>
      <w:numFmt w:val="bullet"/>
      <w:lvlText w:val="o"/>
      <w:lvlJc w:val="left"/>
      <w:pPr>
        <w:tabs>
          <w:tab w:val="num" w:pos="5160"/>
        </w:tabs>
        <w:ind w:left="5160" w:hanging="360"/>
      </w:pPr>
      <w:rPr>
        <w:rFonts w:ascii="Courier New" w:hAnsi="Courier New" w:hint="default"/>
      </w:rPr>
    </w:lvl>
    <w:lvl w:ilvl="5">
      <w:start w:val="1"/>
      <w:numFmt w:val="bullet"/>
      <w:lvlText w:val=""/>
      <w:lvlJc w:val="left"/>
      <w:pPr>
        <w:tabs>
          <w:tab w:val="num" w:pos="5880"/>
        </w:tabs>
        <w:ind w:left="5880" w:hanging="360"/>
      </w:pPr>
      <w:rPr>
        <w:rFonts w:ascii="Wingdings" w:hAnsi="Wingdings" w:hint="default"/>
      </w:rPr>
    </w:lvl>
    <w:lvl w:ilvl="6">
      <w:start w:val="1"/>
      <w:numFmt w:val="bullet"/>
      <w:lvlText w:val=""/>
      <w:lvlJc w:val="left"/>
      <w:pPr>
        <w:tabs>
          <w:tab w:val="num" w:pos="6600"/>
        </w:tabs>
        <w:ind w:left="6600" w:hanging="360"/>
      </w:pPr>
      <w:rPr>
        <w:rFonts w:ascii="Symbol" w:hAnsi="Symbol" w:hint="default"/>
      </w:rPr>
    </w:lvl>
    <w:lvl w:ilvl="7">
      <w:start w:val="1"/>
      <w:numFmt w:val="bullet"/>
      <w:lvlText w:val="o"/>
      <w:lvlJc w:val="left"/>
      <w:pPr>
        <w:tabs>
          <w:tab w:val="num" w:pos="7320"/>
        </w:tabs>
        <w:ind w:left="7320" w:hanging="360"/>
      </w:pPr>
      <w:rPr>
        <w:rFonts w:ascii="Courier New" w:hAnsi="Courier New" w:hint="default"/>
      </w:rPr>
    </w:lvl>
    <w:lvl w:ilvl="8">
      <w:start w:val="1"/>
      <w:numFmt w:val="bullet"/>
      <w:lvlText w:val=""/>
      <w:lvlJc w:val="left"/>
      <w:pPr>
        <w:tabs>
          <w:tab w:val="num" w:pos="8040"/>
        </w:tabs>
        <w:ind w:left="8040" w:hanging="360"/>
      </w:pPr>
      <w:rPr>
        <w:rFonts w:ascii="Wingdings" w:hAnsi="Wingdings" w:hint="default"/>
      </w:rPr>
    </w:lvl>
  </w:abstractNum>
  <w:abstractNum w:abstractNumId="3">
    <w:nsid w:val="076602CD"/>
    <w:multiLevelType w:val="multilevel"/>
    <w:tmpl w:val="BB36AE50"/>
    <w:name w:val="zzmpSRLeg2A||_SRLeg2A|2|3|1|4|2|13||1|2|4||1|0|32||1|0|32||1|0|32||1|0|32||1|0|32||1|0|32||mpNA||"/>
    <w:lvl w:ilvl="0">
      <w:start w:val="1"/>
      <w:numFmt w:val="decimal"/>
      <w:lvlRestart w:val="0"/>
      <w:pStyle w:val="SRLeg2AL1"/>
      <w:suff w:val="nothing"/>
      <w:lvlText w:val="SECTION %1"/>
      <w:lvlJc w:val="left"/>
      <w:pPr>
        <w:tabs>
          <w:tab w:val="num" w:pos="720"/>
        </w:tabs>
      </w:pPr>
      <w:rPr>
        <w:rFonts w:ascii="Times New Roman" w:hAnsi="Times New Roman" w:cs="Times New Roman"/>
        <w:b/>
        <w:color w:val="000000"/>
        <w:sz w:val="24"/>
        <w:u w:val="none"/>
      </w:rPr>
    </w:lvl>
    <w:lvl w:ilvl="1">
      <w:start w:val="1"/>
      <w:numFmt w:val="lowerLetter"/>
      <w:pStyle w:val="SRLeg2AL2"/>
      <w:isLgl/>
      <w:lvlText w:val="(%2)"/>
      <w:lvlJc w:val="left"/>
      <w:pPr>
        <w:tabs>
          <w:tab w:val="num" w:pos="1440"/>
        </w:tabs>
        <w:ind w:firstLine="720"/>
      </w:pPr>
      <w:rPr>
        <w:rFonts w:ascii="Times New Roman" w:eastAsia="Times New Roman" w:hAnsi="Times New Roman" w:cs="Times New Roman"/>
        <w:color w:val="000000"/>
        <w:sz w:val="24"/>
        <w:u w:val="none"/>
      </w:rPr>
    </w:lvl>
    <w:lvl w:ilvl="2">
      <w:start w:val="1"/>
      <w:numFmt w:val="lowerLetter"/>
      <w:pStyle w:val="SRLeg2AL3"/>
      <w:isLgl/>
      <w:lvlText w:val="(%3)"/>
      <w:lvlJc w:val="left"/>
      <w:pPr>
        <w:tabs>
          <w:tab w:val="num" w:pos="2160"/>
        </w:tabs>
        <w:ind w:firstLine="1440"/>
      </w:pPr>
      <w:rPr>
        <w:rFonts w:ascii="Times New Roman" w:eastAsia="Times New Roman" w:hAnsi="Times New Roman" w:cs="Times New Roman"/>
        <w:color w:val="000000"/>
        <w:sz w:val="24"/>
        <w:u w:val="none"/>
      </w:rPr>
    </w:lvl>
    <w:lvl w:ilvl="3">
      <w:start w:val="1"/>
      <w:numFmt w:val="lowerLetter"/>
      <w:pStyle w:val="SRLeg2AL4"/>
      <w:lvlText w:val="(%4)"/>
      <w:lvlJc w:val="left"/>
      <w:pPr>
        <w:tabs>
          <w:tab w:val="num" w:pos="2880"/>
        </w:tabs>
        <w:ind w:firstLine="2160"/>
      </w:pPr>
      <w:rPr>
        <w:rFonts w:ascii="Times New Roman" w:hAnsi="Times New Roman" w:cs="Times New Roman"/>
        <w:color w:val="000000"/>
        <w:sz w:val="24"/>
        <w:u w:val="none"/>
      </w:rPr>
    </w:lvl>
    <w:lvl w:ilvl="4">
      <w:start w:val="1"/>
      <w:numFmt w:val="lowerRoman"/>
      <w:pStyle w:val="SRLeg2AL5"/>
      <w:lvlText w:val="(%5)"/>
      <w:lvlJc w:val="left"/>
      <w:pPr>
        <w:tabs>
          <w:tab w:val="num" w:pos="3600"/>
        </w:tabs>
        <w:ind w:left="1440" w:firstLine="1440"/>
      </w:pPr>
      <w:rPr>
        <w:rFonts w:ascii="Times New Roman" w:hAnsi="Times New Roman" w:cs="Times New Roman"/>
        <w:color w:val="000000"/>
        <w:sz w:val="24"/>
        <w:u w:val="none"/>
      </w:rPr>
    </w:lvl>
    <w:lvl w:ilvl="5">
      <w:start w:val="1"/>
      <w:numFmt w:val="decimal"/>
      <w:pStyle w:val="SRLeg2AL6"/>
      <w:lvlText w:val="%6)"/>
      <w:lvlJc w:val="left"/>
      <w:pPr>
        <w:tabs>
          <w:tab w:val="num" w:pos="4320"/>
        </w:tabs>
        <w:ind w:left="2160" w:firstLine="1440"/>
      </w:pPr>
      <w:rPr>
        <w:rFonts w:ascii="Times New Roman" w:hAnsi="Times New Roman" w:cs="Times New Roman"/>
        <w:color w:val="000000"/>
        <w:sz w:val="24"/>
        <w:u w:val="none"/>
      </w:rPr>
    </w:lvl>
    <w:lvl w:ilvl="6">
      <w:start w:val="1"/>
      <w:numFmt w:val="lowerLetter"/>
      <w:pStyle w:val="SRLeg2AL7"/>
      <w:lvlText w:val="%7)"/>
      <w:lvlJc w:val="left"/>
      <w:pPr>
        <w:tabs>
          <w:tab w:val="num" w:pos="5040"/>
        </w:tabs>
        <w:ind w:left="2880" w:firstLine="1440"/>
      </w:pPr>
      <w:rPr>
        <w:rFonts w:ascii="Times New Roman" w:hAnsi="Times New Roman" w:cs="Times New Roman"/>
        <w:color w:val="000000"/>
        <w:sz w:val="24"/>
        <w:u w:val="none"/>
      </w:rPr>
    </w:lvl>
    <w:lvl w:ilvl="7">
      <w:start w:val="1"/>
      <w:numFmt w:val="lowerRoman"/>
      <w:pStyle w:val="SRLeg2AL8"/>
      <w:lvlText w:val="%8)"/>
      <w:lvlJc w:val="left"/>
      <w:pPr>
        <w:tabs>
          <w:tab w:val="num" w:pos="5760"/>
        </w:tabs>
        <w:ind w:left="3600" w:firstLine="1440"/>
      </w:pPr>
      <w:rPr>
        <w:rFonts w:ascii="Times New Roman" w:hAnsi="Times New Roman" w:cs="Times New Roman"/>
        <w:color w:val="000000"/>
        <w:sz w:val="24"/>
        <w:u w:val="none"/>
      </w:rPr>
    </w:lvl>
    <w:lvl w:ilvl="8">
      <w:start w:val="1"/>
      <w:numFmt w:val="lowerRoman"/>
      <w:lvlText w:val="%9."/>
      <w:lvlJc w:val="left"/>
      <w:pPr>
        <w:tabs>
          <w:tab w:val="num" w:pos="3240"/>
        </w:tabs>
        <w:ind w:left="3240" w:hanging="360"/>
      </w:pPr>
      <w:rPr>
        <w:rFonts w:cs="Times New Roman"/>
      </w:rPr>
    </w:lvl>
  </w:abstractNum>
  <w:abstractNum w:abstractNumId="4">
    <w:nsid w:val="0885123E"/>
    <w:multiLevelType w:val="hybridMultilevel"/>
    <w:tmpl w:val="77825A1E"/>
    <w:lvl w:ilvl="0" w:tplc="D70C6AE6">
      <w:start w:val="2"/>
      <w:numFmt w:val="decimal"/>
      <w:lvlText w:val="%1."/>
      <w:lvlJc w:val="left"/>
      <w:pPr>
        <w:tabs>
          <w:tab w:val="num" w:pos="1080"/>
        </w:tabs>
        <w:ind w:left="1080" w:hanging="720"/>
      </w:pPr>
      <w:rPr>
        <w:rFonts w:cs="Times New Roman" w:hint="default"/>
      </w:rPr>
    </w:lvl>
    <w:lvl w:ilvl="1" w:tplc="04090017">
      <w:start w:val="1"/>
      <w:numFmt w:val="lowerLetter"/>
      <w:lvlText w:val="%2)"/>
      <w:lvlJc w:val="left"/>
      <w:pPr>
        <w:tabs>
          <w:tab w:val="num" w:pos="1440"/>
        </w:tabs>
        <w:ind w:left="1440" w:hanging="360"/>
      </w:pPr>
      <w:rPr>
        <w:rFonts w:cs="Times New Roman"/>
      </w:rPr>
    </w:lvl>
    <w:lvl w:ilvl="2" w:tplc="04090019">
      <w:start w:val="1"/>
      <w:numFmt w:val="lowerLetter"/>
      <w:lvlText w:val="%3."/>
      <w:lvlJc w:val="left"/>
      <w:pPr>
        <w:tabs>
          <w:tab w:val="num" w:pos="1440"/>
        </w:tabs>
        <w:ind w:left="1440" w:hanging="360"/>
      </w:pPr>
      <w:rPr>
        <w:rFonts w:cs="Times New Roman"/>
      </w:rPr>
    </w:lvl>
    <w:lvl w:ilvl="3" w:tplc="3872DF00">
      <w:start w:val="1"/>
      <w:numFmt w:val="lowerRoman"/>
      <w:lvlText w:val="(%4)"/>
      <w:lvlJc w:val="right"/>
      <w:pPr>
        <w:tabs>
          <w:tab w:val="num" w:pos="2700"/>
        </w:tabs>
        <w:ind w:left="2700" w:hanging="180"/>
      </w:pPr>
      <w:rPr>
        <w:rFonts w:cs="Times New Roman" w:hint="default"/>
      </w:rPr>
    </w:lvl>
    <w:lvl w:ilvl="4" w:tplc="04090017">
      <w:start w:val="1"/>
      <w:numFmt w:val="lowerLetter"/>
      <w:lvlText w:val="%5)"/>
      <w:lvlJc w:val="left"/>
      <w:pPr>
        <w:tabs>
          <w:tab w:val="num" w:pos="3600"/>
        </w:tabs>
        <w:ind w:left="3600" w:hanging="360"/>
      </w:pPr>
      <w:rPr>
        <w:rFonts w:cs="Times New Roman"/>
      </w:rPr>
    </w:lvl>
    <w:lvl w:ilvl="5" w:tplc="04090011">
      <w:start w:val="1"/>
      <w:numFmt w:val="decimal"/>
      <w:lvlText w:val="%6)"/>
      <w:lvlJc w:val="left"/>
      <w:pPr>
        <w:tabs>
          <w:tab w:val="num" w:pos="4500"/>
        </w:tabs>
        <w:ind w:left="450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nsid w:val="0B6C7026"/>
    <w:multiLevelType w:val="multilevel"/>
    <w:tmpl w:val="44587A76"/>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6">
    <w:nsid w:val="105421FD"/>
    <w:multiLevelType w:val="multilevel"/>
    <w:tmpl w:val="360E417E"/>
    <w:lvl w:ilvl="0">
      <w:start w:val="9"/>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7">
    <w:nsid w:val="177D4F86"/>
    <w:multiLevelType w:val="hybridMultilevel"/>
    <w:tmpl w:val="7F8A6588"/>
    <w:lvl w:ilvl="0" w:tplc="5764E7F6">
      <w:start w:val="3"/>
      <w:numFmt w:val="bullet"/>
      <w:lvlText w:val=""/>
      <w:lvlJc w:val="left"/>
      <w:pPr>
        <w:tabs>
          <w:tab w:val="num" w:pos="1339"/>
        </w:tabs>
        <w:ind w:left="1339" w:hanging="360"/>
      </w:pPr>
      <w:rPr>
        <w:rFonts w:ascii="Typographic Ext" w:eastAsia="Times New Roman" w:hAnsi="Typographic Ext" w:hint="default"/>
      </w:rPr>
    </w:lvl>
    <w:lvl w:ilvl="1" w:tplc="04090003">
      <w:start w:val="1"/>
      <w:numFmt w:val="bullet"/>
      <w:lvlText w:val="o"/>
      <w:lvlJc w:val="left"/>
      <w:pPr>
        <w:tabs>
          <w:tab w:val="num" w:pos="2059"/>
        </w:tabs>
        <w:ind w:left="2059" w:hanging="360"/>
      </w:pPr>
      <w:rPr>
        <w:rFonts w:ascii="Courier New" w:hAnsi="Courier New" w:hint="default"/>
      </w:rPr>
    </w:lvl>
    <w:lvl w:ilvl="2" w:tplc="04090005">
      <w:start w:val="1"/>
      <w:numFmt w:val="bullet"/>
      <w:lvlText w:val=""/>
      <w:lvlJc w:val="left"/>
      <w:pPr>
        <w:tabs>
          <w:tab w:val="num" w:pos="2779"/>
        </w:tabs>
        <w:ind w:left="2779" w:hanging="360"/>
      </w:pPr>
      <w:rPr>
        <w:rFonts w:ascii="Wingdings" w:hAnsi="Wingdings" w:hint="default"/>
      </w:rPr>
    </w:lvl>
    <w:lvl w:ilvl="3" w:tplc="04090001">
      <w:start w:val="1"/>
      <w:numFmt w:val="bullet"/>
      <w:lvlText w:val=""/>
      <w:lvlJc w:val="left"/>
      <w:pPr>
        <w:tabs>
          <w:tab w:val="num" w:pos="3499"/>
        </w:tabs>
        <w:ind w:left="3499" w:hanging="360"/>
      </w:pPr>
      <w:rPr>
        <w:rFonts w:ascii="Symbol" w:hAnsi="Symbol" w:hint="default"/>
      </w:rPr>
    </w:lvl>
    <w:lvl w:ilvl="4" w:tplc="04090003">
      <w:start w:val="1"/>
      <w:numFmt w:val="bullet"/>
      <w:lvlText w:val="o"/>
      <w:lvlJc w:val="left"/>
      <w:pPr>
        <w:tabs>
          <w:tab w:val="num" w:pos="4219"/>
        </w:tabs>
        <w:ind w:left="4219" w:hanging="360"/>
      </w:pPr>
      <w:rPr>
        <w:rFonts w:ascii="Courier New" w:hAnsi="Courier New" w:hint="default"/>
      </w:rPr>
    </w:lvl>
    <w:lvl w:ilvl="5" w:tplc="04090005">
      <w:start w:val="1"/>
      <w:numFmt w:val="bullet"/>
      <w:lvlText w:val=""/>
      <w:lvlJc w:val="left"/>
      <w:pPr>
        <w:tabs>
          <w:tab w:val="num" w:pos="4939"/>
        </w:tabs>
        <w:ind w:left="4939" w:hanging="360"/>
      </w:pPr>
      <w:rPr>
        <w:rFonts w:ascii="Wingdings" w:hAnsi="Wingdings" w:hint="default"/>
      </w:rPr>
    </w:lvl>
    <w:lvl w:ilvl="6" w:tplc="04090001">
      <w:start w:val="1"/>
      <w:numFmt w:val="bullet"/>
      <w:lvlText w:val=""/>
      <w:lvlJc w:val="left"/>
      <w:pPr>
        <w:tabs>
          <w:tab w:val="num" w:pos="5659"/>
        </w:tabs>
        <w:ind w:left="5659" w:hanging="360"/>
      </w:pPr>
      <w:rPr>
        <w:rFonts w:ascii="Symbol" w:hAnsi="Symbol" w:hint="default"/>
      </w:rPr>
    </w:lvl>
    <w:lvl w:ilvl="7" w:tplc="04090003">
      <w:start w:val="1"/>
      <w:numFmt w:val="bullet"/>
      <w:lvlText w:val="o"/>
      <w:lvlJc w:val="left"/>
      <w:pPr>
        <w:tabs>
          <w:tab w:val="num" w:pos="6379"/>
        </w:tabs>
        <w:ind w:left="6379" w:hanging="360"/>
      </w:pPr>
      <w:rPr>
        <w:rFonts w:ascii="Courier New" w:hAnsi="Courier New" w:hint="default"/>
      </w:rPr>
    </w:lvl>
    <w:lvl w:ilvl="8" w:tplc="04090005">
      <w:start w:val="1"/>
      <w:numFmt w:val="bullet"/>
      <w:lvlText w:val=""/>
      <w:lvlJc w:val="left"/>
      <w:pPr>
        <w:tabs>
          <w:tab w:val="num" w:pos="7099"/>
        </w:tabs>
        <w:ind w:left="7099" w:hanging="360"/>
      </w:pPr>
      <w:rPr>
        <w:rFonts w:ascii="Wingdings" w:hAnsi="Wingdings" w:hint="default"/>
      </w:rPr>
    </w:lvl>
  </w:abstractNum>
  <w:abstractNum w:abstractNumId="8">
    <w:nsid w:val="19D83912"/>
    <w:multiLevelType w:val="multilevel"/>
    <w:tmpl w:val="72D4CEEC"/>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9">
    <w:nsid w:val="20935994"/>
    <w:multiLevelType w:val="hybridMultilevel"/>
    <w:tmpl w:val="D298B09E"/>
    <w:lvl w:ilvl="0" w:tplc="8A068482">
      <w:start w:val="2"/>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nsid w:val="21D34E8C"/>
    <w:multiLevelType w:val="multilevel"/>
    <w:tmpl w:val="00924DB6"/>
    <w:lvl w:ilvl="0">
      <w:start w:val="1"/>
      <w:numFmt w:val="decimal"/>
      <w:suff w:val="nothing"/>
      <w:lvlText w:val="ARTICLE %1:     "/>
      <w:lvlJc w:val="left"/>
      <w:rPr>
        <w:rFonts w:ascii="Times New Roman" w:hAnsi="Times New Roman" w:cs="Times New Roman" w:hint="default"/>
        <w:b/>
        <w:i w:val="0"/>
        <w:caps/>
        <w:sz w:val="24"/>
      </w:rPr>
    </w:lvl>
    <w:lvl w:ilvl="1">
      <w:start w:val="1"/>
      <w:numFmt w:val="decimal"/>
      <w:isLgl/>
      <w:lvlText w:val="%1.%2"/>
      <w:lvlJc w:val="left"/>
      <w:pPr>
        <w:tabs>
          <w:tab w:val="num" w:pos="1080"/>
        </w:tabs>
        <w:ind w:firstLine="720"/>
      </w:pPr>
      <w:rPr>
        <w:rFonts w:ascii="Times New Roman" w:hAnsi="Times New Roman" w:cs="Times New Roman" w:hint="default"/>
        <w:b w:val="0"/>
        <w:i w:val="0"/>
        <w:sz w:val="22"/>
        <w:szCs w:val="22"/>
        <w:u w:val="none"/>
      </w:rPr>
    </w:lvl>
    <w:lvl w:ilvl="2">
      <w:start w:val="1"/>
      <w:numFmt w:val="lowerLetter"/>
      <w:lvlText w:val="(%3)"/>
      <w:lvlJc w:val="left"/>
      <w:pPr>
        <w:tabs>
          <w:tab w:val="num" w:pos="2160"/>
        </w:tabs>
        <w:ind w:left="720" w:firstLine="720"/>
      </w:pPr>
      <w:rPr>
        <w:rFonts w:ascii="Times New Roman" w:hAnsi="Times New Roman" w:cs="Times New Roman" w:hint="default"/>
        <w:b w:val="0"/>
        <w:i w:val="0"/>
        <w:sz w:val="22"/>
        <w:szCs w:val="22"/>
      </w:rPr>
    </w:lvl>
    <w:lvl w:ilvl="3">
      <w:start w:val="1"/>
      <w:numFmt w:val="lowerRoman"/>
      <w:lvlText w:val="(%4)"/>
      <w:lvlJc w:val="left"/>
      <w:pPr>
        <w:tabs>
          <w:tab w:val="num" w:pos="2880"/>
        </w:tabs>
        <w:ind w:left="1440" w:firstLine="720"/>
      </w:pPr>
      <w:rPr>
        <w:rFonts w:ascii="Times New Roman" w:hAnsi="Times New Roman" w:cs="Times New Roman" w:hint="default"/>
        <w:b w:val="0"/>
        <w:i w:val="0"/>
        <w:sz w:val="22"/>
        <w:szCs w:val="22"/>
      </w:rPr>
    </w:lvl>
    <w:lvl w:ilvl="4">
      <w:start w:val="1"/>
      <w:numFmt w:val="upperLetter"/>
      <w:lvlText w:val="(%5)"/>
      <w:lvlJc w:val="left"/>
      <w:pPr>
        <w:tabs>
          <w:tab w:val="num" w:pos="3600"/>
        </w:tabs>
        <w:ind w:left="2160" w:firstLine="720"/>
      </w:pPr>
      <w:rPr>
        <w:rFonts w:ascii="Times New Roman" w:hAnsi="Times New Roman" w:cs="Times New Roman" w:hint="default"/>
        <w:b w:val="0"/>
        <w:i w:val="0"/>
        <w:sz w:val="22"/>
        <w:szCs w:val="22"/>
      </w:rPr>
    </w:lvl>
    <w:lvl w:ilvl="5">
      <w:start w:val="1"/>
      <w:numFmt w:val="upperRoman"/>
      <w:suff w:val="space"/>
      <w:lvlText w:val="%6."/>
      <w:lvlJc w:val="left"/>
      <w:pPr>
        <w:ind w:left="2736" w:hanging="936"/>
      </w:pPr>
      <w:rPr>
        <w:rFonts w:ascii="Times New Roman" w:hAnsi="Times New Roman" w:cs="Times New Roman" w:hint="default"/>
        <w:b/>
        <w:i w:val="0"/>
        <w:sz w:val="24"/>
        <w:u w:val="none"/>
      </w:rPr>
    </w:lvl>
    <w:lvl w:ilvl="6">
      <w:start w:val="1"/>
      <w:numFmt w:val="decimal"/>
      <w:isLgl/>
      <w:lvlText w:val="%7.01."/>
      <w:lvlJc w:val="left"/>
      <w:pPr>
        <w:tabs>
          <w:tab w:val="num" w:pos="2160"/>
        </w:tabs>
        <w:ind w:firstLine="144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1">
    <w:nsid w:val="361761C7"/>
    <w:multiLevelType w:val="multilevel"/>
    <w:tmpl w:val="9C668D98"/>
    <w:lvl w:ilvl="0">
      <w:start w:val="1"/>
      <w:numFmt w:val="upperRoman"/>
      <w:lvlText w:val="%1."/>
      <w:lvlJc w:val="left"/>
      <w:pPr>
        <w:tabs>
          <w:tab w:val="num" w:pos="720"/>
        </w:tabs>
        <w:ind w:left="720" w:hanging="720"/>
      </w:pPr>
      <w:rPr>
        <w:rFonts w:ascii="Times New Roman" w:hAnsi="Times New Roman" w:cs="Times New Roman" w:hint="default"/>
        <w:b/>
        <w:i w:val="0"/>
        <w:sz w:val="24"/>
        <w:u w:val="none"/>
      </w:rPr>
    </w:lvl>
    <w:lvl w:ilvl="1">
      <w:start w:val="1"/>
      <w:numFmt w:val="upperLetter"/>
      <w:lvlText w:val="%2."/>
      <w:lvlJc w:val="left"/>
      <w:pPr>
        <w:tabs>
          <w:tab w:val="num" w:pos="1440"/>
        </w:tabs>
        <w:ind w:left="1440" w:hanging="720"/>
      </w:pPr>
      <w:rPr>
        <w:rFonts w:ascii="Times New Roman" w:hAnsi="Times New Roman" w:cs="Times New Roman" w:hint="default"/>
        <w:b/>
        <w:i w:val="0"/>
        <w:sz w:val="24"/>
        <w:u w:val="none"/>
      </w:rPr>
    </w:lvl>
    <w:lvl w:ilvl="2">
      <w:start w:val="1"/>
      <w:numFmt w:val="decimal"/>
      <w:lvlText w:val="%3."/>
      <w:lvlJc w:val="left"/>
      <w:pPr>
        <w:tabs>
          <w:tab w:val="num" w:pos="2160"/>
        </w:tabs>
        <w:ind w:left="2160" w:hanging="720"/>
      </w:pPr>
      <w:rPr>
        <w:rFonts w:ascii="Times New Roman" w:hAnsi="Times New Roman" w:cs="Times New Roman" w:hint="default"/>
        <w:b/>
        <w:i w:val="0"/>
        <w:sz w:val="24"/>
        <w:u w:val="none"/>
      </w:rPr>
    </w:lvl>
    <w:lvl w:ilvl="3">
      <w:start w:val="1"/>
      <w:numFmt w:val="lowerLetter"/>
      <w:lvlText w:val="%4)"/>
      <w:lvlJc w:val="left"/>
      <w:pPr>
        <w:tabs>
          <w:tab w:val="num" w:pos="2880"/>
        </w:tabs>
        <w:ind w:left="2880" w:hanging="720"/>
      </w:pPr>
      <w:rPr>
        <w:b/>
        <w:i w:val="0"/>
        <w:u w:val="none"/>
      </w:rPr>
    </w:lvl>
    <w:lvl w:ilvl="4">
      <w:start w:val="1"/>
      <w:numFmt w:val="decimal"/>
      <w:lvlText w:val="(%5)"/>
      <w:lvlJc w:val="left"/>
      <w:pPr>
        <w:tabs>
          <w:tab w:val="num" w:pos="3600"/>
        </w:tabs>
        <w:ind w:left="3600" w:hanging="720"/>
      </w:pPr>
      <w:rPr>
        <w:rFonts w:ascii="Times New Roman" w:hAnsi="Times New Roman" w:cs="Times New Roman" w:hint="default"/>
        <w:b w:val="0"/>
        <w:i w:val="0"/>
        <w:sz w:val="24"/>
        <w:u w:val="none"/>
      </w:rPr>
    </w:lvl>
    <w:lvl w:ilvl="5">
      <w:start w:val="1"/>
      <w:numFmt w:val="lowerLetter"/>
      <w:lvlText w:val="(%6)"/>
      <w:lvlJc w:val="left"/>
      <w:pPr>
        <w:tabs>
          <w:tab w:val="num" w:pos="5040"/>
        </w:tabs>
        <w:ind w:left="5040" w:hanging="720"/>
      </w:pPr>
      <w:rPr>
        <w:rFonts w:ascii="Times New Roman" w:hAnsi="Times New Roman" w:cs="Times New Roman" w:hint="default"/>
        <w:b w:val="0"/>
        <w:i w:val="0"/>
        <w:sz w:val="24"/>
        <w:u w:val="none"/>
      </w:rPr>
    </w:lvl>
    <w:lvl w:ilvl="6">
      <w:start w:val="1"/>
      <w:numFmt w:val="lowerRoman"/>
      <w:lvlText w:val="(%7)"/>
      <w:lvlJc w:val="left"/>
      <w:pPr>
        <w:tabs>
          <w:tab w:val="num" w:pos="5760"/>
        </w:tabs>
        <w:ind w:left="5760" w:hanging="720"/>
      </w:pPr>
      <w:rPr>
        <w:rFonts w:ascii="Times New Roman" w:hAnsi="Times New Roman" w:cs="Times New Roman" w:hint="default"/>
        <w:b w:val="0"/>
        <w:i w:val="0"/>
        <w:sz w:val="24"/>
        <w:u w:val="none"/>
      </w:rPr>
    </w:lvl>
    <w:lvl w:ilvl="7">
      <w:start w:val="1"/>
      <w:numFmt w:val="lowerLetter"/>
      <w:lvlText w:val="(%8)"/>
      <w:lvlJc w:val="left"/>
      <w:pPr>
        <w:tabs>
          <w:tab w:val="num" w:pos="6480"/>
        </w:tabs>
        <w:ind w:left="6480" w:hanging="720"/>
      </w:pPr>
      <w:rPr>
        <w:rFonts w:ascii="Times New Roman" w:hAnsi="Times New Roman" w:cs="Times New Roman" w:hint="default"/>
        <w:b w:val="0"/>
        <w:i w:val="0"/>
        <w:sz w:val="24"/>
        <w:u w:val="none"/>
      </w:rPr>
    </w:lvl>
    <w:lvl w:ilvl="8">
      <w:start w:val="1"/>
      <w:numFmt w:val="lowerRoman"/>
      <w:lvlText w:val="(%9)"/>
      <w:lvlJc w:val="left"/>
      <w:pPr>
        <w:tabs>
          <w:tab w:val="num" w:pos="7200"/>
        </w:tabs>
        <w:ind w:left="7200" w:hanging="720"/>
      </w:pPr>
      <w:rPr>
        <w:rFonts w:ascii="Times New Roman" w:hAnsi="Times New Roman" w:cs="Times New Roman" w:hint="default"/>
        <w:b w:val="0"/>
        <w:i/>
        <w:sz w:val="24"/>
        <w:u w:val="none"/>
      </w:rPr>
    </w:lvl>
  </w:abstractNum>
  <w:abstractNum w:abstractNumId="12">
    <w:nsid w:val="36355D03"/>
    <w:multiLevelType w:val="multilevel"/>
    <w:tmpl w:val="FF82D22A"/>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3">
    <w:nsid w:val="3D00721B"/>
    <w:multiLevelType w:val="hybridMultilevel"/>
    <w:tmpl w:val="E26C0C2E"/>
    <w:lvl w:ilvl="0" w:tplc="A9302B62">
      <w:start w:val="1"/>
      <w:numFmt w:val="bullet"/>
      <w:pStyle w:val="BulletList"/>
      <w:lvlText w:val=""/>
      <w:lvlJc w:val="left"/>
      <w:pPr>
        <w:tabs>
          <w:tab w:val="num" w:pos="1440"/>
        </w:tabs>
        <w:ind w:left="144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nsid w:val="4C826085"/>
    <w:multiLevelType w:val="hybridMultilevel"/>
    <w:tmpl w:val="32BEE8C8"/>
    <w:lvl w:ilvl="0" w:tplc="E8721E46">
      <w:start w:val="5"/>
      <w:numFmt w:val="decimal"/>
      <w:lvlText w:val="%1."/>
      <w:lvlJc w:val="left"/>
      <w:pPr>
        <w:tabs>
          <w:tab w:val="num" w:pos="720"/>
        </w:tabs>
        <w:ind w:left="720" w:hanging="360"/>
      </w:pPr>
      <w:rPr>
        <w:rFonts w:cs="Times New Roman" w:hint="default"/>
        <w:b/>
      </w:rPr>
    </w:lvl>
    <w:lvl w:ilvl="1" w:tplc="0409000F">
      <w:start w:val="1"/>
      <w:numFmt w:val="decimal"/>
      <w:lvlText w:val="%2."/>
      <w:lvlJc w:val="left"/>
      <w:pPr>
        <w:tabs>
          <w:tab w:val="num" w:pos="1440"/>
        </w:tabs>
        <w:ind w:left="1440" w:hanging="360"/>
      </w:pPr>
      <w:rPr>
        <w:rFonts w:cs="Times New Roman" w:hint="default"/>
        <w:b/>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nsid w:val="4E403038"/>
    <w:multiLevelType w:val="hybridMultilevel"/>
    <w:tmpl w:val="A8CA0006"/>
    <w:lvl w:ilvl="0" w:tplc="38045E28">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nsid w:val="50587640"/>
    <w:multiLevelType w:val="singleLevel"/>
    <w:tmpl w:val="B1325C94"/>
    <w:lvl w:ilvl="0">
      <w:start w:val="1"/>
      <w:numFmt w:val="none"/>
      <w:lvlRestart w:val="0"/>
      <w:pStyle w:val="QAAnswer"/>
      <w:lvlText w:val="A."/>
      <w:lvlJc w:val="left"/>
      <w:pPr>
        <w:tabs>
          <w:tab w:val="num" w:pos="360"/>
        </w:tabs>
        <w:ind w:left="360" w:hanging="360"/>
      </w:pPr>
      <w:rPr>
        <w:rFonts w:cs="Times New Roman"/>
      </w:rPr>
    </w:lvl>
  </w:abstractNum>
  <w:abstractNum w:abstractNumId="17">
    <w:nsid w:val="566A6329"/>
    <w:multiLevelType w:val="hybridMultilevel"/>
    <w:tmpl w:val="A5041BD2"/>
    <w:lvl w:ilvl="0" w:tplc="4DBCB5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97F1A6C"/>
    <w:multiLevelType w:val="multilevel"/>
    <w:tmpl w:val="3140C788"/>
    <w:lvl w:ilvl="0">
      <w:start w:val="1"/>
      <w:numFmt w:val="decimal"/>
      <w:pStyle w:val="Heading1"/>
      <w:suff w:val="nothing"/>
      <w:lvlText w:val="ARTICLE %1:     "/>
      <w:lvlJc w:val="left"/>
      <w:rPr>
        <w:rFonts w:ascii="Times New Roman" w:hAnsi="Times New Roman" w:cs="Times New Roman" w:hint="default"/>
        <w:b/>
        <w:i w:val="0"/>
        <w:caps/>
        <w:sz w:val="24"/>
      </w:rPr>
    </w:lvl>
    <w:lvl w:ilvl="1">
      <w:start w:val="1"/>
      <w:numFmt w:val="decimal"/>
      <w:pStyle w:val="Heading2"/>
      <w:isLgl/>
      <w:lvlText w:val="%1.%2"/>
      <w:lvlJc w:val="left"/>
      <w:pPr>
        <w:tabs>
          <w:tab w:val="num" w:pos="1080"/>
        </w:tabs>
        <w:ind w:firstLine="720"/>
      </w:pPr>
      <w:rPr>
        <w:rFonts w:ascii="Times New Roman" w:hAnsi="Times New Roman" w:cs="Times New Roman" w:hint="default"/>
        <w:b w:val="0"/>
        <w:i w:val="0"/>
        <w:sz w:val="24"/>
        <w:u w:val="none"/>
      </w:rPr>
    </w:lvl>
    <w:lvl w:ilvl="2">
      <w:start w:val="1"/>
      <w:numFmt w:val="lowerLetter"/>
      <w:pStyle w:val="Heading3"/>
      <w:lvlText w:val="(%3)"/>
      <w:lvlJc w:val="left"/>
      <w:pPr>
        <w:tabs>
          <w:tab w:val="num" w:pos="2160"/>
        </w:tabs>
        <w:ind w:left="720" w:firstLine="720"/>
      </w:pPr>
      <w:rPr>
        <w:rFonts w:ascii="Times New Roman" w:hAnsi="Times New Roman" w:cs="Times New Roman" w:hint="default"/>
        <w:b w:val="0"/>
        <w:i w:val="0"/>
        <w:sz w:val="24"/>
      </w:rPr>
    </w:lvl>
    <w:lvl w:ilvl="3">
      <w:start w:val="1"/>
      <w:numFmt w:val="lowerRoman"/>
      <w:pStyle w:val="Heading4"/>
      <w:lvlText w:val="(%4)"/>
      <w:lvlJc w:val="left"/>
      <w:pPr>
        <w:tabs>
          <w:tab w:val="num" w:pos="2880"/>
        </w:tabs>
        <w:ind w:left="1440" w:firstLine="720"/>
      </w:pPr>
      <w:rPr>
        <w:rFonts w:ascii="Times New Roman" w:hAnsi="Times New Roman" w:cs="Times New Roman" w:hint="default"/>
        <w:b w:val="0"/>
        <w:i w:val="0"/>
        <w:sz w:val="24"/>
      </w:rPr>
    </w:lvl>
    <w:lvl w:ilvl="4">
      <w:start w:val="1"/>
      <w:numFmt w:val="upperLetter"/>
      <w:pStyle w:val="Heading5"/>
      <w:lvlText w:val="(%5)"/>
      <w:lvlJc w:val="left"/>
      <w:pPr>
        <w:tabs>
          <w:tab w:val="num" w:pos="3600"/>
        </w:tabs>
        <w:ind w:left="2160" w:firstLine="720"/>
      </w:pPr>
      <w:rPr>
        <w:rFonts w:ascii="Times New Roman" w:hAnsi="Times New Roman" w:cs="Times New Roman" w:hint="default"/>
        <w:b w:val="0"/>
        <w:i w:val="0"/>
        <w:sz w:val="24"/>
      </w:rPr>
    </w:lvl>
    <w:lvl w:ilvl="5">
      <w:start w:val="1"/>
      <w:numFmt w:val="upperRoman"/>
      <w:pStyle w:val="Heading6"/>
      <w:suff w:val="space"/>
      <w:lvlText w:val="%6."/>
      <w:lvlJc w:val="left"/>
      <w:pPr>
        <w:ind w:left="2736" w:hanging="936"/>
      </w:pPr>
      <w:rPr>
        <w:rFonts w:ascii="Times New Roman" w:hAnsi="Times New Roman" w:cs="Times New Roman" w:hint="default"/>
        <w:b/>
        <w:i w:val="0"/>
        <w:sz w:val="24"/>
        <w:u w:val="none"/>
      </w:rPr>
    </w:lvl>
    <w:lvl w:ilvl="6">
      <w:start w:val="1"/>
      <w:numFmt w:val="decimal"/>
      <w:pStyle w:val="Heading7"/>
      <w:isLgl/>
      <w:lvlText w:val="%7.01."/>
      <w:lvlJc w:val="left"/>
      <w:pPr>
        <w:tabs>
          <w:tab w:val="num" w:pos="2160"/>
        </w:tabs>
        <w:ind w:firstLine="144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9">
    <w:nsid w:val="5A6772DA"/>
    <w:multiLevelType w:val="hybridMultilevel"/>
    <w:tmpl w:val="04F8EA7A"/>
    <w:lvl w:ilvl="0" w:tplc="45068766">
      <w:start w:val="1"/>
      <w:numFmt w:val="decimal"/>
      <w:lvlText w:val="%1."/>
      <w:lvlJc w:val="left"/>
      <w:pPr>
        <w:tabs>
          <w:tab w:val="num" w:pos="1080"/>
        </w:tabs>
        <w:ind w:left="1080" w:hanging="360"/>
      </w:pPr>
      <w:rPr>
        <w:rFonts w:hint="default"/>
      </w:rPr>
    </w:lvl>
    <w:lvl w:ilvl="1" w:tplc="FB4C426E" w:tentative="1">
      <w:start w:val="1"/>
      <w:numFmt w:val="lowerLetter"/>
      <w:lvlText w:val="%2."/>
      <w:lvlJc w:val="left"/>
      <w:pPr>
        <w:tabs>
          <w:tab w:val="num" w:pos="1800"/>
        </w:tabs>
        <w:ind w:left="1800" w:hanging="360"/>
      </w:pPr>
    </w:lvl>
    <w:lvl w:ilvl="2" w:tplc="F9944AF2" w:tentative="1">
      <w:start w:val="1"/>
      <w:numFmt w:val="lowerRoman"/>
      <w:lvlText w:val="%3."/>
      <w:lvlJc w:val="right"/>
      <w:pPr>
        <w:tabs>
          <w:tab w:val="num" w:pos="2520"/>
        </w:tabs>
        <w:ind w:left="2520" w:hanging="180"/>
      </w:pPr>
    </w:lvl>
    <w:lvl w:ilvl="3" w:tplc="8026C34C" w:tentative="1">
      <w:start w:val="1"/>
      <w:numFmt w:val="decimal"/>
      <w:lvlText w:val="%4."/>
      <w:lvlJc w:val="left"/>
      <w:pPr>
        <w:tabs>
          <w:tab w:val="num" w:pos="3240"/>
        </w:tabs>
        <w:ind w:left="3240" w:hanging="360"/>
      </w:pPr>
    </w:lvl>
    <w:lvl w:ilvl="4" w:tplc="D6A074A0" w:tentative="1">
      <w:start w:val="1"/>
      <w:numFmt w:val="lowerLetter"/>
      <w:lvlText w:val="%5."/>
      <w:lvlJc w:val="left"/>
      <w:pPr>
        <w:tabs>
          <w:tab w:val="num" w:pos="3960"/>
        </w:tabs>
        <w:ind w:left="3960" w:hanging="360"/>
      </w:pPr>
    </w:lvl>
    <w:lvl w:ilvl="5" w:tplc="B2A02C12" w:tentative="1">
      <w:start w:val="1"/>
      <w:numFmt w:val="lowerRoman"/>
      <w:lvlText w:val="%6."/>
      <w:lvlJc w:val="right"/>
      <w:pPr>
        <w:tabs>
          <w:tab w:val="num" w:pos="4680"/>
        </w:tabs>
        <w:ind w:left="4680" w:hanging="180"/>
      </w:pPr>
    </w:lvl>
    <w:lvl w:ilvl="6" w:tplc="10643A2E" w:tentative="1">
      <w:start w:val="1"/>
      <w:numFmt w:val="decimal"/>
      <w:lvlText w:val="%7."/>
      <w:lvlJc w:val="left"/>
      <w:pPr>
        <w:tabs>
          <w:tab w:val="num" w:pos="5400"/>
        </w:tabs>
        <w:ind w:left="5400" w:hanging="360"/>
      </w:pPr>
    </w:lvl>
    <w:lvl w:ilvl="7" w:tplc="55DADE10" w:tentative="1">
      <w:start w:val="1"/>
      <w:numFmt w:val="lowerLetter"/>
      <w:lvlText w:val="%8."/>
      <w:lvlJc w:val="left"/>
      <w:pPr>
        <w:tabs>
          <w:tab w:val="num" w:pos="6120"/>
        </w:tabs>
        <w:ind w:left="6120" w:hanging="360"/>
      </w:pPr>
    </w:lvl>
    <w:lvl w:ilvl="8" w:tplc="CEAAF00C" w:tentative="1">
      <w:start w:val="1"/>
      <w:numFmt w:val="lowerRoman"/>
      <w:lvlText w:val="%9."/>
      <w:lvlJc w:val="right"/>
      <w:pPr>
        <w:tabs>
          <w:tab w:val="num" w:pos="6840"/>
        </w:tabs>
        <w:ind w:left="6840" w:hanging="180"/>
      </w:pPr>
    </w:lvl>
  </w:abstractNum>
  <w:abstractNum w:abstractNumId="20">
    <w:nsid w:val="5B214AC9"/>
    <w:multiLevelType w:val="multilevel"/>
    <w:tmpl w:val="A5F41078"/>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1">
    <w:nsid w:val="611811F9"/>
    <w:multiLevelType w:val="multilevel"/>
    <w:tmpl w:val="67243F68"/>
    <w:name w:val="Corporate (1)"/>
    <w:lvl w:ilvl="0">
      <w:start w:val="5"/>
      <w:numFmt w:val="cardinalText"/>
      <w:suff w:val="nothing"/>
      <w:lvlText w:val="ARTICLE %1:     "/>
      <w:lvlJc w:val="left"/>
      <w:rPr>
        <w:rFonts w:ascii="Times New Roman" w:hAnsi="Times New Roman" w:cs="Times New Roman" w:hint="default"/>
        <w:b/>
        <w:i w:val="0"/>
        <w:caps/>
        <w:sz w:val="24"/>
      </w:rPr>
    </w:lvl>
    <w:lvl w:ilvl="1">
      <w:start w:val="1"/>
      <w:numFmt w:val="decimal"/>
      <w:isLgl/>
      <w:lvlText w:val="%1.%2"/>
      <w:lvlJc w:val="left"/>
      <w:pPr>
        <w:tabs>
          <w:tab w:val="num" w:pos="1080"/>
        </w:tabs>
        <w:ind w:firstLine="720"/>
      </w:pPr>
      <w:rPr>
        <w:rFonts w:ascii="Times New Roman" w:hAnsi="Times New Roman" w:cs="Times New Roman" w:hint="default"/>
        <w:b w:val="0"/>
        <w:i w:val="0"/>
        <w:sz w:val="24"/>
        <w:u w:val="none"/>
      </w:rPr>
    </w:lvl>
    <w:lvl w:ilvl="2">
      <w:start w:val="1"/>
      <w:numFmt w:val="lowerLetter"/>
      <w:lvlText w:val="(%3)"/>
      <w:lvlJc w:val="left"/>
      <w:pPr>
        <w:tabs>
          <w:tab w:val="num" w:pos="2160"/>
        </w:tabs>
        <w:ind w:left="2160" w:hanging="720"/>
      </w:pPr>
      <w:rPr>
        <w:rFonts w:ascii="Times New Roman" w:hAnsi="Times New Roman" w:cs="Times New Roman" w:hint="default"/>
        <w:b w:val="0"/>
        <w:i w:val="0"/>
        <w:sz w:val="24"/>
      </w:rPr>
    </w:lvl>
    <w:lvl w:ilvl="3">
      <w:start w:val="1"/>
      <w:numFmt w:val="lowerRoman"/>
      <w:lvlText w:val="(%4)"/>
      <w:lvlJc w:val="left"/>
      <w:pPr>
        <w:tabs>
          <w:tab w:val="num" w:pos="2880"/>
        </w:tabs>
        <w:ind w:left="2880" w:hanging="720"/>
      </w:pPr>
      <w:rPr>
        <w:rFonts w:ascii="Times New Roman" w:hAnsi="Times New Roman" w:cs="Times New Roman" w:hint="default"/>
        <w:b w:val="0"/>
        <w:i w:val="0"/>
        <w:sz w:val="24"/>
      </w:rPr>
    </w:lvl>
    <w:lvl w:ilvl="4">
      <w:start w:val="1"/>
      <w:numFmt w:val="lowerRoman"/>
      <w:lvlText w:val="(%5)"/>
      <w:lvlJc w:val="left"/>
      <w:pPr>
        <w:tabs>
          <w:tab w:val="num" w:pos="2160"/>
        </w:tabs>
        <w:ind w:left="2160" w:hanging="720"/>
      </w:pPr>
      <w:rPr>
        <w:rFonts w:ascii="Times New Roman" w:hAnsi="Times New Roman" w:cs="Times New Roman" w:hint="default"/>
        <w:b w:val="0"/>
        <w:i w:val="0"/>
        <w:sz w:val="24"/>
      </w:rPr>
    </w:lvl>
    <w:lvl w:ilvl="5">
      <w:start w:val="1"/>
      <w:numFmt w:val="upperRoman"/>
      <w:suff w:val="space"/>
      <w:lvlText w:val="%6."/>
      <w:lvlJc w:val="left"/>
      <w:pPr>
        <w:ind w:left="2736" w:hanging="936"/>
      </w:pPr>
      <w:rPr>
        <w:rFonts w:ascii="Times New Roman" w:hAnsi="Times New Roman" w:cs="Times New Roman" w:hint="default"/>
        <w:b/>
        <w:i w:val="0"/>
        <w:sz w:val="24"/>
        <w:u w:val="none"/>
      </w:rPr>
    </w:lvl>
    <w:lvl w:ilvl="6">
      <w:start w:val="1"/>
      <w:numFmt w:val="decimal"/>
      <w:isLgl/>
      <w:lvlText w:val="%7.01."/>
      <w:lvlJc w:val="left"/>
      <w:pPr>
        <w:tabs>
          <w:tab w:val="num" w:pos="2160"/>
        </w:tabs>
        <w:ind w:firstLine="144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2">
    <w:nsid w:val="666F0D29"/>
    <w:multiLevelType w:val="hybridMultilevel"/>
    <w:tmpl w:val="4028B026"/>
    <w:lvl w:ilvl="0" w:tplc="FFFFFFFF">
      <w:start w:val="1"/>
      <w:numFmt w:val="decimal"/>
      <w:lvlText w:val="%1."/>
      <w:lvlJc w:val="left"/>
      <w:pPr>
        <w:tabs>
          <w:tab w:val="num" w:pos="810"/>
        </w:tabs>
        <w:ind w:left="81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3">
    <w:nsid w:val="68CD5A1E"/>
    <w:multiLevelType w:val="hybridMultilevel"/>
    <w:tmpl w:val="030C6300"/>
    <w:lvl w:ilvl="0" w:tplc="6DB2B498">
      <w:start w:val="1"/>
      <w:numFmt w:val="decimal"/>
      <w:lvlText w:val="%1."/>
      <w:lvlJc w:val="left"/>
      <w:pPr>
        <w:ind w:left="810" w:hanging="360"/>
      </w:pPr>
      <w:rPr>
        <w:rFonts w:cs="Times New Roman" w:hint="default"/>
        <w:sz w:val="20"/>
        <w:szCs w:val="20"/>
      </w:rPr>
    </w:lvl>
    <w:lvl w:ilvl="1" w:tplc="04090019">
      <w:start w:val="1"/>
      <w:numFmt w:val="lowerLetter"/>
      <w:lvlText w:val="%2."/>
      <w:lvlJc w:val="left"/>
      <w:pPr>
        <w:ind w:left="1530" w:hanging="360"/>
      </w:pPr>
      <w:rPr>
        <w:rFonts w:cs="Times New Roman"/>
      </w:rPr>
    </w:lvl>
    <w:lvl w:ilvl="2" w:tplc="0409001B">
      <w:start w:val="1"/>
      <w:numFmt w:val="lowerRoman"/>
      <w:lvlText w:val="%3."/>
      <w:lvlJc w:val="right"/>
      <w:pPr>
        <w:ind w:left="2250" w:hanging="180"/>
      </w:pPr>
      <w:rPr>
        <w:rFonts w:cs="Times New Roman"/>
      </w:rPr>
    </w:lvl>
    <w:lvl w:ilvl="3" w:tplc="0409000F">
      <w:start w:val="1"/>
      <w:numFmt w:val="decimal"/>
      <w:lvlText w:val="%4."/>
      <w:lvlJc w:val="left"/>
      <w:pPr>
        <w:ind w:left="2970" w:hanging="360"/>
      </w:pPr>
      <w:rPr>
        <w:rFonts w:cs="Times New Roman"/>
      </w:rPr>
    </w:lvl>
    <w:lvl w:ilvl="4" w:tplc="04090019">
      <w:start w:val="1"/>
      <w:numFmt w:val="lowerLetter"/>
      <w:lvlText w:val="%5."/>
      <w:lvlJc w:val="left"/>
      <w:pPr>
        <w:ind w:left="3690" w:hanging="360"/>
      </w:pPr>
      <w:rPr>
        <w:rFonts w:cs="Times New Roman"/>
      </w:rPr>
    </w:lvl>
    <w:lvl w:ilvl="5" w:tplc="0409001B">
      <w:start w:val="1"/>
      <w:numFmt w:val="lowerRoman"/>
      <w:lvlText w:val="%6."/>
      <w:lvlJc w:val="right"/>
      <w:pPr>
        <w:ind w:left="4410" w:hanging="180"/>
      </w:pPr>
      <w:rPr>
        <w:rFonts w:cs="Times New Roman"/>
      </w:rPr>
    </w:lvl>
    <w:lvl w:ilvl="6" w:tplc="0409000F">
      <w:start w:val="1"/>
      <w:numFmt w:val="decimal"/>
      <w:lvlText w:val="%7."/>
      <w:lvlJc w:val="left"/>
      <w:pPr>
        <w:ind w:left="5130" w:hanging="360"/>
      </w:pPr>
      <w:rPr>
        <w:rFonts w:cs="Times New Roman"/>
      </w:rPr>
    </w:lvl>
    <w:lvl w:ilvl="7" w:tplc="04090019">
      <w:start w:val="1"/>
      <w:numFmt w:val="lowerLetter"/>
      <w:lvlText w:val="%8."/>
      <w:lvlJc w:val="left"/>
      <w:pPr>
        <w:ind w:left="5850" w:hanging="360"/>
      </w:pPr>
      <w:rPr>
        <w:rFonts w:cs="Times New Roman"/>
      </w:rPr>
    </w:lvl>
    <w:lvl w:ilvl="8" w:tplc="0409001B">
      <w:start w:val="1"/>
      <w:numFmt w:val="lowerRoman"/>
      <w:lvlText w:val="%9."/>
      <w:lvlJc w:val="right"/>
      <w:pPr>
        <w:ind w:left="6570" w:hanging="180"/>
      </w:pPr>
      <w:rPr>
        <w:rFonts w:cs="Times New Roman"/>
      </w:rPr>
    </w:lvl>
  </w:abstractNum>
  <w:abstractNum w:abstractNumId="24">
    <w:nsid w:val="7427428A"/>
    <w:multiLevelType w:val="multilevel"/>
    <w:tmpl w:val="AFCA530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nsid w:val="77B37342"/>
    <w:multiLevelType w:val="hybridMultilevel"/>
    <w:tmpl w:val="DDFEEED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nsid w:val="7B0A10CF"/>
    <w:multiLevelType w:val="hybridMultilevel"/>
    <w:tmpl w:val="14CEA8AE"/>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num w:numId="1">
    <w:abstractNumId w:val="0"/>
  </w:num>
  <w:num w:numId="2">
    <w:abstractNumId w:val="0"/>
  </w:num>
  <w:num w:numId="3">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10"/>
  </w:num>
  <w:num w:numId="7">
    <w:abstractNumId w:val="13"/>
  </w:num>
  <w:num w:numId="8">
    <w:abstractNumId w:val="1"/>
    <w:lvlOverride w:ilvl="0">
      <w:startOverride w:val="1"/>
      <w:lvl w:ilvl="0">
        <w:start w:val="1"/>
        <w:numFmt w:val="decimal"/>
        <w:lvlText w:val="%1"/>
        <w:lvlJc w:val="left"/>
        <w:rPr>
          <w:rFonts w:cs="Times New Roman"/>
        </w:rPr>
      </w:lvl>
    </w:lvlOverride>
    <w:lvlOverride w:ilvl="1">
      <w:startOverride w:val="1"/>
      <w:lvl w:ilvl="1">
        <w:start w:val="1"/>
        <w:numFmt w:val="decimal"/>
        <w:pStyle w:val="article2"/>
        <w:lvlText w:val="%1.%2"/>
        <w:lvlJc w:val="left"/>
        <w:rPr>
          <w:rFonts w:cs="Times New Roman"/>
        </w:rPr>
      </w:lvl>
    </w:lvlOverride>
    <w:lvlOverride w:ilvl="2">
      <w:startOverride w:val="1"/>
      <w:lvl w:ilvl="2">
        <w:start w:val="1"/>
        <w:numFmt w:val="decimal"/>
        <w:pStyle w:val="article3"/>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9">
    <w:abstractNumId w:val="3"/>
  </w:num>
  <w:num w:numId="10">
    <w:abstractNumId w:val="4"/>
  </w:num>
  <w:num w:numId="11">
    <w:abstractNumId w:val="7"/>
  </w:num>
  <w:num w:numId="12">
    <w:abstractNumId w:val="24"/>
  </w:num>
  <w:num w:numId="13">
    <w:abstractNumId w:val="25"/>
  </w:num>
  <w:num w:numId="14">
    <w:abstractNumId w:val="12"/>
  </w:num>
  <w:num w:numId="15">
    <w:abstractNumId w:val="5"/>
  </w:num>
  <w:num w:numId="16">
    <w:abstractNumId w:val="20"/>
  </w:num>
  <w:num w:numId="17">
    <w:abstractNumId w:val="8"/>
  </w:num>
  <w:num w:numId="18">
    <w:abstractNumId w:val="6"/>
  </w:num>
  <w:num w:numId="19">
    <w:abstractNumId w:val="14"/>
  </w:num>
  <w:num w:numId="20">
    <w:abstractNumId w:val="26"/>
  </w:num>
  <w:num w:numId="21">
    <w:abstractNumId w:val="2"/>
  </w:num>
  <w:num w:numId="22">
    <w:abstractNumId w:val="22"/>
  </w:num>
  <w:num w:numId="23">
    <w:abstractNumId w:val="15"/>
  </w:num>
  <w:num w:numId="24">
    <w:abstractNumId w:val="16"/>
  </w:num>
  <w:num w:numId="25">
    <w:abstractNumId w:val="23"/>
  </w:num>
  <w:num w:numId="26">
    <w:abstractNumId w:val="19"/>
  </w:num>
  <w:num w:numId="27">
    <w:abstractNumId w:val="17"/>
  </w:num>
  <w:num w:numId="28">
    <w:abstractNumId w:val="9"/>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removePersonalInformation/>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doNotHyphenateCaps/>
  <w:drawingGridHorizontalSpacing w:val="110"/>
  <w:displayHorizontalDrawingGridEvery w:val="2"/>
  <w:noPunctuationKerning/>
  <w:characterSpacingControl w:val="doNotCompress"/>
  <w:doNotValidateAgainstSchema/>
  <w:doNotDemarcateInvalidXml/>
  <w:hdrShapeDefaults>
    <o:shapedefaults v:ext="edit" spidmax="20481"/>
  </w:hdrShapeDefaults>
  <w:footnotePr>
    <w:footnote w:id="-1"/>
    <w:footnote w:id="0"/>
    <w:footnote w:id="1"/>
  </w:footnotePr>
  <w:endnotePr>
    <w:endnote w:id="-1"/>
    <w:endnote w:id="0"/>
    <w:endnote w:id="1"/>
  </w:endnotePr>
  <w:compat>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BF5F09"/>
    <w:rsid w:val="00001145"/>
    <w:rsid w:val="00002A3A"/>
    <w:rsid w:val="00003C1C"/>
    <w:rsid w:val="00003CA1"/>
    <w:rsid w:val="000040A5"/>
    <w:rsid w:val="00004ADD"/>
    <w:rsid w:val="000061AD"/>
    <w:rsid w:val="00010D00"/>
    <w:rsid w:val="00011B04"/>
    <w:rsid w:val="00012ED1"/>
    <w:rsid w:val="00012FFF"/>
    <w:rsid w:val="00013F8F"/>
    <w:rsid w:val="00016FE4"/>
    <w:rsid w:val="0001788F"/>
    <w:rsid w:val="000208F9"/>
    <w:rsid w:val="00021084"/>
    <w:rsid w:val="00021CDF"/>
    <w:rsid w:val="0002308B"/>
    <w:rsid w:val="00024F39"/>
    <w:rsid w:val="0002510B"/>
    <w:rsid w:val="00026C07"/>
    <w:rsid w:val="00026E85"/>
    <w:rsid w:val="0003016A"/>
    <w:rsid w:val="0003037D"/>
    <w:rsid w:val="000313DC"/>
    <w:rsid w:val="0003596F"/>
    <w:rsid w:val="00035F4A"/>
    <w:rsid w:val="00040978"/>
    <w:rsid w:val="00040E2A"/>
    <w:rsid w:val="00040F7D"/>
    <w:rsid w:val="000413A4"/>
    <w:rsid w:val="00042341"/>
    <w:rsid w:val="000425E8"/>
    <w:rsid w:val="000428F9"/>
    <w:rsid w:val="00042F99"/>
    <w:rsid w:val="0004350C"/>
    <w:rsid w:val="00045A4C"/>
    <w:rsid w:val="00045EF8"/>
    <w:rsid w:val="0004626E"/>
    <w:rsid w:val="000469E0"/>
    <w:rsid w:val="000506D2"/>
    <w:rsid w:val="00050AA1"/>
    <w:rsid w:val="000511A3"/>
    <w:rsid w:val="00053096"/>
    <w:rsid w:val="00057116"/>
    <w:rsid w:val="00060A2E"/>
    <w:rsid w:val="00060D7E"/>
    <w:rsid w:val="0006280E"/>
    <w:rsid w:val="0006328C"/>
    <w:rsid w:val="000634D4"/>
    <w:rsid w:val="00067018"/>
    <w:rsid w:val="00067A38"/>
    <w:rsid w:val="00073149"/>
    <w:rsid w:val="00073B0E"/>
    <w:rsid w:val="00074D91"/>
    <w:rsid w:val="000770D0"/>
    <w:rsid w:val="00080A49"/>
    <w:rsid w:val="00081F3C"/>
    <w:rsid w:val="000837FC"/>
    <w:rsid w:val="00083C7F"/>
    <w:rsid w:val="00084CF7"/>
    <w:rsid w:val="00085904"/>
    <w:rsid w:val="00086CE4"/>
    <w:rsid w:val="00090C2B"/>
    <w:rsid w:val="00090F7B"/>
    <w:rsid w:val="00091A69"/>
    <w:rsid w:val="000940EA"/>
    <w:rsid w:val="00094940"/>
    <w:rsid w:val="00094DB3"/>
    <w:rsid w:val="0009524F"/>
    <w:rsid w:val="000957D9"/>
    <w:rsid w:val="00096590"/>
    <w:rsid w:val="00096889"/>
    <w:rsid w:val="000974CD"/>
    <w:rsid w:val="00097699"/>
    <w:rsid w:val="000A017E"/>
    <w:rsid w:val="000A0268"/>
    <w:rsid w:val="000A0490"/>
    <w:rsid w:val="000A074A"/>
    <w:rsid w:val="000A23F2"/>
    <w:rsid w:val="000A2DF8"/>
    <w:rsid w:val="000A3570"/>
    <w:rsid w:val="000A4073"/>
    <w:rsid w:val="000A510D"/>
    <w:rsid w:val="000A6069"/>
    <w:rsid w:val="000A6337"/>
    <w:rsid w:val="000A7CFD"/>
    <w:rsid w:val="000B0816"/>
    <w:rsid w:val="000B13B2"/>
    <w:rsid w:val="000B1437"/>
    <w:rsid w:val="000B2F4E"/>
    <w:rsid w:val="000B35C5"/>
    <w:rsid w:val="000B3B92"/>
    <w:rsid w:val="000B4A84"/>
    <w:rsid w:val="000B5E20"/>
    <w:rsid w:val="000B5E49"/>
    <w:rsid w:val="000B6187"/>
    <w:rsid w:val="000B70E6"/>
    <w:rsid w:val="000C00EA"/>
    <w:rsid w:val="000C0A24"/>
    <w:rsid w:val="000C1559"/>
    <w:rsid w:val="000C1DB8"/>
    <w:rsid w:val="000C3353"/>
    <w:rsid w:val="000C38F9"/>
    <w:rsid w:val="000C5627"/>
    <w:rsid w:val="000C64E1"/>
    <w:rsid w:val="000C709B"/>
    <w:rsid w:val="000D0852"/>
    <w:rsid w:val="000D09DF"/>
    <w:rsid w:val="000D1CE4"/>
    <w:rsid w:val="000D39DF"/>
    <w:rsid w:val="000D4540"/>
    <w:rsid w:val="000D7199"/>
    <w:rsid w:val="000D7290"/>
    <w:rsid w:val="000E01B5"/>
    <w:rsid w:val="000E28E7"/>
    <w:rsid w:val="000E29F7"/>
    <w:rsid w:val="000E4968"/>
    <w:rsid w:val="000E52A6"/>
    <w:rsid w:val="000E52C4"/>
    <w:rsid w:val="000E5391"/>
    <w:rsid w:val="000E5FF9"/>
    <w:rsid w:val="000E6E43"/>
    <w:rsid w:val="000E70C5"/>
    <w:rsid w:val="000F02AA"/>
    <w:rsid w:val="000F1049"/>
    <w:rsid w:val="000F314E"/>
    <w:rsid w:val="000F5F43"/>
    <w:rsid w:val="000F67A7"/>
    <w:rsid w:val="000F7E59"/>
    <w:rsid w:val="0010010D"/>
    <w:rsid w:val="00102826"/>
    <w:rsid w:val="001029C0"/>
    <w:rsid w:val="00102B44"/>
    <w:rsid w:val="001060FE"/>
    <w:rsid w:val="0010672A"/>
    <w:rsid w:val="00107D41"/>
    <w:rsid w:val="001114BC"/>
    <w:rsid w:val="00112A6F"/>
    <w:rsid w:val="001156A8"/>
    <w:rsid w:val="001156DD"/>
    <w:rsid w:val="00120545"/>
    <w:rsid w:val="00121FB8"/>
    <w:rsid w:val="001230F3"/>
    <w:rsid w:val="00123497"/>
    <w:rsid w:val="00124BBA"/>
    <w:rsid w:val="0013070A"/>
    <w:rsid w:val="00130904"/>
    <w:rsid w:val="00133EAE"/>
    <w:rsid w:val="001347DD"/>
    <w:rsid w:val="00137C50"/>
    <w:rsid w:val="00137EB8"/>
    <w:rsid w:val="001416CF"/>
    <w:rsid w:val="00143685"/>
    <w:rsid w:val="00143A20"/>
    <w:rsid w:val="0015190A"/>
    <w:rsid w:val="00152515"/>
    <w:rsid w:val="001552A1"/>
    <w:rsid w:val="00156DFA"/>
    <w:rsid w:val="00157FEF"/>
    <w:rsid w:val="00162A66"/>
    <w:rsid w:val="00163D62"/>
    <w:rsid w:val="00164F8F"/>
    <w:rsid w:val="00165228"/>
    <w:rsid w:val="00165636"/>
    <w:rsid w:val="001662DA"/>
    <w:rsid w:val="00166B61"/>
    <w:rsid w:val="00171011"/>
    <w:rsid w:val="00173A8C"/>
    <w:rsid w:val="00175D96"/>
    <w:rsid w:val="00175FF4"/>
    <w:rsid w:val="00177292"/>
    <w:rsid w:val="00181B40"/>
    <w:rsid w:val="00186046"/>
    <w:rsid w:val="001863A5"/>
    <w:rsid w:val="0018725D"/>
    <w:rsid w:val="00187739"/>
    <w:rsid w:val="00187AF3"/>
    <w:rsid w:val="0019004D"/>
    <w:rsid w:val="001906B8"/>
    <w:rsid w:val="00192471"/>
    <w:rsid w:val="001930D4"/>
    <w:rsid w:val="00193169"/>
    <w:rsid w:val="00194711"/>
    <w:rsid w:val="00197021"/>
    <w:rsid w:val="001970E0"/>
    <w:rsid w:val="00197DFD"/>
    <w:rsid w:val="001A18E2"/>
    <w:rsid w:val="001A3E27"/>
    <w:rsid w:val="001A48AB"/>
    <w:rsid w:val="001A5B88"/>
    <w:rsid w:val="001B026A"/>
    <w:rsid w:val="001B05F6"/>
    <w:rsid w:val="001B0CF9"/>
    <w:rsid w:val="001B10A8"/>
    <w:rsid w:val="001B11BF"/>
    <w:rsid w:val="001B2EE8"/>
    <w:rsid w:val="001B36F4"/>
    <w:rsid w:val="001B3C19"/>
    <w:rsid w:val="001B47CC"/>
    <w:rsid w:val="001B47F0"/>
    <w:rsid w:val="001B4F57"/>
    <w:rsid w:val="001B630B"/>
    <w:rsid w:val="001C094F"/>
    <w:rsid w:val="001C0FA5"/>
    <w:rsid w:val="001C1E06"/>
    <w:rsid w:val="001C41E5"/>
    <w:rsid w:val="001C43C8"/>
    <w:rsid w:val="001C5FAF"/>
    <w:rsid w:val="001C5FCA"/>
    <w:rsid w:val="001C5FE8"/>
    <w:rsid w:val="001C6586"/>
    <w:rsid w:val="001C7824"/>
    <w:rsid w:val="001D0A74"/>
    <w:rsid w:val="001D42A5"/>
    <w:rsid w:val="001D473E"/>
    <w:rsid w:val="001D4857"/>
    <w:rsid w:val="001D680E"/>
    <w:rsid w:val="001D7714"/>
    <w:rsid w:val="001E0C65"/>
    <w:rsid w:val="001E3A6D"/>
    <w:rsid w:val="001E3AA4"/>
    <w:rsid w:val="001E4184"/>
    <w:rsid w:val="001E44D6"/>
    <w:rsid w:val="001E5074"/>
    <w:rsid w:val="001E55A3"/>
    <w:rsid w:val="001E764A"/>
    <w:rsid w:val="001F1656"/>
    <w:rsid w:val="001F49B6"/>
    <w:rsid w:val="001F4E67"/>
    <w:rsid w:val="001F5241"/>
    <w:rsid w:val="001F7DAD"/>
    <w:rsid w:val="00201F87"/>
    <w:rsid w:val="00202917"/>
    <w:rsid w:val="002029E3"/>
    <w:rsid w:val="002031AF"/>
    <w:rsid w:val="0020545F"/>
    <w:rsid w:val="0020578E"/>
    <w:rsid w:val="00206E2E"/>
    <w:rsid w:val="00210759"/>
    <w:rsid w:val="00211010"/>
    <w:rsid w:val="00213547"/>
    <w:rsid w:val="00215F4E"/>
    <w:rsid w:val="002172AF"/>
    <w:rsid w:val="00217E59"/>
    <w:rsid w:val="002214CE"/>
    <w:rsid w:val="00221742"/>
    <w:rsid w:val="002223BE"/>
    <w:rsid w:val="002237D5"/>
    <w:rsid w:val="00223D61"/>
    <w:rsid w:val="00224CE0"/>
    <w:rsid w:val="002258CB"/>
    <w:rsid w:val="00225B11"/>
    <w:rsid w:val="00225C8A"/>
    <w:rsid w:val="002261D4"/>
    <w:rsid w:val="00226CCE"/>
    <w:rsid w:val="00232E65"/>
    <w:rsid w:val="002345B0"/>
    <w:rsid w:val="00234825"/>
    <w:rsid w:val="00234862"/>
    <w:rsid w:val="00235332"/>
    <w:rsid w:val="00235BE0"/>
    <w:rsid w:val="002360F2"/>
    <w:rsid w:val="002362E2"/>
    <w:rsid w:val="0024277A"/>
    <w:rsid w:val="002432E0"/>
    <w:rsid w:val="002444D9"/>
    <w:rsid w:val="0024484D"/>
    <w:rsid w:val="00245CBF"/>
    <w:rsid w:val="00250799"/>
    <w:rsid w:val="00250E88"/>
    <w:rsid w:val="00251CF3"/>
    <w:rsid w:val="00252F62"/>
    <w:rsid w:val="00252F90"/>
    <w:rsid w:val="0025342E"/>
    <w:rsid w:val="00257913"/>
    <w:rsid w:val="00260484"/>
    <w:rsid w:val="00260BBB"/>
    <w:rsid w:val="00261B75"/>
    <w:rsid w:val="00262424"/>
    <w:rsid w:val="00262A5C"/>
    <w:rsid w:val="00263AAC"/>
    <w:rsid w:val="00263C5E"/>
    <w:rsid w:val="00264403"/>
    <w:rsid w:val="00264592"/>
    <w:rsid w:val="002645D8"/>
    <w:rsid w:val="00266755"/>
    <w:rsid w:val="002679F8"/>
    <w:rsid w:val="00267E5E"/>
    <w:rsid w:val="00270BF8"/>
    <w:rsid w:val="00271A49"/>
    <w:rsid w:val="002750D8"/>
    <w:rsid w:val="00276FE3"/>
    <w:rsid w:val="002803D8"/>
    <w:rsid w:val="002804F8"/>
    <w:rsid w:val="002828AC"/>
    <w:rsid w:val="00283A19"/>
    <w:rsid w:val="00283C82"/>
    <w:rsid w:val="00284385"/>
    <w:rsid w:val="00284C5E"/>
    <w:rsid w:val="00286221"/>
    <w:rsid w:val="00287A85"/>
    <w:rsid w:val="00290739"/>
    <w:rsid w:val="00290C4C"/>
    <w:rsid w:val="00292706"/>
    <w:rsid w:val="00292CD3"/>
    <w:rsid w:val="00293445"/>
    <w:rsid w:val="00294387"/>
    <w:rsid w:val="0029498A"/>
    <w:rsid w:val="00295272"/>
    <w:rsid w:val="00295AC5"/>
    <w:rsid w:val="0029648C"/>
    <w:rsid w:val="00297035"/>
    <w:rsid w:val="002A1EB7"/>
    <w:rsid w:val="002A3348"/>
    <w:rsid w:val="002A50D4"/>
    <w:rsid w:val="002B0F36"/>
    <w:rsid w:val="002B22FA"/>
    <w:rsid w:val="002B325B"/>
    <w:rsid w:val="002B4042"/>
    <w:rsid w:val="002B5409"/>
    <w:rsid w:val="002B61E3"/>
    <w:rsid w:val="002B7A6E"/>
    <w:rsid w:val="002C33F6"/>
    <w:rsid w:val="002C34B1"/>
    <w:rsid w:val="002C5237"/>
    <w:rsid w:val="002C60CA"/>
    <w:rsid w:val="002C6485"/>
    <w:rsid w:val="002C6691"/>
    <w:rsid w:val="002C69E5"/>
    <w:rsid w:val="002C6B93"/>
    <w:rsid w:val="002C772C"/>
    <w:rsid w:val="002C7C3A"/>
    <w:rsid w:val="002D1418"/>
    <w:rsid w:val="002D316D"/>
    <w:rsid w:val="002D334C"/>
    <w:rsid w:val="002D4B1E"/>
    <w:rsid w:val="002D6353"/>
    <w:rsid w:val="002E1AC7"/>
    <w:rsid w:val="002E231D"/>
    <w:rsid w:val="002E576C"/>
    <w:rsid w:val="002E7C35"/>
    <w:rsid w:val="002E7DC2"/>
    <w:rsid w:val="002F086D"/>
    <w:rsid w:val="002F19E1"/>
    <w:rsid w:val="002F46E4"/>
    <w:rsid w:val="002F58AE"/>
    <w:rsid w:val="002F7EB1"/>
    <w:rsid w:val="00301BEE"/>
    <w:rsid w:val="00301E0B"/>
    <w:rsid w:val="003032F9"/>
    <w:rsid w:val="003035EC"/>
    <w:rsid w:val="0030373D"/>
    <w:rsid w:val="00305450"/>
    <w:rsid w:val="00305FFB"/>
    <w:rsid w:val="00306143"/>
    <w:rsid w:val="00306349"/>
    <w:rsid w:val="00310AA0"/>
    <w:rsid w:val="00314267"/>
    <w:rsid w:val="00316563"/>
    <w:rsid w:val="003169D5"/>
    <w:rsid w:val="00320E3A"/>
    <w:rsid w:val="003211DD"/>
    <w:rsid w:val="00322993"/>
    <w:rsid w:val="00322F06"/>
    <w:rsid w:val="00323064"/>
    <w:rsid w:val="00323C29"/>
    <w:rsid w:val="003257CC"/>
    <w:rsid w:val="00326F34"/>
    <w:rsid w:val="00326F5D"/>
    <w:rsid w:val="003276FF"/>
    <w:rsid w:val="003300B1"/>
    <w:rsid w:val="00330D21"/>
    <w:rsid w:val="00331F4C"/>
    <w:rsid w:val="00333770"/>
    <w:rsid w:val="00333DE3"/>
    <w:rsid w:val="00337E1A"/>
    <w:rsid w:val="003410D3"/>
    <w:rsid w:val="003415C6"/>
    <w:rsid w:val="00341A4C"/>
    <w:rsid w:val="00341AB6"/>
    <w:rsid w:val="003428AB"/>
    <w:rsid w:val="00343B1F"/>
    <w:rsid w:val="003515F5"/>
    <w:rsid w:val="003525BD"/>
    <w:rsid w:val="00352A00"/>
    <w:rsid w:val="00352C46"/>
    <w:rsid w:val="00355BB3"/>
    <w:rsid w:val="00360A0E"/>
    <w:rsid w:val="00360D64"/>
    <w:rsid w:val="00360E4B"/>
    <w:rsid w:val="00362275"/>
    <w:rsid w:val="003637CE"/>
    <w:rsid w:val="003657D6"/>
    <w:rsid w:val="00365E81"/>
    <w:rsid w:val="003702C0"/>
    <w:rsid w:val="00370BD4"/>
    <w:rsid w:val="003725B0"/>
    <w:rsid w:val="00372AA9"/>
    <w:rsid w:val="00372DF8"/>
    <w:rsid w:val="003747AD"/>
    <w:rsid w:val="003759D6"/>
    <w:rsid w:val="00377A4B"/>
    <w:rsid w:val="00380605"/>
    <w:rsid w:val="00382326"/>
    <w:rsid w:val="003834B9"/>
    <w:rsid w:val="00384408"/>
    <w:rsid w:val="00387ED1"/>
    <w:rsid w:val="00387F20"/>
    <w:rsid w:val="003916F8"/>
    <w:rsid w:val="00393290"/>
    <w:rsid w:val="003941E3"/>
    <w:rsid w:val="003943DC"/>
    <w:rsid w:val="00394562"/>
    <w:rsid w:val="00395B27"/>
    <w:rsid w:val="00395BE5"/>
    <w:rsid w:val="003A0630"/>
    <w:rsid w:val="003A143E"/>
    <w:rsid w:val="003A17CB"/>
    <w:rsid w:val="003A1C29"/>
    <w:rsid w:val="003A2BEA"/>
    <w:rsid w:val="003A346C"/>
    <w:rsid w:val="003A34C0"/>
    <w:rsid w:val="003A4063"/>
    <w:rsid w:val="003A57E8"/>
    <w:rsid w:val="003A5DD2"/>
    <w:rsid w:val="003A71BE"/>
    <w:rsid w:val="003A71C0"/>
    <w:rsid w:val="003A798E"/>
    <w:rsid w:val="003B161F"/>
    <w:rsid w:val="003B1ADD"/>
    <w:rsid w:val="003B1FDD"/>
    <w:rsid w:val="003B2582"/>
    <w:rsid w:val="003B31A5"/>
    <w:rsid w:val="003B6FA5"/>
    <w:rsid w:val="003C0C1E"/>
    <w:rsid w:val="003C220B"/>
    <w:rsid w:val="003C235E"/>
    <w:rsid w:val="003C2835"/>
    <w:rsid w:val="003C7770"/>
    <w:rsid w:val="003C79DE"/>
    <w:rsid w:val="003D28A5"/>
    <w:rsid w:val="003D45F8"/>
    <w:rsid w:val="003D4EEC"/>
    <w:rsid w:val="003D5902"/>
    <w:rsid w:val="003D596B"/>
    <w:rsid w:val="003D5F9C"/>
    <w:rsid w:val="003D6121"/>
    <w:rsid w:val="003E001E"/>
    <w:rsid w:val="003E0744"/>
    <w:rsid w:val="003E15FE"/>
    <w:rsid w:val="003E3C05"/>
    <w:rsid w:val="003E4B33"/>
    <w:rsid w:val="003E7D77"/>
    <w:rsid w:val="003F0417"/>
    <w:rsid w:val="003F09A8"/>
    <w:rsid w:val="003F0A19"/>
    <w:rsid w:val="003F1B8F"/>
    <w:rsid w:val="003F1CDA"/>
    <w:rsid w:val="003F2E40"/>
    <w:rsid w:val="003F30D3"/>
    <w:rsid w:val="003F316A"/>
    <w:rsid w:val="003F3771"/>
    <w:rsid w:val="003F5987"/>
    <w:rsid w:val="003F5C37"/>
    <w:rsid w:val="003F692B"/>
    <w:rsid w:val="003F7CB3"/>
    <w:rsid w:val="00400450"/>
    <w:rsid w:val="004019C2"/>
    <w:rsid w:val="00401E9A"/>
    <w:rsid w:val="00403F9F"/>
    <w:rsid w:val="00405036"/>
    <w:rsid w:val="00406B6D"/>
    <w:rsid w:val="004074D2"/>
    <w:rsid w:val="0041086A"/>
    <w:rsid w:val="00412705"/>
    <w:rsid w:val="00413B01"/>
    <w:rsid w:val="00413CFB"/>
    <w:rsid w:val="00414104"/>
    <w:rsid w:val="004152DC"/>
    <w:rsid w:val="0043080F"/>
    <w:rsid w:val="004331BF"/>
    <w:rsid w:val="004336BC"/>
    <w:rsid w:val="0043469F"/>
    <w:rsid w:val="00436128"/>
    <w:rsid w:val="00437978"/>
    <w:rsid w:val="00440D45"/>
    <w:rsid w:val="00442BA9"/>
    <w:rsid w:val="00443339"/>
    <w:rsid w:val="00443AE2"/>
    <w:rsid w:val="00443B7F"/>
    <w:rsid w:val="004443CC"/>
    <w:rsid w:val="00444A1E"/>
    <w:rsid w:val="00445295"/>
    <w:rsid w:val="004507E2"/>
    <w:rsid w:val="004520BC"/>
    <w:rsid w:val="00452A6D"/>
    <w:rsid w:val="004538CD"/>
    <w:rsid w:val="00454310"/>
    <w:rsid w:val="004555EE"/>
    <w:rsid w:val="00455DDB"/>
    <w:rsid w:val="004577DE"/>
    <w:rsid w:val="004578A0"/>
    <w:rsid w:val="00460339"/>
    <w:rsid w:val="004604B9"/>
    <w:rsid w:val="004608FE"/>
    <w:rsid w:val="00460B8B"/>
    <w:rsid w:val="00463B3D"/>
    <w:rsid w:val="004640BB"/>
    <w:rsid w:val="0046421C"/>
    <w:rsid w:val="0046612C"/>
    <w:rsid w:val="004669CA"/>
    <w:rsid w:val="0046707A"/>
    <w:rsid w:val="004700E7"/>
    <w:rsid w:val="004704C0"/>
    <w:rsid w:val="00470E83"/>
    <w:rsid w:val="004743BB"/>
    <w:rsid w:val="004745F8"/>
    <w:rsid w:val="00474DD0"/>
    <w:rsid w:val="00475D91"/>
    <w:rsid w:val="004805E0"/>
    <w:rsid w:val="00480B91"/>
    <w:rsid w:val="00482707"/>
    <w:rsid w:val="0048285F"/>
    <w:rsid w:val="00482875"/>
    <w:rsid w:val="00484C31"/>
    <w:rsid w:val="0048681E"/>
    <w:rsid w:val="004900FE"/>
    <w:rsid w:val="00490131"/>
    <w:rsid w:val="004903B6"/>
    <w:rsid w:val="004903BC"/>
    <w:rsid w:val="00492CEE"/>
    <w:rsid w:val="00492D14"/>
    <w:rsid w:val="00496E6C"/>
    <w:rsid w:val="00497955"/>
    <w:rsid w:val="004A03E7"/>
    <w:rsid w:val="004A0E89"/>
    <w:rsid w:val="004A2E25"/>
    <w:rsid w:val="004A548C"/>
    <w:rsid w:val="004A59D9"/>
    <w:rsid w:val="004A6161"/>
    <w:rsid w:val="004A6A37"/>
    <w:rsid w:val="004B01E3"/>
    <w:rsid w:val="004B1B59"/>
    <w:rsid w:val="004B2702"/>
    <w:rsid w:val="004B6106"/>
    <w:rsid w:val="004B6512"/>
    <w:rsid w:val="004C0EE3"/>
    <w:rsid w:val="004C14A8"/>
    <w:rsid w:val="004C351D"/>
    <w:rsid w:val="004C3BE8"/>
    <w:rsid w:val="004C48E6"/>
    <w:rsid w:val="004C5450"/>
    <w:rsid w:val="004C57DD"/>
    <w:rsid w:val="004C78E9"/>
    <w:rsid w:val="004C7A66"/>
    <w:rsid w:val="004C7E7D"/>
    <w:rsid w:val="004D35FD"/>
    <w:rsid w:val="004E0285"/>
    <w:rsid w:val="004E083C"/>
    <w:rsid w:val="004E3050"/>
    <w:rsid w:val="004E3079"/>
    <w:rsid w:val="004E3FAC"/>
    <w:rsid w:val="004E6340"/>
    <w:rsid w:val="004E6B45"/>
    <w:rsid w:val="004E70E0"/>
    <w:rsid w:val="004F0136"/>
    <w:rsid w:val="004F0DC7"/>
    <w:rsid w:val="004F0ECD"/>
    <w:rsid w:val="004F528F"/>
    <w:rsid w:val="004F6E1D"/>
    <w:rsid w:val="004F764A"/>
    <w:rsid w:val="00500777"/>
    <w:rsid w:val="00500E81"/>
    <w:rsid w:val="00501E53"/>
    <w:rsid w:val="00502BFF"/>
    <w:rsid w:val="00502F91"/>
    <w:rsid w:val="00503B32"/>
    <w:rsid w:val="00505666"/>
    <w:rsid w:val="00505EFE"/>
    <w:rsid w:val="0050635C"/>
    <w:rsid w:val="00506BD5"/>
    <w:rsid w:val="005109BA"/>
    <w:rsid w:val="00510CBA"/>
    <w:rsid w:val="00511F3B"/>
    <w:rsid w:val="0051208D"/>
    <w:rsid w:val="00513295"/>
    <w:rsid w:val="00516F26"/>
    <w:rsid w:val="005225B5"/>
    <w:rsid w:val="00526A99"/>
    <w:rsid w:val="00532220"/>
    <w:rsid w:val="0053294E"/>
    <w:rsid w:val="005339C3"/>
    <w:rsid w:val="00533B0B"/>
    <w:rsid w:val="005347C2"/>
    <w:rsid w:val="00537B1B"/>
    <w:rsid w:val="00540DF8"/>
    <w:rsid w:val="0054241D"/>
    <w:rsid w:val="00544E62"/>
    <w:rsid w:val="005468EE"/>
    <w:rsid w:val="00546925"/>
    <w:rsid w:val="005508F0"/>
    <w:rsid w:val="00553240"/>
    <w:rsid w:val="0055371C"/>
    <w:rsid w:val="00553F03"/>
    <w:rsid w:val="0055402E"/>
    <w:rsid w:val="00554E4A"/>
    <w:rsid w:val="00555F80"/>
    <w:rsid w:val="00556789"/>
    <w:rsid w:val="0055713E"/>
    <w:rsid w:val="0055767E"/>
    <w:rsid w:val="00562D6B"/>
    <w:rsid w:val="005646F6"/>
    <w:rsid w:val="005660C1"/>
    <w:rsid w:val="005668EC"/>
    <w:rsid w:val="00566ADB"/>
    <w:rsid w:val="00567817"/>
    <w:rsid w:val="00570006"/>
    <w:rsid w:val="00570C23"/>
    <w:rsid w:val="005728C2"/>
    <w:rsid w:val="00573A00"/>
    <w:rsid w:val="00580DF2"/>
    <w:rsid w:val="0058209C"/>
    <w:rsid w:val="00582DCA"/>
    <w:rsid w:val="00583625"/>
    <w:rsid w:val="0058405A"/>
    <w:rsid w:val="005843E1"/>
    <w:rsid w:val="00586052"/>
    <w:rsid w:val="00592CC2"/>
    <w:rsid w:val="0059462F"/>
    <w:rsid w:val="005949AA"/>
    <w:rsid w:val="00595329"/>
    <w:rsid w:val="005958D8"/>
    <w:rsid w:val="00595B41"/>
    <w:rsid w:val="005964C0"/>
    <w:rsid w:val="00596AC0"/>
    <w:rsid w:val="005A0C39"/>
    <w:rsid w:val="005A2008"/>
    <w:rsid w:val="005A2565"/>
    <w:rsid w:val="005A29A3"/>
    <w:rsid w:val="005A2A50"/>
    <w:rsid w:val="005A484B"/>
    <w:rsid w:val="005A4C61"/>
    <w:rsid w:val="005A6B12"/>
    <w:rsid w:val="005A6CD8"/>
    <w:rsid w:val="005A6E32"/>
    <w:rsid w:val="005A7C66"/>
    <w:rsid w:val="005B0739"/>
    <w:rsid w:val="005B1675"/>
    <w:rsid w:val="005B2A54"/>
    <w:rsid w:val="005B2E0E"/>
    <w:rsid w:val="005B7FFD"/>
    <w:rsid w:val="005C1C1F"/>
    <w:rsid w:val="005C29ED"/>
    <w:rsid w:val="005C2E00"/>
    <w:rsid w:val="005C752D"/>
    <w:rsid w:val="005D1B41"/>
    <w:rsid w:val="005D2016"/>
    <w:rsid w:val="005D30E7"/>
    <w:rsid w:val="005D442E"/>
    <w:rsid w:val="005D4F49"/>
    <w:rsid w:val="005D63A8"/>
    <w:rsid w:val="005E136F"/>
    <w:rsid w:val="005E14A4"/>
    <w:rsid w:val="005E1B5E"/>
    <w:rsid w:val="005E308D"/>
    <w:rsid w:val="005E4C64"/>
    <w:rsid w:val="005E4FFE"/>
    <w:rsid w:val="005E6527"/>
    <w:rsid w:val="005E7689"/>
    <w:rsid w:val="005F0E18"/>
    <w:rsid w:val="005F354D"/>
    <w:rsid w:val="005F449A"/>
    <w:rsid w:val="005F6A48"/>
    <w:rsid w:val="00601B27"/>
    <w:rsid w:val="0060331B"/>
    <w:rsid w:val="006038BA"/>
    <w:rsid w:val="00605A12"/>
    <w:rsid w:val="0060734B"/>
    <w:rsid w:val="00607584"/>
    <w:rsid w:val="006078AB"/>
    <w:rsid w:val="00613B3F"/>
    <w:rsid w:val="00615243"/>
    <w:rsid w:val="0061529E"/>
    <w:rsid w:val="00617402"/>
    <w:rsid w:val="00620B3C"/>
    <w:rsid w:val="00620B98"/>
    <w:rsid w:val="0062147D"/>
    <w:rsid w:val="00622A1D"/>
    <w:rsid w:val="00622DAD"/>
    <w:rsid w:val="00625A16"/>
    <w:rsid w:val="006265B4"/>
    <w:rsid w:val="00626DB3"/>
    <w:rsid w:val="006304DB"/>
    <w:rsid w:val="00630908"/>
    <w:rsid w:val="0063161E"/>
    <w:rsid w:val="006326EF"/>
    <w:rsid w:val="00632E5D"/>
    <w:rsid w:val="006332FD"/>
    <w:rsid w:val="00634334"/>
    <w:rsid w:val="00634BB3"/>
    <w:rsid w:val="006350FC"/>
    <w:rsid w:val="00637C56"/>
    <w:rsid w:val="00641D2D"/>
    <w:rsid w:val="0064374C"/>
    <w:rsid w:val="00643C91"/>
    <w:rsid w:val="0064473C"/>
    <w:rsid w:val="00645D1E"/>
    <w:rsid w:val="006477AF"/>
    <w:rsid w:val="00647A34"/>
    <w:rsid w:val="00650377"/>
    <w:rsid w:val="00651A1A"/>
    <w:rsid w:val="00651EF9"/>
    <w:rsid w:val="00655EEB"/>
    <w:rsid w:val="00655EF8"/>
    <w:rsid w:val="006563B3"/>
    <w:rsid w:val="00656518"/>
    <w:rsid w:val="006571A3"/>
    <w:rsid w:val="00660A70"/>
    <w:rsid w:val="0066136A"/>
    <w:rsid w:val="00661D54"/>
    <w:rsid w:val="00661EBB"/>
    <w:rsid w:val="00664055"/>
    <w:rsid w:val="006648C9"/>
    <w:rsid w:val="006654C2"/>
    <w:rsid w:val="00666FF9"/>
    <w:rsid w:val="0066725A"/>
    <w:rsid w:val="00667908"/>
    <w:rsid w:val="0067042A"/>
    <w:rsid w:val="006705B6"/>
    <w:rsid w:val="00670754"/>
    <w:rsid w:val="0067228A"/>
    <w:rsid w:val="00673E75"/>
    <w:rsid w:val="006750A3"/>
    <w:rsid w:val="006751D8"/>
    <w:rsid w:val="006810DF"/>
    <w:rsid w:val="0068618E"/>
    <w:rsid w:val="006862BD"/>
    <w:rsid w:val="0069126B"/>
    <w:rsid w:val="006912BF"/>
    <w:rsid w:val="006927B4"/>
    <w:rsid w:val="00693512"/>
    <w:rsid w:val="006935A4"/>
    <w:rsid w:val="0069406A"/>
    <w:rsid w:val="0069428D"/>
    <w:rsid w:val="00694965"/>
    <w:rsid w:val="006961F9"/>
    <w:rsid w:val="00696C40"/>
    <w:rsid w:val="00696DB1"/>
    <w:rsid w:val="006971CE"/>
    <w:rsid w:val="006977FE"/>
    <w:rsid w:val="00697964"/>
    <w:rsid w:val="006A142D"/>
    <w:rsid w:val="006A1D29"/>
    <w:rsid w:val="006A330B"/>
    <w:rsid w:val="006A7E9D"/>
    <w:rsid w:val="006B1442"/>
    <w:rsid w:val="006B1C0D"/>
    <w:rsid w:val="006B1EF0"/>
    <w:rsid w:val="006B32B7"/>
    <w:rsid w:val="006B3A0B"/>
    <w:rsid w:val="006B3DE0"/>
    <w:rsid w:val="006B778B"/>
    <w:rsid w:val="006C0688"/>
    <w:rsid w:val="006C0C0A"/>
    <w:rsid w:val="006C2E02"/>
    <w:rsid w:val="006C3ADA"/>
    <w:rsid w:val="006C5809"/>
    <w:rsid w:val="006C629E"/>
    <w:rsid w:val="006C704F"/>
    <w:rsid w:val="006D0FB7"/>
    <w:rsid w:val="006D1691"/>
    <w:rsid w:val="006D1AC8"/>
    <w:rsid w:val="006D4A1F"/>
    <w:rsid w:val="006D625C"/>
    <w:rsid w:val="006D69F8"/>
    <w:rsid w:val="006D6CAC"/>
    <w:rsid w:val="006D7355"/>
    <w:rsid w:val="006E191A"/>
    <w:rsid w:val="006E1C08"/>
    <w:rsid w:val="006E1FE1"/>
    <w:rsid w:val="006E2AA8"/>
    <w:rsid w:val="006E31CE"/>
    <w:rsid w:val="006E3825"/>
    <w:rsid w:val="006E4349"/>
    <w:rsid w:val="006E513B"/>
    <w:rsid w:val="006E5452"/>
    <w:rsid w:val="006E6BE5"/>
    <w:rsid w:val="006E7EAB"/>
    <w:rsid w:val="006F07EB"/>
    <w:rsid w:val="006F10F7"/>
    <w:rsid w:val="006F30BF"/>
    <w:rsid w:val="006F3F19"/>
    <w:rsid w:val="006F500A"/>
    <w:rsid w:val="006F6201"/>
    <w:rsid w:val="006F7B79"/>
    <w:rsid w:val="00701EA2"/>
    <w:rsid w:val="00704606"/>
    <w:rsid w:val="0070560E"/>
    <w:rsid w:val="00707547"/>
    <w:rsid w:val="007077E1"/>
    <w:rsid w:val="00710EEA"/>
    <w:rsid w:val="00710FBF"/>
    <w:rsid w:val="00713D96"/>
    <w:rsid w:val="00714AD2"/>
    <w:rsid w:val="00714CD3"/>
    <w:rsid w:val="00714ECC"/>
    <w:rsid w:val="00715489"/>
    <w:rsid w:val="007156AF"/>
    <w:rsid w:val="00717B16"/>
    <w:rsid w:val="00717F6B"/>
    <w:rsid w:val="007216D1"/>
    <w:rsid w:val="00722C49"/>
    <w:rsid w:val="00722DB4"/>
    <w:rsid w:val="00723BE9"/>
    <w:rsid w:val="00723D00"/>
    <w:rsid w:val="007251FF"/>
    <w:rsid w:val="00725B1A"/>
    <w:rsid w:val="00730405"/>
    <w:rsid w:val="007307E2"/>
    <w:rsid w:val="00731FA9"/>
    <w:rsid w:val="00732ED2"/>
    <w:rsid w:val="0073457E"/>
    <w:rsid w:val="007366F2"/>
    <w:rsid w:val="00737403"/>
    <w:rsid w:val="00741D89"/>
    <w:rsid w:val="00742D0B"/>
    <w:rsid w:val="00742D1B"/>
    <w:rsid w:val="007437E6"/>
    <w:rsid w:val="0074526D"/>
    <w:rsid w:val="00745FD7"/>
    <w:rsid w:val="007460DA"/>
    <w:rsid w:val="00747764"/>
    <w:rsid w:val="00750959"/>
    <w:rsid w:val="00751523"/>
    <w:rsid w:val="0075357A"/>
    <w:rsid w:val="0075506A"/>
    <w:rsid w:val="007558BE"/>
    <w:rsid w:val="00755EEE"/>
    <w:rsid w:val="007564EA"/>
    <w:rsid w:val="00756517"/>
    <w:rsid w:val="0076038B"/>
    <w:rsid w:val="007607B8"/>
    <w:rsid w:val="00760C06"/>
    <w:rsid w:val="00760C8C"/>
    <w:rsid w:val="007633B9"/>
    <w:rsid w:val="00764007"/>
    <w:rsid w:val="007645F4"/>
    <w:rsid w:val="00764B36"/>
    <w:rsid w:val="00766905"/>
    <w:rsid w:val="007677A8"/>
    <w:rsid w:val="00770101"/>
    <w:rsid w:val="00770B18"/>
    <w:rsid w:val="00771AE8"/>
    <w:rsid w:val="0077274A"/>
    <w:rsid w:val="00774618"/>
    <w:rsid w:val="007750D9"/>
    <w:rsid w:val="00777B03"/>
    <w:rsid w:val="0078010D"/>
    <w:rsid w:val="0078123D"/>
    <w:rsid w:val="00782139"/>
    <w:rsid w:val="00782785"/>
    <w:rsid w:val="00782DD9"/>
    <w:rsid w:val="00785519"/>
    <w:rsid w:val="0079009E"/>
    <w:rsid w:val="00790234"/>
    <w:rsid w:val="00790E3E"/>
    <w:rsid w:val="00792902"/>
    <w:rsid w:val="00795826"/>
    <w:rsid w:val="007958A7"/>
    <w:rsid w:val="007A3281"/>
    <w:rsid w:val="007A4097"/>
    <w:rsid w:val="007A5E24"/>
    <w:rsid w:val="007B0BD6"/>
    <w:rsid w:val="007B1458"/>
    <w:rsid w:val="007B2DC6"/>
    <w:rsid w:val="007B47CA"/>
    <w:rsid w:val="007B4C9E"/>
    <w:rsid w:val="007B4EEC"/>
    <w:rsid w:val="007B6D06"/>
    <w:rsid w:val="007C00D2"/>
    <w:rsid w:val="007C3333"/>
    <w:rsid w:val="007C3C38"/>
    <w:rsid w:val="007C4D67"/>
    <w:rsid w:val="007C540C"/>
    <w:rsid w:val="007E0111"/>
    <w:rsid w:val="007E058A"/>
    <w:rsid w:val="007E0778"/>
    <w:rsid w:val="007E39F7"/>
    <w:rsid w:val="007E46A8"/>
    <w:rsid w:val="007E5A0C"/>
    <w:rsid w:val="007E6770"/>
    <w:rsid w:val="007E6E8E"/>
    <w:rsid w:val="007F1C2D"/>
    <w:rsid w:val="007F2124"/>
    <w:rsid w:val="007F32D1"/>
    <w:rsid w:val="007F46DA"/>
    <w:rsid w:val="007F52F6"/>
    <w:rsid w:val="007F558F"/>
    <w:rsid w:val="007F567C"/>
    <w:rsid w:val="00800463"/>
    <w:rsid w:val="00800E94"/>
    <w:rsid w:val="00804446"/>
    <w:rsid w:val="00804934"/>
    <w:rsid w:val="00810819"/>
    <w:rsid w:val="00810AF7"/>
    <w:rsid w:val="0081226C"/>
    <w:rsid w:val="00812716"/>
    <w:rsid w:val="00812768"/>
    <w:rsid w:val="00813815"/>
    <w:rsid w:val="00813EB6"/>
    <w:rsid w:val="008142F8"/>
    <w:rsid w:val="00814C54"/>
    <w:rsid w:val="00817F7A"/>
    <w:rsid w:val="008208E4"/>
    <w:rsid w:val="008217A6"/>
    <w:rsid w:val="008220AF"/>
    <w:rsid w:val="0082396D"/>
    <w:rsid w:val="008252A6"/>
    <w:rsid w:val="008272D7"/>
    <w:rsid w:val="00827EB4"/>
    <w:rsid w:val="008317B7"/>
    <w:rsid w:val="00831F37"/>
    <w:rsid w:val="008326D7"/>
    <w:rsid w:val="00833223"/>
    <w:rsid w:val="00833F8B"/>
    <w:rsid w:val="00834BAB"/>
    <w:rsid w:val="00834DD6"/>
    <w:rsid w:val="00834FC8"/>
    <w:rsid w:val="00835042"/>
    <w:rsid w:val="00835647"/>
    <w:rsid w:val="00835BD4"/>
    <w:rsid w:val="008361D3"/>
    <w:rsid w:val="00840DB7"/>
    <w:rsid w:val="00841CFF"/>
    <w:rsid w:val="00842B9E"/>
    <w:rsid w:val="00843952"/>
    <w:rsid w:val="00844D27"/>
    <w:rsid w:val="00845C57"/>
    <w:rsid w:val="008468CF"/>
    <w:rsid w:val="00846A71"/>
    <w:rsid w:val="00847572"/>
    <w:rsid w:val="0084788A"/>
    <w:rsid w:val="00847FC2"/>
    <w:rsid w:val="0085209E"/>
    <w:rsid w:val="00853A82"/>
    <w:rsid w:val="00854F2D"/>
    <w:rsid w:val="0085568A"/>
    <w:rsid w:val="0085690B"/>
    <w:rsid w:val="008574AC"/>
    <w:rsid w:val="008600A3"/>
    <w:rsid w:val="00867C22"/>
    <w:rsid w:val="00867D77"/>
    <w:rsid w:val="00867E93"/>
    <w:rsid w:val="00870E8C"/>
    <w:rsid w:val="00871A3E"/>
    <w:rsid w:val="0087363E"/>
    <w:rsid w:val="00873D64"/>
    <w:rsid w:val="0087625A"/>
    <w:rsid w:val="00876285"/>
    <w:rsid w:val="00876A69"/>
    <w:rsid w:val="008775F2"/>
    <w:rsid w:val="00880AC8"/>
    <w:rsid w:val="008815E9"/>
    <w:rsid w:val="00881A42"/>
    <w:rsid w:val="00881F66"/>
    <w:rsid w:val="00882E5E"/>
    <w:rsid w:val="00882F26"/>
    <w:rsid w:val="00883DA2"/>
    <w:rsid w:val="008842AA"/>
    <w:rsid w:val="00884D35"/>
    <w:rsid w:val="00892268"/>
    <w:rsid w:val="00894F7A"/>
    <w:rsid w:val="00895F3D"/>
    <w:rsid w:val="00897423"/>
    <w:rsid w:val="00897DB3"/>
    <w:rsid w:val="008A09A9"/>
    <w:rsid w:val="008A29C6"/>
    <w:rsid w:val="008A2C58"/>
    <w:rsid w:val="008A4E6E"/>
    <w:rsid w:val="008A59F1"/>
    <w:rsid w:val="008A6BD3"/>
    <w:rsid w:val="008A708F"/>
    <w:rsid w:val="008A74D5"/>
    <w:rsid w:val="008B0111"/>
    <w:rsid w:val="008B1533"/>
    <w:rsid w:val="008B2953"/>
    <w:rsid w:val="008B2A32"/>
    <w:rsid w:val="008B4163"/>
    <w:rsid w:val="008B452F"/>
    <w:rsid w:val="008B507C"/>
    <w:rsid w:val="008B682C"/>
    <w:rsid w:val="008B68AF"/>
    <w:rsid w:val="008B6B7C"/>
    <w:rsid w:val="008C02B8"/>
    <w:rsid w:val="008C11C8"/>
    <w:rsid w:val="008C32CD"/>
    <w:rsid w:val="008C4043"/>
    <w:rsid w:val="008C7F96"/>
    <w:rsid w:val="008D099E"/>
    <w:rsid w:val="008D09F3"/>
    <w:rsid w:val="008D0B35"/>
    <w:rsid w:val="008D191D"/>
    <w:rsid w:val="008D31B7"/>
    <w:rsid w:val="008D4858"/>
    <w:rsid w:val="008D4FF7"/>
    <w:rsid w:val="008E2A47"/>
    <w:rsid w:val="008E2C80"/>
    <w:rsid w:val="008E49A6"/>
    <w:rsid w:val="008E5D9A"/>
    <w:rsid w:val="008E76C0"/>
    <w:rsid w:val="008F0BAB"/>
    <w:rsid w:val="008F0C43"/>
    <w:rsid w:val="008F398C"/>
    <w:rsid w:val="008F4835"/>
    <w:rsid w:val="00901E24"/>
    <w:rsid w:val="00902BBD"/>
    <w:rsid w:val="009037D8"/>
    <w:rsid w:val="00903D51"/>
    <w:rsid w:val="009040D3"/>
    <w:rsid w:val="009053FE"/>
    <w:rsid w:val="009065D2"/>
    <w:rsid w:val="00906D90"/>
    <w:rsid w:val="0090744D"/>
    <w:rsid w:val="009076D0"/>
    <w:rsid w:val="0091369F"/>
    <w:rsid w:val="00914F54"/>
    <w:rsid w:val="0091585E"/>
    <w:rsid w:val="00916CD3"/>
    <w:rsid w:val="00922B98"/>
    <w:rsid w:val="00923670"/>
    <w:rsid w:val="00923BDC"/>
    <w:rsid w:val="00923DCC"/>
    <w:rsid w:val="009249B2"/>
    <w:rsid w:val="00927798"/>
    <w:rsid w:val="009316ED"/>
    <w:rsid w:val="00932075"/>
    <w:rsid w:val="0093231B"/>
    <w:rsid w:val="0093245A"/>
    <w:rsid w:val="00936AB7"/>
    <w:rsid w:val="009370F5"/>
    <w:rsid w:val="009371F1"/>
    <w:rsid w:val="00937B03"/>
    <w:rsid w:val="00941F90"/>
    <w:rsid w:val="00942E37"/>
    <w:rsid w:val="00944422"/>
    <w:rsid w:val="0094572E"/>
    <w:rsid w:val="00945852"/>
    <w:rsid w:val="009523B5"/>
    <w:rsid w:val="00955862"/>
    <w:rsid w:val="00956830"/>
    <w:rsid w:val="00957E6F"/>
    <w:rsid w:val="00960189"/>
    <w:rsid w:val="00960768"/>
    <w:rsid w:val="00961EC7"/>
    <w:rsid w:val="0096597F"/>
    <w:rsid w:val="00967B80"/>
    <w:rsid w:val="00970887"/>
    <w:rsid w:val="00970951"/>
    <w:rsid w:val="00971747"/>
    <w:rsid w:val="00973D8B"/>
    <w:rsid w:val="009760FC"/>
    <w:rsid w:val="00977E24"/>
    <w:rsid w:val="00977E4A"/>
    <w:rsid w:val="00981A68"/>
    <w:rsid w:val="00983672"/>
    <w:rsid w:val="00983BDC"/>
    <w:rsid w:val="009846C7"/>
    <w:rsid w:val="00985575"/>
    <w:rsid w:val="009867A2"/>
    <w:rsid w:val="00991628"/>
    <w:rsid w:val="009919D4"/>
    <w:rsid w:val="00991D93"/>
    <w:rsid w:val="0099317E"/>
    <w:rsid w:val="00994A4C"/>
    <w:rsid w:val="00995C1B"/>
    <w:rsid w:val="00997B50"/>
    <w:rsid w:val="009A3883"/>
    <w:rsid w:val="009A3931"/>
    <w:rsid w:val="009A3E6A"/>
    <w:rsid w:val="009A54EC"/>
    <w:rsid w:val="009A5D75"/>
    <w:rsid w:val="009A7F2A"/>
    <w:rsid w:val="009B00AD"/>
    <w:rsid w:val="009B141E"/>
    <w:rsid w:val="009B14E9"/>
    <w:rsid w:val="009B2DA2"/>
    <w:rsid w:val="009B698A"/>
    <w:rsid w:val="009C0F4E"/>
    <w:rsid w:val="009C22AC"/>
    <w:rsid w:val="009C4F82"/>
    <w:rsid w:val="009C65DC"/>
    <w:rsid w:val="009C68C0"/>
    <w:rsid w:val="009D0782"/>
    <w:rsid w:val="009D3429"/>
    <w:rsid w:val="009D7CC3"/>
    <w:rsid w:val="009E08FC"/>
    <w:rsid w:val="009E1011"/>
    <w:rsid w:val="009E3628"/>
    <w:rsid w:val="009E38FA"/>
    <w:rsid w:val="009E433C"/>
    <w:rsid w:val="009E60CE"/>
    <w:rsid w:val="009F09F2"/>
    <w:rsid w:val="009F344C"/>
    <w:rsid w:val="009F4239"/>
    <w:rsid w:val="009F65A2"/>
    <w:rsid w:val="00A02AF2"/>
    <w:rsid w:val="00A02E2E"/>
    <w:rsid w:val="00A03C16"/>
    <w:rsid w:val="00A04569"/>
    <w:rsid w:val="00A0636E"/>
    <w:rsid w:val="00A07C3D"/>
    <w:rsid w:val="00A148AA"/>
    <w:rsid w:val="00A15519"/>
    <w:rsid w:val="00A164F1"/>
    <w:rsid w:val="00A16511"/>
    <w:rsid w:val="00A1671C"/>
    <w:rsid w:val="00A171EB"/>
    <w:rsid w:val="00A20264"/>
    <w:rsid w:val="00A20461"/>
    <w:rsid w:val="00A26663"/>
    <w:rsid w:val="00A27EF3"/>
    <w:rsid w:val="00A30412"/>
    <w:rsid w:val="00A31C0C"/>
    <w:rsid w:val="00A32D2A"/>
    <w:rsid w:val="00A33279"/>
    <w:rsid w:val="00A3419A"/>
    <w:rsid w:val="00A3472E"/>
    <w:rsid w:val="00A34B97"/>
    <w:rsid w:val="00A35A98"/>
    <w:rsid w:val="00A35CBA"/>
    <w:rsid w:val="00A37673"/>
    <w:rsid w:val="00A4175F"/>
    <w:rsid w:val="00A42C9C"/>
    <w:rsid w:val="00A44BF5"/>
    <w:rsid w:val="00A51374"/>
    <w:rsid w:val="00A54B3B"/>
    <w:rsid w:val="00A557AC"/>
    <w:rsid w:val="00A557CE"/>
    <w:rsid w:val="00A57684"/>
    <w:rsid w:val="00A602D0"/>
    <w:rsid w:val="00A60B6B"/>
    <w:rsid w:val="00A6215A"/>
    <w:rsid w:val="00A62260"/>
    <w:rsid w:val="00A636EA"/>
    <w:rsid w:val="00A63C58"/>
    <w:rsid w:val="00A6421C"/>
    <w:rsid w:val="00A6646D"/>
    <w:rsid w:val="00A6652A"/>
    <w:rsid w:val="00A66FC3"/>
    <w:rsid w:val="00A7005D"/>
    <w:rsid w:val="00A70471"/>
    <w:rsid w:val="00A70553"/>
    <w:rsid w:val="00A70738"/>
    <w:rsid w:val="00A73B7C"/>
    <w:rsid w:val="00A73CB9"/>
    <w:rsid w:val="00A74E56"/>
    <w:rsid w:val="00A7601E"/>
    <w:rsid w:val="00A765E8"/>
    <w:rsid w:val="00A766F3"/>
    <w:rsid w:val="00A7700F"/>
    <w:rsid w:val="00A81406"/>
    <w:rsid w:val="00A82FAF"/>
    <w:rsid w:val="00A84807"/>
    <w:rsid w:val="00A84AE9"/>
    <w:rsid w:val="00A84EAB"/>
    <w:rsid w:val="00A85167"/>
    <w:rsid w:val="00A85A5B"/>
    <w:rsid w:val="00A909BA"/>
    <w:rsid w:val="00A90BB0"/>
    <w:rsid w:val="00A92333"/>
    <w:rsid w:val="00A923DC"/>
    <w:rsid w:val="00A92BD8"/>
    <w:rsid w:val="00A93344"/>
    <w:rsid w:val="00A93453"/>
    <w:rsid w:val="00A94435"/>
    <w:rsid w:val="00A949C2"/>
    <w:rsid w:val="00A954CD"/>
    <w:rsid w:val="00AA0816"/>
    <w:rsid w:val="00AA4794"/>
    <w:rsid w:val="00AB3634"/>
    <w:rsid w:val="00AB56F1"/>
    <w:rsid w:val="00AB5BDA"/>
    <w:rsid w:val="00AC0514"/>
    <w:rsid w:val="00AC17B0"/>
    <w:rsid w:val="00AC26E4"/>
    <w:rsid w:val="00AC2F63"/>
    <w:rsid w:val="00AC3030"/>
    <w:rsid w:val="00AC4C91"/>
    <w:rsid w:val="00AC5E25"/>
    <w:rsid w:val="00AC6CA1"/>
    <w:rsid w:val="00AC7CAF"/>
    <w:rsid w:val="00AD0C29"/>
    <w:rsid w:val="00AD1952"/>
    <w:rsid w:val="00AD1CCA"/>
    <w:rsid w:val="00AD2083"/>
    <w:rsid w:val="00AD47D5"/>
    <w:rsid w:val="00AD52A1"/>
    <w:rsid w:val="00AD70B8"/>
    <w:rsid w:val="00AD7ED4"/>
    <w:rsid w:val="00AE129E"/>
    <w:rsid w:val="00AE17B5"/>
    <w:rsid w:val="00AE1B6E"/>
    <w:rsid w:val="00AE205B"/>
    <w:rsid w:val="00AE67B8"/>
    <w:rsid w:val="00AF0831"/>
    <w:rsid w:val="00AF2491"/>
    <w:rsid w:val="00AF6658"/>
    <w:rsid w:val="00AF6933"/>
    <w:rsid w:val="00AF75F9"/>
    <w:rsid w:val="00AF7B6A"/>
    <w:rsid w:val="00AF7EB8"/>
    <w:rsid w:val="00AF7F30"/>
    <w:rsid w:val="00B000FA"/>
    <w:rsid w:val="00B06AF0"/>
    <w:rsid w:val="00B07721"/>
    <w:rsid w:val="00B07ABF"/>
    <w:rsid w:val="00B11A74"/>
    <w:rsid w:val="00B12088"/>
    <w:rsid w:val="00B1211C"/>
    <w:rsid w:val="00B12BB8"/>
    <w:rsid w:val="00B14E0B"/>
    <w:rsid w:val="00B15586"/>
    <w:rsid w:val="00B15727"/>
    <w:rsid w:val="00B15CC9"/>
    <w:rsid w:val="00B2320B"/>
    <w:rsid w:val="00B24381"/>
    <w:rsid w:val="00B24426"/>
    <w:rsid w:val="00B25C12"/>
    <w:rsid w:val="00B2612E"/>
    <w:rsid w:val="00B26BBE"/>
    <w:rsid w:val="00B27347"/>
    <w:rsid w:val="00B27FFA"/>
    <w:rsid w:val="00B31CC3"/>
    <w:rsid w:val="00B325EF"/>
    <w:rsid w:val="00B33DEB"/>
    <w:rsid w:val="00B34B58"/>
    <w:rsid w:val="00B35BC6"/>
    <w:rsid w:val="00B35FAF"/>
    <w:rsid w:val="00B36A45"/>
    <w:rsid w:val="00B376F5"/>
    <w:rsid w:val="00B37C4A"/>
    <w:rsid w:val="00B42762"/>
    <w:rsid w:val="00B427AD"/>
    <w:rsid w:val="00B43240"/>
    <w:rsid w:val="00B44337"/>
    <w:rsid w:val="00B445C2"/>
    <w:rsid w:val="00B44894"/>
    <w:rsid w:val="00B44B6B"/>
    <w:rsid w:val="00B47C36"/>
    <w:rsid w:val="00B50B00"/>
    <w:rsid w:val="00B5114D"/>
    <w:rsid w:val="00B5428B"/>
    <w:rsid w:val="00B54863"/>
    <w:rsid w:val="00B54C98"/>
    <w:rsid w:val="00B54DFE"/>
    <w:rsid w:val="00B57289"/>
    <w:rsid w:val="00B61074"/>
    <w:rsid w:val="00B64A60"/>
    <w:rsid w:val="00B65356"/>
    <w:rsid w:val="00B659FF"/>
    <w:rsid w:val="00B65BD0"/>
    <w:rsid w:val="00B66A99"/>
    <w:rsid w:val="00B67E1F"/>
    <w:rsid w:val="00B7091F"/>
    <w:rsid w:val="00B72E4C"/>
    <w:rsid w:val="00B74B94"/>
    <w:rsid w:val="00B753C9"/>
    <w:rsid w:val="00B76854"/>
    <w:rsid w:val="00B77233"/>
    <w:rsid w:val="00B805E3"/>
    <w:rsid w:val="00B81231"/>
    <w:rsid w:val="00B837D4"/>
    <w:rsid w:val="00B85F76"/>
    <w:rsid w:val="00B869CB"/>
    <w:rsid w:val="00B9118E"/>
    <w:rsid w:val="00B92D6D"/>
    <w:rsid w:val="00B93B27"/>
    <w:rsid w:val="00B94009"/>
    <w:rsid w:val="00B940D3"/>
    <w:rsid w:val="00BA073E"/>
    <w:rsid w:val="00BA080C"/>
    <w:rsid w:val="00BA1B94"/>
    <w:rsid w:val="00BA3677"/>
    <w:rsid w:val="00BA469B"/>
    <w:rsid w:val="00BA4D34"/>
    <w:rsid w:val="00BA5968"/>
    <w:rsid w:val="00BA5EAF"/>
    <w:rsid w:val="00BA635F"/>
    <w:rsid w:val="00BA638A"/>
    <w:rsid w:val="00BA7004"/>
    <w:rsid w:val="00BB198C"/>
    <w:rsid w:val="00BB1A1C"/>
    <w:rsid w:val="00BB2568"/>
    <w:rsid w:val="00BB354D"/>
    <w:rsid w:val="00BB44A3"/>
    <w:rsid w:val="00BB751C"/>
    <w:rsid w:val="00BB783B"/>
    <w:rsid w:val="00BB79E5"/>
    <w:rsid w:val="00BC0F7D"/>
    <w:rsid w:val="00BC27F5"/>
    <w:rsid w:val="00BC398B"/>
    <w:rsid w:val="00BC3FB6"/>
    <w:rsid w:val="00BC456A"/>
    <w:rsid w:val="00BC4C70"/>
    <w:rsid w:val="00BC56CE"/>
    <w:rsid w:val="00BC5EB3"/>
    <w:rsid w:val="00BC65BC"/>
    <w:rsid w:val="00BC751D"/>
    <w:rsid w:val="00BD0054"/>
    <w:rsid w:val="00BD029F"/>
    <w:rsid w:val="00BD0360"/>
    <w:rsid w:val="00BD2FDA"/>
    <w:rsid w:val="00BD3AA9"/>
    <w:rsid w:val="00BD5904"/>
    <w:rsid w:val="00BD5D42"/>
    <w:rsid w:val="00BE2B02"/>
    <w:rsid w:val="00BE3D3C"/>
    <w:rsid w:val="00BE67B8"/>
    <w:rsid w:val="00BF06B7"/>
    <w:rsid w:val="00BF3634"/>
    <w:rsid w:val="00BF36C2"/>
    <w:rsid w:val="00BF3D5A"/>
    <w:rsid w:val="00BF45F0"/>
    <w:rsid w:val="00BF5F09"/>
    <w:rsid w:val="00BF6C87"/>
    <w:rsid w:val="00BF786C"/>
    <w:rsid w:val="00C022F3"/>
    <w:rsid w:val="00C03195"/>
    <w:rsid w:val="00C037AB"/>
    <w:rsid w:val="00C041D0"/>
    <w:rsid w:val="00C045C3"/>
    <w:rsid w:val="00C04D53"/>
    <w:rsid w:val="00C05B58"/>
    <w:rsid w:val="00C05BE2"/>
    <w:rsid w:val="00C079B7"/>
    <w:rsid w:val="00C10A75"/>
    <w:rsid w:val="00C113AC"/>
    <w:rsid w:val="00C11D64"/>
    <w:rsid w:val="00C11F11"/>
    <w:rsid w:val="00C14A66"/>
    <w:rsid w:val="00C14EB8"/>
    <w:rsid w:val="00C15AD6"/>
    <w:rsid w:val="00C15B76"/>
    <w:rsid w:val="00C169A0"/>
    <w:rsid w:val="00C16F1A"/>
    <w:rsid w:val="00C16F9D"/>
    <w:rsid w:val="00C17C33"/>
    <w:rsid w:val="00C20183"/>
    <w:rsid w:val="00C22013"/>
    <w:rsid w:val="00C22F8E"/>
    <w:rsid w:val="00C23A13"/>
    <w:rsid w:val="00C24039"/>
    <w:rsid w:val="00C25621"/>
    <w:rsid w:val="00C26237"/>
    <w:rsid w:val="00C27D4F"/>
    <w:rsid w:val="00C310F8"/>
    <w:rsid w:val="00C32927"/>
    <w:rsid w:val="00C32AE8"/>
    <w:rsid w:val="00C33D3A"/>
    <w:rsid w:val="00C34DA0"/>
    <w:rsid w:val="00C34DB6"/>
    <w:rsid w:val="00C35463"/>
    <w:rsid w:val="00C35EE5"/>
    <w:rsid w:val="00C36E80"/>
    <w:rsid w:val="00C37BFE"/>
    <w:rsid w:val="00C37FDF"/>
    <w:rsid w:val="00C42DA6"/>
    <w:rsid w:val="00C4382E"/>
    <w:rsid w:val="00C447B4"/>
    <w:rsid w:val="00C455BE"/>
    <w:rsid w:val="00C45B6C"/>
    <w:rsid w:val="00C47B2C"/>
    <w:rsid w:val="00C510D2"/>
    <w:rsid w:val="00C526D8"/>
    <w:rsid w:val="00C529A6"/>
    <w:rsid w:val="00C53F82"/>
    <w:rsid w:val="00C554A5"/>
    <w:rsid w:val="00C559CA"/>
    <w:rsid w:val="00C55E3D"/>
    <w:rsid w:val="00C5661A"/>
    <w:rsid w:val="00C56917"/>
    <w:rsid w:val="00C61DA3"/>
    <w:rsid w:val="00C6278D"/>
    <w:rsid w:val="00C648D4"/>
    <w:rsid w:val="00C64C1B"/>
    <w:rsid w:val="00C66682"/>
    <w:rsid w:val="00C66A1A"/>
    <w:rsid w:val="00C6768F"/>
    <w:rsid w:val="00C71C5C"/>
    <w:rsid w:val="00C73CE9"/>
    <w:rsid w:val="00C770CF"/>
    <w:rsid w:val="00C7771D"/>
    <w:rsid w:val="00C8364F"/>
    <w:rsid w:val="00C83A9D"/>
    <w:rsid w:val="00C84980"/>
    <w:rsid w:val="00C84992"/>
    <w:rsid w:val="00C8690F"/>
    <w:rsid w:val="00C8791D"/>
    <w:rsid w:val="00C90EE6"/>
    <w:rsid w:val="00C9352F"/>
    <w:rsid w:val="00C93A6C"/>
    <w:rsid w:val="00CA0814"/>
    <w:rsid w:val="00CA409F"/>
    <w:rsid w:val="00CA4CEB"/>
    <w:rsid w:val="00CA516D"/>
    <w:rsid w:val="00CA64FA"/>
    <w:rsid w:val="00CA7A8D"/>
    <w:rsid w:val="00CA7DE8"/>
    <w:rsid w:val="00CB05B8"/>
    <w:rsid w:val="00CB0D78"/>
    <w:rsid w:val="00CB1864"/>
    <w:rsid w:val="00CB1925"/>
    <w:rsid w:val="00CB1DE3"/>
    <w:rsid w:val="00CB650A"/>
    <w:rsid w:val="00CB69FE"/>
    <w:rsid w:val="00CB74EF"/>
    <w:rsid w:val="00CB778D"/>
    <w:rsid w:val="00CC3020"/>
    <w:rsid w:val="00CC424A"/>
    <w:rsid w:val="00CC424B"/>
    <w:rsid w:val="00CC4AE3"/>
    <w:rsid w:val="00CC4FD4"/>
    <w:rsid w:val="00CC5816"/>
    <w:rsid w:val="00CC7611"/>
    <w:rsid w:val="00CD4D38"/>
    <w:rsid w:val="00CD5196"/>
    <w:rsid w:val="00CD6DE6"/>
    <w:rsid w:val="00CE1118"/>
    <w:rsid w:val="00CE1748"/>
    <w:rsid w:val="00CE28F9"/>
    <w:rsid w:val="00CE3BFA"/>
    <w:rsid w:val="00CE4401"/>
    <w:rsid w:val="00CE4E07"/>
    <w:rsid w:val="00CE4F4C"/>
    <w:rsid w:val="00CE4FAB"/>
    <w:rsid w:val="00CE71F0"/>
    <w:rsid w:val="00CE7439"/>
    <w:rsid w:val="00CF0D3D"/>
    <w:rsid w:val="00CF4680"/>
    <w:rsid w:val="00CF64B3"/>
    <w:rsid w:val="00CF731F"/>
    <w:rsid w:val="00CF7B2B"/>
    <w:rsid w:val="00D00B13"/>
    <w:rsid w:val="00D01E35"/>
    <w:rsid w:val="00D02281"/>
    <w:rsid w:val="00D07998"/>
    <w:rsid w:val="00D10ADB"/>
    <w:rsid w:val="00D12105"/>
    <w:rsid w:val="00D12ED3"/>
    <w:rsid w:val="00D14143"/>
    <w:rsid w:val="00D14181"/>
    <w:rsid w:val="00D1549A"/>
    <w:rsid w:val="00D16BCE"/>
    <w:rsid w:val="00D17A22"/>
    <w:rsid w:val="00D17FF7"/>
    <w:rsid w:val="00D208F1"/>
    <w:rsid w:val="00D21914"/>
    <w:rsid w:val="00D21C9F"/>
    <w:rsid w:val="00D22358"/>
    <w:rsid w:val="00D22C73"/>
    <w:rsid w:val="00D2523D"/>
    <w:rsid w:val="00D266B2"/>
    <w:rsid w:val="00D27989"/>
    <w:rsid w:val="00D27C3E"/>
    <w:rsid w:val="00D34BF2"/>
    <w:rsid w:val="00D368DD"/>
    <w:rsid w:val="00D375E2"/>
    <w:rsid w:val="00D42A66"/>
    <w:rsid w:val="00D43065"/>
    <w:rsid w:val="00D45B64"/>
    <w:rsid w:val="00D45C1E"/>
    <w:rsid w:val="00D463A0"/>
    <w:rsid w:val="00D47CE8"/>
    <w:rsid w:val="00D503F1"/>
    <w:rsid w:val="00D51B46"/>
    <w:rsid w:val="00D56838"/>
    <w:rsid w:val="00D5775E"/>
    <w:rsid w:val="00D60B9B"/>
    <w:rsid w:val="00D62852"/>
    <w:rsid w:val="00D628A8"/>
    <w:rsid w:val="00D65978"/>
    <w:rsid w:val="00D65C55"/>
    <w:rsid w:val="00D6619D"/>
    <w:rsid w:val="00D665F6"/>
    <w:rsid w:val="00D677B0"/>
    <w:rsid w:val="00D70A30"/>
    <w:rsid w:val="00D71B10"/>
    <w:rsid w:val="00D72DD6"/>
    <w:rsid w:val="00D73B38"/>
    <w:rsid w:val="00D74967"/>
    <w:rsid w:val="00D75A1D"/>
    <w:rsid w:val="00D77855"/>
    <w:rsid w:val="00D77A48"/>
    <w:rsid w:val="00D803B0"/>
    <w:rsid w:val="00D80D21"/>
    <w:rsid w:val="00D80FD1"/>
    <w:rsid w:val="00D8223E"/>
    <w:rsid w:val="00D82840"/>
    <w:rsid w:val="00D833C9"/>
    <w:rsid w:val="00D834E7"/>
    <w:rsid w:val="00D83BE3"/>
    <w:rsid w:val="00D84236"/>
    <w:rsid w:val="00D84C06"/>
    <w:rsid w:val="00D87539"/>
    <w:rsid w:val="00D91836"/>
    <w:rsid w:val="00D9203D"/>
    <w:rsid w:val="00D95FC4"/>
    <w:rsid w:val="00D96A16"/>
    <w:rsid w:val="00D97F70"/>
    <w:rsid w:val="00DA0470"/>
    <w:rsid w:val="00DA14FB"/>
    <w:rsid w:val="00DA1FD1"/>
    <w:rsid w:val="00DA2629"/>
    <w:rsid w:val="00DA3933"/>
    <w:rsid w:val="00DA3D48"/>
    <w:rsid w:val="00DA61E6"/>
    <w:rsid w:val="00DA7B67"/>
    <w:rsid w:val="00DB095F"/>
    <w:rsid w:val="00DB177A"/>
    <w:rsid w:val="00DB384A"/>
    <w:rsid w:val="00DB3EB3"/>
    <w:rsid w:val="00DB5147"/>
    <w:rsid w:val="00DC4258"/>
    <w:rsid w:val="00DC44BF"/>
    <w:rsid w:val="00DC4EBD"/>
    <w:rsid w:val="00DC52CC"/>
    <w:rsid w:val="00DC5584"/>
    <w:rsid w:val="00DC5977"/>
    <w:rsid w:val="00DC7668"/>
    <w:rsid w:val="00DD0289"/>
    <w:rsid w:val="00DD3549"/>
    <w:rsid w:val="00DD3783"/>
    <w:rsid w:val="00DD4C50"/>
    <w:rsid w:val="00DD4C90"/>
    <w:rsid w:val="00DD50B6"/>
    <w:rsid w:val="00DD5BE7"/>
    <w:rsid w:val="00DD66FF"/>
    <w:rsid w:val="00DD72AE"/>
    <w:rsid w:val="00DE0137"/>
    <w:rsid w:val="00DE04E7"/>
    <w:rsid w:val="00DE0834"/>
    <w:rsid w:val="00DE444C"/>
    <w:rsid w:val="00DE5503"/>
    <w:rsid w:val="00DE5563"/>
    <w:rsid w:val="00DE55A6"/>
    <w:rsid w:val="00DE6B68"/>
    <w:rsid w:val="00DE6E7D"/>
    <w:rsid w:val="00DE728D"/>
    <w:rsid w:val="00DE745B"/>
    <w:rsid w:val="00DE7D2C"/>
    <w:rsid w:val="00DF154A"/>
    <w:rsid w:val="00DF1BA4"/>
    <w:rsid w:val="00DF2AFA"/>
    <w:rsid w:val="00DF7255"/>
    <w:rsid w:val="00E001F4"/>
    <w:rsid w:val="00E01930"/>
    <w:rsid w:val="00E01CC6"/>
    <w:rsid w:val="00E04724"/>
    <w:rsid w:val="00E073D1"/>
    <w:rsid w:val="00E07980"/>
    <w:rsid w:val="00E101B8"/>
    <w:rsid w:val="00E111AB"/>
    <w:rsid w:val="00E11B6D"/>
    <w:rsid w:val="00E124E8"/>
    <w:rsid w:val="00E1352B"/>
    <w:rsid w:val="00E14965"/>
    <w:rsid w:val="00E14980"/>
    <w:rsid w:val="00E162E9"/>
    <w:rsid w:val="00E163D8"/>
    <w:rsid w:val="00E234F0"/>
    <w:rsid w:val="00E2420F"/>
    <w:rsid w:val="00E245F2"/>
    <w:rsid w:val="00E24ABB"/>
    <w:rsid w:val="00E251F1"/>
    <w:rsid w:val="00E26CF5"/>
    <w:rsid w:val="00E304C6"/>
    <w:rsid w:val="00E32536"/>
    <w:rsid w:val="00E3455C"/>
    <w:rsid w:val="00E3542B"/>
    <w:rsid w:val="00E3605E"/>
    <w:rsid w:val="00E40299"/>
    <w:rsid w:val="00E40E31"/>
    <w:rsid w:val="00E4106A"/>
    <w:rsid w:val="00E41C05"/>
    <w:rsid w:val="00E41E34"/>
    <w:rsid w:val="00E42A9F"/>
    <w:rsid w:val="00E4314A"/>
    <w:rsid w:val="00E5242A"/>
    <w:rsid w:val="00E52B4E"/>
    <w:rsid w:val="00E534DF"/>
    <w:rsid w:val="00E53D39"/>
    <w:rsid w:val="00E542AE"/>
    <w:rsid w:val="00E57056"/>
    <w:rsid w:val="00E5725D"/>
    <w:rsid w:val="00E60ABE"/>
    <w:rsid w:val="00E61185"/>
    <w:rsid w:val="00E63A40"/>
    <w:rsid w:val="00E651B4"/>
    <w:rsid w:val="00E664E2"/>
    <w:rsid w:val="00E66781"/>
    <w:rsid w:val="00E71327"/>
    <w:rsid w:val="00E71A8F"/>
    <w:rsid w:val="00E7254F"/>
    <w:rsid w:val="00E732FF"/>
    <w:rsid w:val="00E74F71"/>
    <w:rsid w:val="00E750B4"/>
    <w:rsid w:val="00E75A6A"/>
    <w:rsid w:val="00E76049"/>
    <w:rsid w:val="00E771E9"/>
    <w:rsid w:val="00E77F74"/>
    <w:rsid w:val="00E82A3F"/>
    <w:rsid w:val="00E82B36"/>
    <w:rsid w:val="00E85876"/>
    <w:rsid w:val="00E87F99"/>
    <w:rsid w:val="00E91449"/>
    <w:rsid w:val="00E914DB"/>
    <w:rsid w:val="00E91FA4"/>
    <w:rsid w:val="00E92505"/>
    <w:rsid w:val="00E93EED"/>
    <w:rsid w:val="00E940A9"/>
    <w:rsid w:val="00E94CF0"/>
    <w:rsid w:val="00E9583C"/>
    <w:rsid w:val="00E96D74"/>
    <w:rsid w:val="00EA077B"/>
    <w:rsid w:val="00EA0FF6"/>
    <w:rsid w:val="00EA143C"/>
    <w:rsid w:val="00EA1FA3"/>
    <w:rsid w:val="00EA243C"/>
    <w:rsid w:val="00EA796C"/>
    <w:rsid w:val="00EA796E"/>
    <w:rsid w:val="00EB001B"/>
    <w:rsid w:val="00EB02A4"/>
    <w:rsid w:val="00EB0B5C"/>
    <w:rsid w:val="00EB0C1E"/>
    <w:rsid w:val="00EB10C4"/>
    <w:rsid w:val="00EB312A"/>
    <w:rsid w:val="00EB3714"/>
    <w:rsid w:val="00EB3F4B"/>
    <w:rsid w:val="00EB5578"/>
    <w:rsid w:val="00EB65DB"/>
    <w:rsid w:val="00EB7F11"/>
    <w:rsid w:val="00EC39E8"/>
    <w:rsid w:val="00EC3B41"/>
    <w:rsid w:val="00EC45DC"/>
    <w:rsid w:val="00EC5769"/>
    <w:rsid w:val="00EC5D78"/>
    <w:rsid w:val="00EC6E4D"/>
    <w:rsid w:val="00EC7634"/>
    <w:rsid w:val="00EC7EF5"/>
    <w:rsid w:val="00ED1220"/>
    <w:rsid w:val="00ED32E1"/>
    <w:rsid w:val="00ED39EC"/>
    <w:rsid w:val="00ED3D35"/>
    <w:rsid w:val="00ED46E5"/>
    <w:rsid w:val="00ED4DAF"/>
    <w:rsid w:val="00ED58FE"/>
    <w:rsid w:val="00ED630D"/>
    <w:rsid w:val="00ED72D9"/>
    <w:rsid w:val="00EE183F"/>
    <w:rsid w:val="00EE3DAF"/>
    <w:rsid w:val="00EE4974"/>
    <w:rsid w:val="00EE4F45"/>
    <w:rsid w:val="00EE54CF"/>
    <w:rsid w:val="00EE7897"/>
    <w:rsid w:val="00EE7B64"/>
    <w:rsid w:val="00EF1373"/>
    <w:rsid w:val="00EF46D5"/>
    <w:rsid w:val="00EF4E42"/>
    <w:rsid w:val="00EF5974"/>
    <w:rsid w:val="00F0040B"/>
    <w:rsid w:val="00F00B88"/>
    <w:rsid w:val="00F0143C"/>
    <w:rsid w:val="00F016CC"/>
    <w:rsid w:val="00F03093"/>
    <w:rsid w:val="00F03918"/>
    <w:rsid w:val="00F03D55"/>
    <w:rsid w:val="00F04915"/>
    <w:rsid w:val="00F0492F"/>
    <w:rsid w:val="00F066E4"/>
    <w:rsid w:val="00F119C0"/>
    <w:rsid w:val="00F12B99"/>
    <w:rsid w:val="00F13C1B"/>
    <w:rsid w:val="00F1551C"/>
    <w:rsid w:val="00F15749"/>
    <w:rsid w:val="00F1582A"/>
    <w:rsid w:val="00F15884"/>
    <w:rsid w:val="00F15EDF"/>
    <w:rsid w:val="00F17D2A"/>
    <w:rsid w:val="00F25ED3"/>
    <w:rsid w:val="00F260A4"/>
    <w:rsid w:val="00F305E9"/>
    <w:rsid w:val="00F30A3A"/>
    <w:rsid w:val="00F31A3B"/>
    <w:rsid w:val="00F31DC6"/>
    <w:rsid w:val="00F32B00"/>
    <w:rsid w:val="00F33AF3"/>
    <w:rsid w:val="00F33C8D"/>
    <w:rsid w:val="00F34907"/>
    <w:rsid w:val="00F34F67"/>
    <w:rsid w:val="00F35E58"/>
    <w:rsid w:val="00F36808"/>
    <w:rsid w:val="00F42476"/>
    <w:rsid w:val="00F424ED"/>
    <w:rsid w:val="00F43E70"/>
    <w:rsid w:val="00F4432C"/>
    <w:rsid w:val="00F45A08"/>
    <w:rsid w:val="00F47694"/>
    <w:rsid w:val="00F5067D"/>
    <w:rsid w:val="00F512B5"/>
    <w:rsid w:val="00F51BAE"/>
    <w:rsid w:val="00F52DF8"/>
    <w:rsid w:val="00F531D8"/>
    <w:rsid w:val="00F53E4B"/>
    <w:rsid w:val="00F54A27"/>
    <w:rsid w:val="00F555A0"/>
    <w:rsid w:val="00F560CC"/>
    <w:rsid w:val="00F565C9"/>
    <w:rsid w:val="00F566E6"/>
    <w:rsid w:val="00F57A77"/>
    <w:rsid w:val="00F57AF6"/>
    <w:rsid w:val="00F60AD9"/>
    <w:rsid w:val="00F63283"/>
    <w:rsid w:val="00F63D81"/>
    <w:rsid w:val="00F65C05"/>
    <w:rsid w:val="00F667D7"/>
    <w:rsid w:val="00F7058E"/>
    <w:rsid w:val="00F71E76"/>
    <w:rsid w:val="00F71F17"/>
    <w:rsid w:val="00F739B4"/>
    <w:rsid w:val="00F73D42"/>
    <w:rsid w:val="00F7519E"/>
    <w:rsid w:val="00F758BF"/>
    <w:rsid w:val="00F770EC"/>
    <w:rsid w:val="00F77305"/>
    <w:rsid w:val="00F7756F"/>
    <w:rsid w:val="00F8000C"/>
    <w:rsid w:val="00F81675"/>
    <w:rsid w:val="00F81F39"/>
    <w:rsid w:val="00F82219"/>
    <w:rsid w:val="00F843F3"/>
    <w:rsid w:val="00F87B68"/>
    <w:rsid w:val="00F93483"/>
    <w:rsid w:val="00F93586"/>
    <w:rsid w:val="00F960D3"/>
    <w:rsid w:val="00F96DAD"/>
    <w:rsid w:val="00F971CA"/>
    <w:rsid w:val="00FA08EE"/>
    <w:rsid w:val="00FA2B16"/>
    <w:rsid w:val="00FA44F6"/>
    <w:rsid w:val="00FA4A8A"/>
    <w:rsid w:val="00FA5DE7"/>
    <w:rsid w:val="00FA70C9"/>
    <w:rsid w:val="00FB1535"/>
    <w:rsid w:val="00FB27BC"/>
    <w:rsid w:val="00FB6B81"/>
    <w:rsid w:val="00FC0757"/>
    <w:rsid w:val="00FC20D5"/>
    <w:rsid w:val="00FC4101"/>
    <w:rsid w:val="00FC5B7A"/>
    <w:rsid w:val="00FC5E1D"/>
    <w:rsid w:val="00FC7148"/>
    <w:rsid w:val="00FC7992"/>
    <w:rsid w:val="00FD34EE"/>
    <w:rsid w:val="00FD35D5"/>
    <w:rsid w:val="00FD488D"/>
    <w:rsid w:val="00FD6BB2"/>
    <w:rsid w:val="00FD7C40"/>
    <w:rsid w:val="00FE068E"/>
    <w:rsid w:val="00FE1983"/>
    <w:rsid w:val="00FE30A6"/>
    <w:rsid w:val="00FE3C71"/>
    <w:rsid w:val="00FE3F2F"/>
    <w:rsid w:val="00FE4559"/>
    <w:rsid w:val="00FE5C1E"/>
    <w:rsid w:val="00FE685E"/>
    <w:rsid w:val="00FE78D8"/>
    <w:rsid w:val="00FE7B87"/>
    <w:rsid w:val="00FE7FB8"/>
    <w:rsid w:val="00FF09AA"/>
    <w:rsid w:val="00FF0CB9"/>
    <w:rsid w:val="00FF1C71"/>
    <w:rsid w:val="00FF2D1B"/>
    <w:rsid w:val="00FF4D09"/>
    <w:rsid w:val="00FF5594"/>
    <w:rsid w:val="00FF6CD3"/>
    <w:rsid w:val="00FF76C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annotation text" w:uiPriority="99"/>
    <w:lsdException w:name="header" w:uiPriority="99"/>
    <w:lsdException w:name="footer" w:locked="1" w:uiPriority="99"/>
    <w:lsdException w:name="caption" w:locked="1" w:semiHidden="1" w:unhideWhenUsed="1" w:qFormat="1"/>
    <w:lsdException w:name="annotation reference" w:uiPriority="99"/>
    <w:lsdException w:name="Title" w:locked="1" w:qFormat="1"/>
    <w:lsdException w:name="Subtitle" w:locked="1" w:qFormat="1"/>
    <w:lsdException w:name="Strong" w:locked="1" w:qFormat="1"/>
    <w:lsdException w:name="Emphasis" w:locked="1"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211C"/>
    <w:rPr>
      <w:sz w:val="22"/>
      <w:szCs w:val="24"/>
    </w:rPr>
  </w:style>
  <w:style w:type="paragraph" w:styleId="Heading1">
    <w:name w:val="heading 1"/>
    <w:basedOn w:val="Normal"/>
    <w:next w:val="BodyText"/>
    <w:link w:val="Heading1Char"/>
    <w:qFormat/>
    <w:rsid w:val="00771AE8"/>
    <w:pPr>
      <w:keepNext/>
      <w:numPr>
        <w:numId w:val="4"/>
      </w:numPr>
      <w:spacing w:after="240"/>
      <w:jc w:val="center"/>
      <w:outlineLvl w:val="0"/>
    </w:pPr>
    <w:rPr>
      <w:b/>
      <w:kern w:val="28"/>
      <w:szCs w:val="20"/>
    </w:rPr>
  </w:style>
  <w:style w:type="paragraph" w:styleId="Heading2">
    <w:name w:val="heading 2"/>
    <w:basedOn w:val="Normal"/>
    <w:next w:val="BodyText"/>
    <w:link w:val="Heading2Char"/>
    <w:qFormat/>
    <w:rsid w:val="00771AE8"/>
    <w:pPr>
      <w:numPr>
        <w:ilvl w:val="1"/>
        <w:numId w:val="4"/>
      </w:numPr>
      <w:spacing w:after="240"/>
      <w:jc w:val="both"/>
      <w:outlineLvl w:val="1"/>
    </w:pPr>
    <w:rPr>
      <w:szCs w:val="20"/>
    </w:rPr>
  </w:style>
  <w:style w:type="paragraph" w:styleId="Heading3">
    <w:name w:val="heading 3"/>
    <w:basedOn w:val="Normal"/>
    <w:next w:val="BodyText"/>
    <w:link w:val="Heading3Char"/>
    <w:qFormat/>
    <w:rsid w:val="00771AE8"/>
    <w:pPr>
      <w:numPr>
        <w:ilvl w:val="2"/>
        <w:numId w:val="4"/>
      </w:numPr>
      <w:spacing w:after="240"/>
      <w:jc w:val="both"/>
      <w:outlineLvl w:val="2"/>
    </w:pPr>
    <w:rPr>
      <w:szCs w:val="20"/>
    </w:rPr>
  </w:style>
  <w:style w:type="paragraph" w:styleId="Heading4">
    <w:name w:val="heading 4"/>
    <w:basedOn w:val="Normal"/>
    <w:next w:val="BodyText"/>
    <w:link w:val="Heading4Char"/>
    <w:qFormat/>
    <w:rsid w:val="00771AE8"/>
    <w:pPr>
      <w:numPr>
        <w:ilvl w:val="3"/>
        <w:numId w:val="4"/>
      </w:numPr>
      <w:spacing w:after="240"/>
      <w:jc w:val="both"/>
      <w:outlineLvl w:val="3"/>
    </w:pPr>
    <w:rPr>
      <w:szCs w:val="20"/>
    </w:rPr>
  </w:style>
  <w:style w:type="paragraph" w:styleId="Heading5">
    <w:name w:val="heading 5"/>
    <w:basedOn w:val="Normal"/>
    <w:next w:val="BodyText"/>
    <w:link w:val="Heading5Char"/>
    <w:qFormat/>
    <w:rsid w:val="00771AE8"/>
    <w:pPr>
      <w:numPr>
        <w:ilvl w:val="4"/>
        <w:numId w:val="4"/>
      </w:numPr>
      <w:spacing w:after="240"/>
      <w:jc w:val="both"/>
      <w:outlineLvl w:val="4"/>
    </w:pPr>
    <w:rPr>
      <w:szCs w:val="20"/>
    </w:rPr>
  </w:style>
  <w:style w:type="paragraph" w:styleId="Heading6">
    <w:name w:val="heading 6"/>
    <w:basedOn w:val="Normal"/>
    <w:next w:val="BodyText"/>
    <w:link w:val="Heading6Char"/>
    <w:qFormat/>
    <w:rsid w:val="00771AE8"/>
    <w:pPr>
      <w:numPr>
        <w:ilvl w:val="5"/>
        <w:numId w:val="4"/>
      </w:numPr>
      <w:spacing w:after="220"/>
      <w:outlineLvl w:val="5"/>
    </w:pPr>
    <w:rPr>
      <w:i/>
      <w:szCs w:val="20"/>
    </w:rPr>
  </w:style>
  <w:style w:type="paragraph" w:styleId="Heading7">
    <w:name w:val="heading 7"/>
    <w:basedOn w:val="Normal"/>
    <w:next w:val="BodyText"/>
    <w:link w:val="Heading7Char"/>
    <w:qFormat/>
    <w:rsid w:val="00771AE8"/>
    <w:pPr>
      <w:numPr>
        <w:ilvl w:val="6"/>
        <w:numId w:val="4"/>
      </w:numPr>
      <w:spacing w:after="200"/>
      <w:outlineLvl w:val="6"/>
    </w:pPr>
    <w:rPr>
      <w:sz w:val="20"/>
      <w:szCs w:val="20"/>
    </w:rPr>
  </w:style>
  <w:style w:type="paragraph" w:styleId="Heading8">
    <w:name w:val="heading 8"/>
    <w:basedOn w:val="Normal"/>
    <w:next w:val="BodyText"/>
    <w:link w:val="Heading8Char"/>
    <w:qFormat/>
    <w:rsid w:val="002C5237"/>
    <w:pPr>
      <w:spacing w:after="240"/>
      <w:ind w:left="4320" w:firstLine="720"/>
      <w:outlineLvl w:val="7"/>
    </w:pPr>
    <w:rPr>
      <w:iCs/>
    </w:rPr>
  </w:style>
  <w:style w:type="paragraph" w:styleId="Heading9">
    <w:name w:val="heading 9"/>
    <w:basedOn w:val="Normal"/>
    <w:next w:val="BodyText"/>
    <w:link w:val="Heading9Char"/>
    <w:qFormat/>
    <w:rsid w:val="002C5237"/>
    <w:pPr>
      <w:spacing w:after="240"/>
      <w:ind w:left="5040" w:firstLine="72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DB3EB3"/>
    <w:pPr>
      <w:spacing w:before="100" w:beforeAutospacing="1" w:after="100" w:afterAutospacing="1"/>
    </w:pPr>
  </w:style>
  <w:style w:type="paragraph" w:styleId="Title">
    <w:name w:val="Title"/>
    <w:basedOn w:val="Normal"/>
    <w:next w:val="BodyText"/>
    <w:qFormat/>
    <w:rsid w:val="00DB3EB3"/>
    <w:pPr>
      <w:spacing w:after="280"/>
      <w:jc w:val="center"/>
      <w:outlineLvl w:val="0"/>
    </w:pPr>
    <w:rPr>
      <w:b/>
      <w:kern w:val="28"/>
      <w:szCs w:val="20"/>
    </w:rPr>
  </w:style>
  <w:style w:type="character" w:customStyle="1" w:styleId="ParaNum">
    <w:name w:val="ParaNum"/>
    <w:rsid w:val="00DB3EB3"/>
    <w:rPr>
      <w:rFonts w:cs="Times New Roman"/>
      <w:u w:val="none"/>
    </w:rPr>
  </w:style>
  <w:style w:type="paragraph" w:customStyle="1" w:styleId="Signature-dbl">
    <w:name w:val="Signature-dbl"/>
    <w:basedOn w:val="Normal"/>
    <w:rsid w:val="00DB3EB3"/>
    <w:pPr>
      <w:tabs>
        <w:tab w:val="right" w:pos="4320"/>
        <w:tab w:val="left" w:pos="5040"/>
        <w:tab w:val="right" w:pos="9360"/>
      </w:tabs>
      <w:spacing w:after="120"/>
    </w:pPr>
    <w:rPr>
      <w:szCs w:val="20"/>
    </w:rPr>
  </w:style>
  <w:style w:type="paragraph" w:customStyle="1" w:styleId="coverbody">
    <w:name w:val="coverbody"/>
    <w:basedOn w:val="Normal"/>
    <w:rsid w:val="00DB3EB3"/>
    <w:pPr>
      <w:spacing w:after="200"/>
      <w:jc w:val="both"/>
    </w:pPr>
    <w:rPr>
      <w:sz w:val="20"/>
      <w:szCs w:val="20"/>
    </w:rPr>
  </w:style>
  <w:style w:type="paragraph" w:styleId="Footer">
    <w:name w:val="footer"/>
    <w:basedOn w:val="Normal"/>
    <w:link w:val="FooterChar"/>
    <w:uiPriority w:val="99"/>
    <w:rsid w:val="00DB3EB3"/>
    <w:pPr>
      <w:tabs>
        <w:tab w:val="center" w:pos="4320"/>
        <w:tab w:val="right" w:pos="8640"/>
      </w:tabs>
    </w:pPr>
    <w:rPr>
      <w:szCs w:val="20"/>
    </w:rPr>
  </w:style>
  <w:style w:type="character" w:styleId="PageNumber">
    <w:name w:val="page number"/>
    <w:rsid w:val="00DB3EB3"/>
    <w:rPr>
      <w:rFonts w:cs="Times New Roman"/>
    </w:rPr>
  </w:style>
  <w:style w:type="paragraph" w:styleId="Header">
    <w:name w:val="header"/>
    <w:basedOn w:val="Normal"/>
    <w:link w:val="HeaderChar"/>
    <w:uiPriority w:val="99"/>
    <w:rsid w:val="00DB3EB3"/>
    <w:pPr>
      <w:tabs>
        <w:tab w:val="center" w:pos="4320"/>
        <w:tab w:val="right" w:pos="8640"/>
      </w:tabs>
    </w:pPr>
    <w:rPr>
      <w:szCs w:val="20"/>
    </w:rPr>
  </w:style>
  <w:style w:type="paragraph" w:styleId="BodyText">
    <w:name w:val="Body Text"/>
    <w:basedOn w:val="Normal"/>
    <w:link w:val="BodyTextChar"/>
    <w:rsid w:val="00DB3EB3"/>
    <w:pPr>
      <w:spacing w:after="120"/>
    </w:pPr>
  </w:style>
  <w:style w:type="paragraph" w:styleId="BodyTextIndent3">
    <w:name w:val="Body Text Indent 3"/>
    <w:basedOn w:val="Normal"/>
    <w:rsid w:val="008D09F3"/>
    <w:pPr>
      <w:spacing w:after="120"/>
      <w:ind w:left="360"/>
    </w:pPr>
    <w:rPr>
      <w:sz w:val="16"/>
      <w:szCs w:val="16"/>
    </w:rPr>
  </w:style>
  <w:style w:type="paragraph" w:styleId="BodyTextFirstIndent">
    <w:name w:val="Body Text First Indent"/>
    <w:basedOn w:val="BodyText"/>
    <w:rsid w:val="00771AE8"/>
    <w:pPr>
      <w:ind w:firstLine="210"/>
    </w:pPr>
  </w:style>
  <w:style w:type="paragraph" w:styleId="ListBullet2">
    <w:name w:val="List Bullet 2"/>
    <w:basedOn w:val="Normal"/>
    <w:autoRedefine/>
    <w:rsid w:val="00771AE8"/>
    <w:pPr>
      <w:numPr>
        <w:numId w:val="2"/>
      </w:numPr>
      <w:tabs>
        <w:tab w:val="clear" w:pos="720"/>
      </w:tabs>
    </w:pPr>
    <w:rPr>
      <w:szCs w:val="20"/>
    </w:rPr>
  </w:style>
  <w:style w:type="paragraph" w:styleId="BodyTextIndent2">
    <w:name w:val="Body Text Indent 2"/>
    <w:basedOn w:val="Normal"/>
    <w:link w:val="BodyTextIndent2Char"/>
    <w:rsid w:val="00F34907"/>
    <w:pPr>
      <w:spacing w:after="120" w:line="480" w:lineRule="auto"/>
      <w:ind w:left="360"/>
    </w:pPr>
  </w:style>
  <w:style w:type="paragraph" w:styleId="BodyText2">
    <w:name w:val="Body Text 2"/>
    <w:basedOn w:val="Normal"/>
    <w:rsid w:val="00F34907"/>
    <w:pPr>
      <w:spacing w:after="120" w:line="480" w:lineRule="auto"/>
    </w:pPr>
  </w:style>
  <w:style w:type="paragraph" w:customStyle="1" w:styleId="PASSParawIndent">
    <w:name w:val="PA S/S Para w/Indent"/>
    <w:basedOn w:val="Normal"/>
    <w:rsid w:val="00F34907"/>
    <w:pPr>
      <w:widowControl w:val="0"/>
      <w:spacing w:before="240"/>
      <w:ind w:firstLine="720"/>
      <w:jc w:val="both"/>
    </w:pPr>
    <w:rPr>
      <w:rFonts w:ascii="CG Times" w:hAnsi="CG Times"/>
      <w:sz w:val="20"/>
      <w:szCs w:val="20"/>
    </w:rPr>
  </w:style>
  <w:style w:type="character" w:customStyle="1" w:styleId="FooterChar">
    <w:name w:val="Footer Char"/>
    <w:link w:val="Footer"/>
    <w:uiPriority w:val="99"/>
    <w:locked/>
    <w:rsid w:val="004074D2"/>
    <w:rPr>
      <w:rFonts w:cs="Times New Roman"/>
      <w:sz w:val="22"/>
    </w:rPr>
  </w:style>
  <w:style w:type="paragraph" w:customStyle="1" w:styleId="BodyText1">
    <w:name w:val="* Body Text 1"/>
    <w:basedOn w:val="Normal"/>
    <w:rsid w:val="002C5237"/>
    <w:pPr>
      <w:spacing w:after="240"/>
      <w:ind w:firstLine="1440"/>
    </w:pPr>
  </w:style>
  <w:style w:type="character" w:styleId="CommentReference">
    <w:name w:val="annotation reference"/>
    <w:uiPriority w:val="99"/>
    <w:semiHidden/>
    <w:rsid w:val="00D375E2"/>
    <w:rPr>
      <w:rFonts w:cs="Times New Roman"/>
      <w:sz w:val="16"/>
      <w:szCs w:val="16"/>
    </w:rPr>
  </w:style>
  <w:style w:type="table" w:styleId="TableGrid">
    <w:name w:val="Table Grid"/>
    <w:basedOn w:val="TableNormal"/>
    <w:uiPriority w:val="59"/>
    <w:rsid w:val="002C5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inition">
    <w:name w:val="Definition"/>
    <w:rsid w:val="002C5237"/>
    <w:rPr>
      <w:rFonts w:ascii="Times New Roman Bold" w:hAnsi="Times New Roman Bold" w:cs="Times New Roman"/>
      <w:b/>
      <w:i/>
      <w:sz w:val="22"/>
    </w:rPr>
  </w:style>
  <w:style w:type="paragraph" w:customStyle="1" w:styleId="00BlockInd1">
    <w:name w:val="00 Block Ind 1"/>
    <w:basedOn w:val="Normal"/>
    <w:rsid w:val="002C5237"/>
    <w:pPr>
      <w:spacing w:after="240" w:line="480" w:lineRule="auto"/>
      <w:ind w:left="1440" w:firstLine="720"/>
      <w:jc w:val="both"/>
    </w:pPr>
  </w:style>
  <w:style w:type="paragraph" w:customStyle="1" w:styleId="00BodyTextDbl">
    <w:name w:val="00 Body Text Dbl"/>
    <w:basedOn w:val="Normal"/>
    <w:link w:val="00BodyTextDblChar"/>
    <w:rsid w:val="002C5237"/>
    <w:pPr>
      <w:spacing w:line="480" w:lineRule="auto"/>
      <w:ind w:firstLine="1440"/>
    </w:pPr>
    <w:rPr>
      <w:sz w:val="24"/>
    </w:rPr>
  </w:style>
  <w:style w:type="paragraph" w:styleId="CommentText">
    <w:name w:val="annotation text"/>
    <w:basedOn w:val="Normal"/>
    <w:link w:val="CommentTextChar"/>
    <w:uiPriority w:val="99"/>
    <w:semiHidden/>
    <w:rsid w:val="00F739B4"/>
    <w:rPr>
      <w:sz w:val="20"/>
      <w:szCs w:val="20"/>
    </w:rPr>
  </w:style>
  <w:style w:type="paragraph" w:styleId="CommentSubject">
    <w:name w:val="annotation subject"/>
    <w:basedOn w:val="CommentText"/>
    <w:next w:val="CommentText"/>
    <w:link w:val="CommentSubjectChar"/>
    <w:uiPriority w:val="99"/>
    <w:semiHidden/>
    <w:rsid w:val="00D375E2"/>
    <w:rPr>
      <w:b/>
      <w:bCs/>
    </w:rPr>
  </w:style>
  <w:style w:type="paragraph" w:customStyle="1" w:styleId="HeadingBody2">
    <w:name w:val="HeadingBody 2"/>
    <w:basedOn w:val="BodyText"/>
    <w:next w:val="BodyText"/>
    <w:rsid w:val="002C5237"/>
    <w:pPr>
      <w:spacing w:after="240" w:line="480" w:lineRule="auto"/>
      <w:ind w:firstLine="720"/>
      <w:jc w:val="both"/>
    </w:pPr>
  </w:style>
  <w:style w:type="character" w:customStyle="1" w:styleId="00BodyTextDblChar">
    <w:name w:val="00 Body Text Dbl Char"/>
    <w:link w:val="00BodyTextDbl"/>
    <w:locked/>
    <w:rsid w:val="002C5237"/>
    <w:rPr>
      <w:rFonts w:cs="Times New Roman"/>
      <w:sz w:val="24"/>
      <w:szCs w:val="24"/>
      <w:lang w:val="en-US" w:eastAsia="en-US" w:bidi="ar-SA"/>
    </w:rPr>
  </w:style>
  <w:style w:type="paragraph" w:customStyle="1" w:styleId="BulletList">
    <w:name w:val="* Bullet List"/>
    <w:basedOn w:val="Normal"/>
    <w:rsid w:val="0069406A"/>
    <w:pPr>
      <w:numPr>
        <w:numId w:val="7"/>
      </w:numPr>
      <w:tabs>
        <w:tab w:val="clear" w:pos="1440"/>
      </w:tabs>
      <w:spacing w:after="240"/>
    </w:pPr>
  </w:style>
  <w:style w:type="character" w:customStyle="1" w:styleId="DeltaViewFormatChange">
    <w:name w:val="DeltaView Format Change"/>
    <w:rsid w:val="000B6187"/>
    <w:rPr>
      <w:color w:val="000000"/>
      <w:spacing w:val="0"/>
    </w:rPr>
  </w:style>
  <w:style w:type="paragraph" w:customStyle="1" w:styleId="article2">
    <w:name w:val="article2"/>
    <w:basedOn w:val="Normal"/>
    <w:rsid w:val="00782139"/>
    <w:pPr>
      <w:widowControl w:val="0"/>
      <w:numPr>
        <w:ilvl w:val="1"/>
        <w:numId w:val="8"/>
      </w:numPr>
      <w:ind w:firstLine="720"/>
      <w:outlineLvl w:val="1"/>
    </w:pPr>
    <w:rPr>
      <w:szCs w:val="20"/>
    </w:rPr>
  </w:style>
  <w:style w:type="paragraph" w:customStyle="1" w:styleId="article3">
    <w:name w:val="article3"/>
    <w:basedOn w:val="Normal"/>
    <w:rsid w:val="00782139"/>
    <w:pPr>
      <w:widowControl w:val="0"/>
      <w:numPr>
        <w:ilvl w:val="2"/>
        <w:numId w:val="8"/>
      </w:numPr>
      <w:ind w:left="720"/>
      <w:outlineLvl w:val="2"/>
    </w:pPr>
    <w:rPr>
      <w:szCs w:val="20"/>
    </w:rPr>
  </w:style>
  <w:style w:type="paragraph" w:customStyle="1" w:styleId="article1">
    <w:name w:val="article1"/>
    <w:basedOn w:val="Normal"/>
    <w:rsid w:val="00D77A48"/>
    <w:pPr>
      <w:widowControl w:val="0"/>
      <w:tabs>
        <w:tab w:val="center" w:pos="4095"/>
      </w:tabs>
    </w:pPr>
    <w:rPr>
      <w:szCs w:val="20"/>
    </w:rPr>
  </w:style>
  <w:style w:type="paragraph" w:styleId="List2">
    <w:name w:val="List 2"/>
    <w:basedOn w:val="Normal"/>
    <w:rsid w:val="00BF06B7"/>
    <w:pPr>
      <w:widowControl w:val="0"/>
      <w:autoSpaceDE w:val="0"/>
      <w:autoSpaceDN w:val="0"/>
      <w:adjustRightInd w:val="0"/>
      <w:ind w:left="720" w:hanging="360"/>
    </w:pPr>
  </w:style>
  <w:style w:type="character" w:styleId="Emphasis">
    <w:name w:val="Emphasis"/>
    <w:qFormat/>
    <w:rsid w:val="001D4857"/>
    <w:rPr>
      <w:rFonts w:cs="Times New Roman"/>
      <w:i/>
      <w:iCs/>
    </w:rPr>
  </w:style>
  <w:style w:type="paragraph" w:customStyle="1" w:styleId="BlockTextBold">
    <w:name w:val="BlockTextBold"/>
    <w:aliases w:val="blkb"/>
    <w:basedOn w:val="Normal"/>
    <w:rsid w:val="00BC398B"/>
    <w:pPr>
      <w:spacing w:after="240"/>
      <w:jc w:val="both"/>
    </w:pPr>
    <w:rPr>
      <w:b/>
      <w:szCs w:val="20"/>
    </w:rPr>
  </w:style>
  <w:style w:type="paragraph" w:customStyle="1" w:styleId="CoverTitle">
    <w:name w:val="CoverTitle"/>
    <w:basedOn w:val="Normal"/>
    <w:rsid w:val="00BC398B"/>
    <w:pPr>
      <w:jc w:val="center"/>
    </w:pPr>
    <w:rPr>
      <w:rFonts w:ascii="Arial Narrow" w:hAnsi="Arial Narrow"/>
      <w:spacing w:val="-20"/>
      <w:sz w:val="144"/>
      <w:szCs w:val="20"/>
    </w:rPr>
  </w:style>
  <w:style w:type="paragraph" w:customStyle="1" w:styleId="SRLeg2AL1">
    <w:name w:val="SRLeg2A_L1"/>
    <w:basedOn w:val="Normal"/>
    <w:next w:val="Normal"/>
    <w:rsid w:val="00957E6F"/>
    <w:pPr>
      <w:keepNext/>
      <w:numPr>
        <w:numId w:val="9"/>
      </w:numPr>
      <w:spacing w:after="240"/>
      <w:jc w:val="center"/>
      <w:outlineLvl w:val="0"/>
    </w:pPr>
    <w:rPr>
      <w:szCs w:val="20"/>
    </w:rPr>
  </w:style>
  <w:style w:type="paragraph" w:customStyle="1" w:styleId="SRLeg2AL2">
    <w:name w:val="SRLeg2A_L2"/>
    <w:basedOn w:val="Normal"/>
    <w:next w:val="Normal"/>
    <w:rsid w:val="00957E6F"/>
    <w:pPr>
      <w:numPr>
        <w:ilvl w:val="1"/>
        <w:numId w:val="9"/>
      </w:numPr>
      <w:spacing w:after="240"/>
      <w:jc w:val="both"/>
      <w:outlineLvl w:val="1"/>
    </w:pPr>
    <w:rPr>
      <w:szCs w:val="20"/>
    </w:rPr>
  </w:style>
  <w:style w:type="paragraph" w:customStyle="1" w:styleId="SRLeg2AL3">
    <w:name w:val="SRLeg2A_L3"/>
    <w:basedOn w:val="Normal"/>
    <w:next w:val="Normal"/>
    <w:rsid w:val="00957E6F"/>
    <w:pPr>
      <w:numPr>
        <w:ilvl w:val="2"/>
        <w:numId w:val="9"/>
      </w:numPr>
      <w:spacing w:after="240"/>
      <w:jc w:val="both"/>
      <w:outlineLvl w:val="2"/>
    </w:pPr>
    <w:rPr>
      <w:szCs w:val="20"/>
    </w:rPr>
  </w:style>
  <w:style w:type="paragraph" w:customStyle="1" w:styleId="SRLeg2AL4">
    <w:name w:val="SRLeg2A_L4"/>
    <w:basedOn w:val="Normal"/>
    <w:next w:val="Normal"/>
    <w:rsid w:val="00957E6F"/>
    <w:pPr>
      <w:numPr>
        <w:ilvl w:val="3"/>
        <w:numId w:val="9"/>
      </w:numPr>
      <w:spacing w:after="240"/>
      <w:jc w:val="both"/>
      <w:outlineLvl w:val="3"/>
    </w:pPr>
    <w:rPr>
      <w:szCs w:val="20"/>
    </w:rPr>
  </w:style>
  <w:style w:type="paragraph" w:customStyle="1" w:styleId="SRLeg2AL5">
    <w:name w:val="SRLeg2A_L5"/>
    <w:basedOn w:val="Normal"/>
    <w:next w:val="Normal"/>
    <w:rsid w:val="00957E6F"/>
    <w:pPr>
      <w:numPr>
        <w:ilvl w:val="4"/>
        <w:numId w:val="9"/>
      </w:numPr>
      <w:spacing w:after="240"/>
      <w:outlineLvl w:val="4"/>
    </w:pPr>
    <w:rPr>
      <w:szCs w:val="20"/>
    </w:rPr>
  </w:style>
  <w:style w:type="paragraph" w:customStyle="1" w:styleId="SRLeg2AL6">
    <w:name w:val="SRLeg2A_L6"/>
    <w:basedOn w:val="Normal"/>
    <w:next w:val="Normal"/>
    <w:rsid w:val="00957E6F"/>
    <w:pPr>
      <w:numPr>
        <w:ilvl w:val="5"/>
        <w:numId w:val="9"/>
      </w:numPr>
      <w:spacing w:after="240"/>
      <w:outlineLvl w:val="5"/>
    </w:pPr>
    <w:rPr>
      <w:szCs w:val="20"/>
    </w:rPr>
  </w:style>
  <w:style w:type="paragraph" w:customStyle="1" w:styleId="SRLeg2AL7">
    <w:name w:val="SRLeg2A_L7"/>
    <w:basedOn w:val="Normal"/>
    <w:next w:val="Normal"/>
    <w:rsid w:val="00957E6F"/>
    <w:pPr>
      <w:numPr>
        <w:ilvl w:val="6"/>
        <w:numId w:val="9"/>
      </w:numPr>
      <w:spacing w:after="240"/>
      <w:outlineLvl w:val="6"/>
    </w:pPr>
    <w:rPr>
      <w:szCs w:val="20"/>
    </w:rPr>
  </w:style>
  <w:style w:type="paragraph" w:customStyle="1" w:styleId="SRLeg2AL8">
    <w:name w:val="SRLeg2A_L8"/>
    <w:basedOn w:val="Normal"/>
    <w:next w:val="Normal"/>
    <w:rsid w:val="00957E6F"/>
    <w:pPr>
      <w:numPr>
        <w:ilvl w:val="7"/>
        <w:numId w:val="9"/>
      </w:numPr>
      <w:spacing w:after="240"/>
      <w:outlineLvl w:val="7"/>
    </w:pPr>
    <w:rPr>
      <w:szCs w:val="20"/>
    </w:rPr>
  </w:style>
  <w:style w:type="paragraph" w:styleId="MacroText">
    <w:name w:val="macro"/>
    <w:semiHidden/>
    <w:rsid w:val="005A6B12"/>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BodyTextIndent">
    <w:name w:val="Body Text Indent"/>
    <w:basedOn w:val="Normal"/>
    <w:rsid w:val="001662DA"/>
    <w:pPr>
      <w:spacing w:after="120"/>
      <w:ind w:left="360"/>
    </w:pPr>
  </w:style>
  <w:style w:type="character" w:customStyle="1" w:styleId="DeltaViewDeletion">
    <w:name w:val="DeltaView Deletion"/>
    <w:rsid w:val="001347DD"/>
    <w:rPr>
      <w:strike/>
      <w:color w:val="000000"/>
      <w:spacing w:val="0"/>
    </w:rPr>
  </w:style>
  <w:style w:type="paragraph" w:styleId="EndnoteText">
    <w:name w:val="endnote text"/>
    <w:basedOn w:val="Normal"/>
    <w:semiHidden/>
    <w:rsid w:val="00725B1A"/>
    <w:pPr>
      <w:widowControl w:val="0"/>
    </w:pPr>
    <w:rPr>
      <w:szCs w:val="20"/>
    </w:rPr>
  </w:style>
  <w:style w:type="character" w:styleId="EndnoteReference">
    <w:name w:val="endnote reference"/>
    <w:semiHidden/>
    <w:rsid w:val="00725B1A"/>
    <w:rPr>
      <w:rFonts w:cs="Times New Roman"/>
      <w:vertAlign w:val="superscript"/>
    </w:rPr>
  </w:style>
  <w:style w:type="character" w:styleId="FootnoteReference">
    <w:name w:val="footnote reference"/>
    <w:aliases w:val="o"/>
    <w:rsid w:val="00790234"/>
    <w:rPr>
      <w:rFonts w:cs="Times New Roman"/>
      <w:vertAlign w:val="superscript"/>
    </w:rPr>
  </w:style>
  <w:style w:type="character" w:styleId="Hyperlink">
    <w:name w:val="Hyperlink"/>
    <w:rsid w:val="00B72E4C"/>
    <w:rPr>
      <w:rFonts w:cs="Times New Roman"/>
      <w:color w:val="0000FF"/>
      <w:u w:val="single"/>
    </w:rPr>
  </w:style>
  <w:style w:type="paragraph" w:styleId="BalloonText">
    <w:name w:val="Balloon Text"/>
    <w:basedOn w:val="Normal"/>
    <w:link w:val="BalloonTextChar"/>
    <w:uiPriority w:val="99"/>
    <w:semiHidden/>
    <w:rsid w:val="00143A20"/>
    <w:rPr>
      <w:rFonts w:ascii="Tahoma" w:hAnsi="Tahoma" w:cs="Tahoma"/>
      <w:sz w:val="16"/>
      <w:szCs w:val="16"/>
    </w:rPr>
  </w:style>
  <w:style w:type="paragraph" w:customStyle="1" w:styleId="BodyTextStyleIndented">
    <w:name w:val="Body Text Style Indented"/>
    <w:basedOn w:val="Normal"/>
    <w:rsid w:val="007F558F"/>
    <w:pPr>
      <w:spacing w:line="520" w:lineRule="exact"/>
      <w:ind w:firstLine="1080"/>
    </w:pPr>
    <w:rPr>
      <w:szCs w:val="20"/>
    </w:rPr>
  </w:style>
  <w:style w:type="paragraph" w:styleId="Subtitle">
    <w:name w:val="Subtitle"/>
    <w:basedOn w:val="Normal"/>
    <w:next w:val="BodyText"/>
    <w:qFormat/>
    <w:rsid w:val="00F7756F"/>
    <w:pPr>
      <w:spacing w:after="240"/>
      <w:jc w:val="center"/>
      <w:outlineLvl w:val="1"/>
    </w:pPr>
    <w:rPr>
      <w:szCs w:val="20"/>
    </w:rPr>
  </w:style>
  <w:style w:type="paragraph" w:styleId="TOC1">
    <w:name w:val="toc 1"/>
    <w:basedOn w:val="Normal"/>
    <w:next w:val="Normal"/>
    <w:autoRedefine/>
    <w:semiHidden/>
    <w:rsid w:val="00F7756F"/>
    <w:pPr>
      <w:keepNext/>
      <w:tabs>
        <w:tab w:val="left" w:pos="2160"/>
        <w:tab w:val="right" w:leader="dot" w:pos="9360"/>
      </w:tabs>
      <w:spacing w:before="240"/>
    </w:pPr>
    <w:rPr>
      <w:caps/>
      <w:noProof/>
      <w:szCs w:val="20"/>
    </w:rPr>
  </w:style>
  <w:style w:type="paragraph" w:styleId="TOC2">
    <w:name w:val="toc 2"/>
    <w:basedOn w:val="Normal"/>
    <w:next w:val="Normal"/>
    <w:autoRedefine/>
    <w:semiHidden/>
    <w:rsid w:val="00F7756F"/>
    <w:pPr>
      <w:tabs>
        <w:tab w:val="left" w:pos="1440"/>
        <w:tab w:val="right" w:leader="dot" w:pos="9360"/>
      </w:tabs>
      <w:ind w:left="1440" w:right="720" w:hanging="720"/>
    </w:pPr>
    <w:rPr>
      <w:noProof/>
      <w:szCs w:val="20"/>
    </w:rPr>
  </w:style>
  <w:style w:type="paragraph" w:customStyle="1" w:styleId="TableText">
    <w:name w:val="Table Text"/>
    <w:basedOn w:val="Normal"/>
    <w:rsid w:val="00463B3D"/>
    <w:pPr>
      <w:keepNext/>
      <w:autoSpaceDE w:val="0"/>
      <w:autoSpaceDN w:val="0"/>
      <w:adjustRightInd w:val="0"/>
      <w:spacing w:before="40" w:after="40"/>
    </w:pPr>
  </w:style>
  <w:style w:type="paragraph" w:customStyle="1" w:styleId="i">
    <w:name w:val="(i)"/>
    <w:basedOn w:val="Normal"/>
    <w:rsid w:val="00263AAC"/>
    <w:pPr>
      <w:tabs>
        <w:tab w:val="right" w:pos="1440"/>
      </w:tabs>
      <w:spacing w:after="240"/>
      <w:ind w:firstLine="720"/>
      <w:jc w:val="both"/>
    </w:pPr>
    <w:rPr>
      <w:szCs w:val="22"/>
    </w:rPr>
  </w:style>
  <w:style w:type="paragraph" w:styleId="EnvelopeAddress">
    <w:name w:val="envelope address"/>
    <w:basedOn w:val="Normal"/>
    <w:rsid w:val="00482707"/>
    <w:pPr>
      <w:framePr w:w="7920" w:h="1980" w:hRule="exact" w:hSpace="180" w:wrap="auto" w:hAnchor="page" w:xAlign="center" w:yAlign="bottom"/>
      <w:widowControl w:val="0"/>
      <w:overflowPunct w:val="0"/>
      <w:autoSpaceDE w:val="0"/>
      <w:autoSpaceDN w:val="0"/>
      <w:adjustRightInd w:val="0"/>
      <w:ind w:left="2880"/>
      <w:textAlignment w:val="baseline"/>
    </w:pPr>
    <w:rPr>
      <w:rFonts w:ascii="Courier New" w:hAnsi="Courier New" w:cs="Arial"/>
      <w:sz w:val="24"/>
      <w:szCs w:val="20"/>
    </w:rPr>
  </w:style>
  <w:style w:type="paragraph" w:customStyle="1" w:styleId="TxBrc5">
    <w:name w:val="TxBr_c5"/>
    <w:basedOn w:val="Normal"/>
    <w:rsid w:val="00C041D0"/>
    <w:pPr>
      <w:widowControl w:val="0"/>
      <w:autoSpaceDE w:val="0"/>
      <w:autoSpaceDN w:val="0"/>
      <w:adjustRightInd w:val="0"/>
      <w:spacing w:line="240" w:lineRule="atLeast"/>
      <w:jc w:val="center"/>
    </w:pPr>
    <w:rPr>
      <w:sz w:val="24"/>
    </w:rPr>
  </w:style>
  <w:style w:type="paragraph" w:styleId="BlockText">
    <w:name w:val="Block Text"/>
    <w:aliases w:val="blk,b"/>
    <w:basedOn w:val="Normal"/>
    <w:rsid w:val="00C041D0"/>
    <w:pPr>
      <w:spacing w:after="240"/>
      <w:jc w:val="both"/>
    </w:pPr>
    <w:rPr>
      <w:sz w:val="24"/>
      <w:szCs w:val="20"/>
    </w:rPr>
  </w:style>
  <w:style w:type="character" w:customStyle="1" w:styleId="DeltaViewInsertion">
    <w:name w:val="DeltaView Insertion"/>
    <w:rsid w:val="001416CF"/>
    <w:rPr>
      <w:color w:val="0000FF"/>
      <w:spacing w:val="0"/>
      <w:u w:val="double"/>
    </w:rPr>
  </w:style>
  <w:style w:type="paragraph" w:styleId="Revision">
    <w:name w:val="Revision"/>
    <w:hidden/>
    <w:semiHidden/>
    <w:rsid w:val="003A57E8"/>
    <w:rPr>
      <w:sz w:val="22"/>
      <w:szCs w:val="24"/>
    </w:rPr>
  </w:style>
  <w:style w:type="paragraph" w:customStyle="1" w:styleId="MacPacTrailer">
    <w:name w:val="MacPac Trailer"/>
    <w:rsid w:val="00260BBB"/>
    <w:pPr>
      <w:widowControl w:val="0"/>
      <w:spacing w:line="200" w:lineRule="exact"/>
    </w:pPr>
    <w:rPr>
      <w:sz w:val="16"/>
      <w:szCs w:val="22"/>
    </w:rPr>
  </w:style>
  <w:style w:type="paragraph" w:customStyle="1" w:styleId="QAAnswer">
    <w:name w:val="Q&amp;AAnswer"/>
    <w:basedOn w:val="BodyText"/>
    <w:next w:val="Normal"/>
    <w:rsid w:val="00E76049"/>
    <w:pPr>
      <w:numPr>
        <w:numId w:val="24"/>
      </w:numPr>
      <w:spacing w:after="270"/>
    </w:pPr>
    <w:rPr>
      <w:sz w:val="24"/>
      <w:szCs w:val="20"/>
    </w:rPr>
  </w:style>
  <w:style w:type="numbering" w:customStyle="1" w:styleId="Bulleted">
    <w:name w:val="Bulleted"/>
    <w:rsid w:val="00455858"/>
    <w:pPr>
      <w:numPr>
        <w:numId w:val="21"/>
      </w:numPr>
    </w:pPr>
  </w:style>
  <w:style w:type="character" w:customStyle="1" w:styleId="zzmpTrailerItem">
    <w:name w:val="zzmpTrailerItem"/>
    <w:basedOn w:val="DefaultParagraphFont"/>
    <w:rsid w:val="00490131"/>
    <w:rPr>
      <w:rFonts w:ascii="Times New Roman" w:hAnsi="Times New Roman" w:cs="Times New Roman"/>
      <w:dstrike w:val="0"/>
      <w:noProof/>
      <w:color w:val="auto"/>
      <w:spacing w:val="0"/>
      <w:position w:val="0"/>
      <w:sz w:val="16"/>
      <w:szCs w:val="16"/>
      <w:u w:val="none"/>
      <w:effect w:val="none"/>
      <w:vertAlign w:val="baseline"/>
    </w:rPr>
  </w:style>
  <w:style w:type="character" w:customStyle="1" w:styleId="HeaderChar">
    <w:name w:val="Header Char"/>
    <w:link w:val="Header"/>
    <w:uiPriority w:val="99"/>
    <w:rsid w:val="00460339"/>
    <w:rPr>
      <w:sz w:val="22"/>
    </w:rPr>
  </w:style>
  <w:style w:type="paragraph" w:customStyle="1" w:styleId="Default">
    <w:name w:val="Default"/>
    <w:rsid w:val="00C37BFE"/>
    <w:pPr>
      <w:autoSpaceDE w:val="0"/>
      <w:autoSpaceDN w:val="0"/>
      <w:adjustRightInd w:val="0"/>
    </w:pPr>
    <w:rPr>
      <w:color w:val="000000"/>
      <w:sz w:val="24"/>
      <w:szCs w:val="24"/>
    </w:rPr>
  </w:style>
  <w:style w:type="paragraph" w:styleId="FootnoteText">
    <w:name w:val="footnote text"/>
    <w:basedOn w:val="Normal"/>
    <w:link w:val="FootnoteTextChar"/>
    <w:rsid w:val="006B3DE0"/>
    <w:rPr>
      <w:sz w:val="20"/>
      <w:szCs w:val="20"/>
    </w:rPr>
  </w:style>
  <w:style w:type="character" w:customStyle="1" w:styleId="FootnoteTextChar">
    <w:name w:val="Footnote Text Char"/>
    <w:basedOn w:val="DefaultParagraphFont"/>
    <w:link w:val="FootnoteText"/>
    <w:rsid w:val="006B3DE0"/>
  </w:style>
  <w:style w:type="character" w:customStyle="1" w:styleId="DeltaViewMoveDestination">
    <w:name w:val="DeltaView Move Destination"/>
    <w:rsid w:val="006B3DE0"/>
    <w:rPr>
      <w:color w:val="00C000"/>
      <w:spacing w:val="0"/>
      <w:u w:val="double"/>
    </w:rPr>
  </w:style>
  <w:style w:type="character" w:customStyle="1" w:styleId="BodyTextChar">
    <w:name w:val="Body Text Char"/>
    <w:link w:val="BodyText"/>
    <w:rsid w:val="006B3DE0"/>
    <w:rPr>
      <w:sz w:val="22"/>
      <w:szCs w:val="24"/>
    </w:rPr>
  </w:style>
  <w:style w:type="character" w:customStyle="1" w:styleId="Heading1Char">
    <w:name w:val="Heading 1 Char"/>
    <w:link w:val="Heading1"/>
    <w:rsid w:val="006B3DE0"/>
    <w:rPr>
      <w:b/>
      <w:kern w:val="28"/>
      <w:sz w:val="22"/>
    </w:rPr>
  </w:style>
  <w:style w:type="character" w:customStyle="1" w:styleId="Heading2Char">
    <w:name w:val="Heading 2 Char"/>
    <w:link w:val="Heading2"/>
    <w:rsid w:val="006B3DE0"/>
    <w:rPr>
      <w:sz w:val="22"/>
    </w:rPr>
  </w:style>
  <w:style w:type="character" w:customStyle="1" w:styleId="Heading3Char">
    <w:name w:val="Heading 3 Char"/>
    <w:link w:val="Heading3"/>
    <w:rsid w:val="006B3DE0"/>
    <w:rPr>
      <w:sz w:val="22"/>
    </w:rPr>
  </w:style>
  <w:style w:type="character" w:customStyle="1" w:styleId="Heading4Char">
    <w:name w:val="Heading 4 Char"/>
    <w:link w:val="Heading4"/>
    <w:rsid w:val="006B3DE0"/>
    <w:rPr>
      <w:sz w:val="22"/>
    </w:rPr>
  </w:style>
  <w:style w:type="character" w:customStyle="1" w:styleId="Heading5Char">
    <w:name w:val="Heading 5 Char"/>
    <w:link w:val="Heading5"/>
    <w:rsid w:val="006B3DE0"/>
    <w:rPr>
      <w:sz w:val="22"/>
    </w:rPr>
  </w:style>
  <w:style w:type="character" w:customStyle="1" w:styleId="Heading6Char">
    <w:name w:val="Heading 6 Char"/>
    <w:link w:val="Heading6"/>
    <w:rsid w:val="006B3DE0"/>
    <w:rPr>
      <w:i/>
      <w:sz w:val="22"/>
    </w:rPr>
  </w:style>
  <w:style w:type="character" w:customStyle="1" w:styleId="Heading7Char">
    <w:name w:val="Heading 7 Char"/>
    <w:link w:val="Heading7"/>
    <w:rsid w:val="006B3DE0"/>
  </w:style>
  <w:style w:type="character" w:customStyle="1" w:styleId="Heading8Char">
    <w:name w:val="Heading 8 Char"/>
    <w:link w:val="Heading8"/>
    <w:rsid w:val="006B3DE0"/>
    <w:rPr>
      <w:iCs/>
      <w:sz w:val="22"/>
      <w:szCs w:val="24"/>
    </w:rPr>
  </w:style>
  <w:style w:type="character" w:customStyle="1" w:styleId="Heading9Char">
    <w:name w:val="Heading 9 Char"/>
    <w:link w:val="Heading9"/>
    <w:rsid w:val="006B3DE0"/>
    <w:rPr>
      <w:sz w:val="22"/>
      <w:szCs w:val="22"/>
    </w:rPr>
  </w:style>
  <w:style w:type="paragraph" w:customStyle="1" w:styleId="DeliveryPhrase">
    <w:name w:val="Delivery Phrase"/>
    <w:basedOn w:val="Normal"/>
    <w:next w:val="Normal"/>
    <w:rsid w:val="006B3DE0"/>
    <w:pPr>
      <w:spacing w:after="240"/>
    </w:pPr>
    <w:rPr>
      <w:b/>
      <w:caps/>
      <w:sz w:val="20"/>
      <w:szCs w:val="20"/>
    </w:rPr>
  </w:style>
  <w:style w:type="paragraph" w:customStyle="1" w:styleId="DocumentTitle">
    <w:name w:val="Document Title"/>
    <w:basedOn w:val="Normal"/>
    <w:next w:val="BodyText"/>
    <w:rsid w:val="006B3DE0"/>
    <w:pPr>
      <w:spacing w:after="480"/>
      <w:jc w:val="center"/>
    </w:pPr>
    <w:rPr>
      <w:b/>
      <w:caps/>
      <w:sz w:val="20"/>
    </w:rPr>
  </w:style>
  <w:style w:type="paragraph" w:styleId="Quote">
    <w:name w:val="Quote"/>
    <w:basedOn w:val="Normal"/>
    <w:next w:val="BodyTextContinued"/>
    <w:link w:val="QuoteChar"/>
    <w:qFormat/>
    <w:rsid w:val="006B3DE0"/>
    <w:pPr>
      <w:spacing w:after="240"/>
      <w:ind w:left="1440" w:right="1440"/>
    </w:pPr>
    <w:rPr>
      <w:sz w:val="20"/>
      <w:szCs w:val="20"/>
    </w:rPr>
  </w:style>
  <w:style w:type="character" w:customStyle="1" w:styleId="QuoteChar">
    <w:name w:val="Quote Char"/>
    <w:basedOn w:val="DefaultParagraphFont"/>
    <w:link w:val="Quote"/>
    <w:rsid w:val="006B3DE0"/>
  </w:style>
  <w:style w:type="paragraph" w:customStyle="1" w:styleId="BodyTextContinued">
    <w:name w:val="Body Text Continued"/>
    <w:basedOn w:val="BodyText"/>
    <w:next w:val="BodyText"/>
    <w:rsid w:val="006B3DE0"/>
    <w:pPr>
      <w:spacing w:after="240"/>
    </w:pPr>
    <w:rPr>
      <w:sz w:val="24"/>
      <w:szCs w:val="20"/>
    </w:rPr>
  </w:style>
  <w:style w:type="character" w:customStyle="1" w:styleId="BodyTextIndent2Char">
    <w:name w:val="Body Text Indent 2 Char"/>
    <w:link w:val="BodyTextIndent2"/>
    <w:rsid w:val="006B3DE0"/>
    <w:rPr>
      <w:sz w:val="22"/>
      <w:szCs w:val="24"/>
    </w:rPr>
  </w:style>
  <w:style w:type="character" w:customStyle="1" w:styleId="CommentTextChar">
    <w:name w:val="Comment Text Char"/>
    <w:link w:val="CommentText"/>
    <w:uiPriority w:val="99"/>
    <w:semiHidden/>
    <w:rsid w:val="006B3DE0"/>
  </w:style>
  <w:style w:type="character" w:customStyle="1" w:styleId="CommentSubjectChar">
    <w:name w:val="Comment Subject Char"/>
    <w:link w:val="CommentSubject"/>
    <w:uiPriority w:val="99"/>
    <w:semiHidden/>
    <w:rsid w:val="006B3DE0"/>
    <w:rPr>
      <w:b/>
      <w:bCs/>
    </w:rPr>
  </w:style>
  <w:style w:type="character" w:customStyle="1" w:styleId="BalloonTextChar">
    <w:name w:val="Balloon Text Char"/>
    <w:link w:val="BalloonText"/>
    <w:uiPriority w:val="99"/>
    <w:semiHidden/>
    <w:rsid w:val="006B3DE0"/>
    <w:rPr>
      <w:rFonts w:ascii="Tahoma" w:hAnsi="Tahoma" w:cs="Tahoma"/>
      <w:sz w:val="16"/>
      <w:szCs w:val="16"/>
    </w:rPr>
  </w:style>
  <w:style w:type="paragraph" w:customStyle="1" w:styleId="TableParagraph">
    <w:name w:val="Table Paragraph"/>
    <w:basedOn w:val="Normal"/>
    <w:uiPriority w:val="1"/>
    <w:qFormat/>
    <w:rsid w:val="006B3DE0"/>
    <w:pPr>
      <w:widowControl w:val="0"/>
    </w:pPr>
    <w:rPr>
      <w:rFonts w:ascii="Calibri" w:eastAsia="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annotation text" w:uiPriority="99"/>
    <w:lsdException w:name="header" w:uiPriority="99"/>
    <w:lsdException w:name="footer" w:locked="1" w:uiPriority="99"/>
    <w:lsdException w:name="caption" w:locked="1" w:semiHidden="1" w:unhideWhenUsed="1" w:qFormat="1"/>
    <w:lsdException w:name="annotation reference" w:uiPriority="99"/>
    <w:lsdException w:name="Title" w:locked="1" w:qFormat="1"/>
    <w:lsdException w:name="Subtitle" w:locked="1" w:qFormat="1"/>
    <w:lsdException w:name="Strong" w:locked="1" w:qFormat="1"/>
    <w:lsdException w:name="Emphasis" w:locked="1"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211C"/>
    <w:rPr>
      <w:sz w:val="22"/>
      <w:szCs w:val="24"/>
    </w:rPr>
  </w:style>
  <w:style w:type="paragraph" w:styleId="Heading1">
    <w:name w:val="heading 1"/>
    <w:basedOn w:val="Normal"/>
    <w:next w:val="BodyText"/>
    <w:link w:val="Heading1Char"/>
    <w:qFormat/>
    <w:rsid w:val="00771AE8"/>
    <w:pPr>
      <w:keepNext/>
      <w:numPr>
        <w:numId w:val="4"/>
      </w:numPr>
      <w:spacing w:after="240"/>
      <w:jc w:val="center"/>
      <w:outlineLvl w:val="0"/>
    </w:pPr>
    <w:rPr>
      <w:b/>
      <w:kern w:val="28"/>
      <w:szCs w:val="20"/>
    </w:rPr>
  </w:style>
  <w:style w:type="paragraph" w:styleId="Heading2">
    <w:name w:val="heading 2"/>
    <w:basedOn w:val="Normal"/>
    <w:next w:val="BodyText"/>
    <w:link w:val="Heading2Char"/>
    <w:qFormat/>
    <w:rsid w:val="00771AE8"/>
    <w:pPr>
      <w:numPr>
        <w:ilvl w:val="1"/>
        <w:numId w:val="4"/>
      </w:numPr>
      <w:spacing w:after="240"/>
      <w:jc w:val="both"/>
      <w:outlineLvl w:val="1"/>
    </w:pPr>
    <w:rPr>
      <w:szCs w:val="20"/>
    </w:rPr>
  </w:style>
  <w:style w:type="paragraph" w:styleId="Heading3">
    <w:name w:val="heading 3"/>
    <w:basedOn w:val="Normal"/>
    <w:next w:val="BodyText"/>
    <w:link w:val="Heading3Char"/>
    <w:qFormat/>
    <w:rsid w:val="00771AE8"/>
    <w:pPr>
      <w:numPr>
        <w:ilvl w:val="2"/>
        <w:numId w:val="4"/>
      </w:numPr>
      <w:spacing w:after="240"/>
      <w:jc w:val="both"/>
      <w:outlineLvl w:val="2"/>
    </w:pPr>
    <w:rPr>
      <w:szCs w:val="20"/>
    </w:rPr>
  </w:style>
  <w:style w:type="paragraph" w:styleId="Heading4">
    <w:name w:val="heading 4"/>
    <w:basedOn w:val="Normal"/>
    <w:next w:val="BodyText"/>
    <w:link w:val="Heading4Char"/>
    <w:qFormat/>
    <w:rsid w:val="00771AE8"/>
    <w:pPr>
      <w:numPr>
        <w:ilvl w:val="3"/>
        <w:numId w:val="4"/>
      </w:numPr>
      <w:spacing w:after="240"/>
      <w:jc w:val="both"/>
      <w:outlineLvl w:val="3"/>
    </w:pPr>
    <w:rPr>
      <w:szCs w:val="20"/>
    </w:rPr>
  </w:style>
  <w:style w:type="paragraph" w:styleId="Heading5">
    <w:name w:val="heading 5"/>
    <w:basedOn w:val="Normal"/>
    <w:next w:val="BodyText"/>
    <w:link w:val="Heading5Char"/>
    <w:qFormat/>
    <w:rsid w:val="00771AE8"/>
    <w:pPr>
      <w:numPr>
        <w:ilvl w:val="4"/>
        <w:numId w:val="4"/>
      </w:numPr>
      <w:spacing w:after="240"/>
      <w:jc w:val="both"/>
      <w:outlineLvl w:val="4"/>
    </w:pPr>
    <w:rPr>
      <w:szCs w:val="20"/>
    </w:rPr>
  </w:style>
  <w:style w:type="paragraph" w:styleId="Heading6">
    <w:name w:val="heading 6"/>
    <w:basedOn w:val="Normal"/>
    <w:next w:val="BodyText"/>
    <w:link w:val="Heading6Char"/>
    <w:qFormat/>
    <w:rsid w:val="00771AE8"/>
    <w:pPr>
      <w:numPr>
        <w:ilvl w:val="5"/>
        <w:numId w:val="4"/>
      </w:numPr>
      <w:spacing w:after="220"/>
      <w:outlineLvl w:val="5"/>
    </w:pPr>
    <w:rPr>
      <w:i/>
      <w:szCs w:val="20"/>
    </w:rPr>
  </w:style>
  <w:style w:type="paragraph" w:styleId="Heading7">
    <w:name w:val="heading 7"/>
    <w:basedOn w:val="Normal"/>
    <w:next w:val="BodyText"/>
    <w:link w:val="Heading7Char"/>
    <w:qFormat/>
    <w:rsid w:val="00771AE8"/>
    <w:pPr>
      <w:numPr>
        <w:ilvl w:val="6"/>
        <w:numId w:val="4"/>
      </w:numPr>
      <w:spacing w:after="200"/>
      <w:outlineLvl w:val="6"/>
    </w:pPr>
    <w:rPr>
      <w:sz w:val="20"/>
      <w:szCs w:val="20"/>
    </w:rPr>
  </w:style>
  <w:style w:type="paragraph" w:styleId="Heading8">
    <w:name w:val="heading 8"/>
    <w:basedOn w:val="Normal"/>
    <w:next w:val="BodyText"/>
    <w:link w:val="Heading8Char"/>
    <w:qFormat/>
    <w:rsid w:val="002C5237"/>
    <w:pPr>
      <w:spacing w:after="240"/>
      <w:ind w:left="4320" w:firstLine="720"/>
      <w:outlineLvl w:val="7"/>
    </w:pPr>
    <w:rPr>
      <w:iCs/>
    </w:rPr>
  </w:style>
  <w:style w:type="paragraph" w:styleId="Heading9">
    <w:name w:val="heading 9"/>
    <w:basedOn w:val="Normal"/>
    <w:next w:val="BodyText"/>
    <w:link w:val="Heading9Char"/>
    <w:qFormat/>
    <w:rsid w:val="002C5237"/>
    <w:pPr>
      <w:spacing w:after="240"/>
      <w:ind w:left="5040" w:firstLine="72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DB3EB3"/>
    <w:pPr>
      <w:spacing w:before="100" w:beforeAutospacing="1" w:after="100" w:afterAutospacing="1"/>
    </w:pPr>
  </w:style>
  <w:style w:type="paragraph" w:styleId="Title">
    <w:name w:val="Title"/>
    <w:basedOn w:val="Normal"/>
    <w:next w:val="BodyText"/>
    <w:qFormat/>
    <w:rsid w:val="00DB3EB3"/>
    <w:pPr>
      <w:spacing w:after="280"/>
      <w:jc w:val="center"/>
      <w:outlineLvl w:val="0"/>
    </w:pPr>
    <w:rPr>
      <w:b/>
      <w:kern w:val="28"/>
      <w:szCs w:val="20"/>
    </w:rPr>
  </w:style>
  <w:style w:type="character" w:customStyle="1" w:styleId="ParaNum">
    <w:name w:val="ParaNum"/>
    <w:rsid w:val="00DB3EB3"/>
    <w:rPr>
      <w:rFonts w:cs="Times New Roman"/>
      <w:u w:val="none"/>
    </w:rPr>
  </w:style>
  <w:style w:type="paragraph" w:customStyle="1" w:styleId="Signature-dbl">
    <w:name w:val="Signature-dbl"/>
    <w:basedOn w:val="Normal"/>
    <w:rsid w:val="00DB3EB3"/>
    <w:pPr>
      <w:tabs>
        <w:tab w:val="right" w:pos="4320"/>
        <w:tab w:val="left" w:pos="5040"/>
        <w:tab w:val="right" w:pos="9360"/>
      </w:tabs>
      <w:spacing w:after="120"/>
    </w:pPr>
    <w:rPr>
      <w:szCs w:val="20"/>
    </w:rPr>
  </w:style>
  <w:style w:type="paragraph" w:customStyle="1" w:styleId="coverbody">
    <w:name w:val="coverbody"/>
    <w:basedOn w:val="Normal"/>
    <w:rsid w:val="00DB3EB3"/>
    <w:pPr>
      <w:spacing w:after="200"/>
      <w:jc w:val="both"/>
    </w:pPr>
    <w:rPr>
      <w:sz w:val="20"/>
      <w:szCs w:val="20"/>
    </w:rPr>
  </w:style>
  <w:style w:type="paragraph" w:styleId="Footer">
    <w:name w:val="footer"/>
    <w:basedOn w:val="Normal"/>
    <w:link w:val="FooterChar"/>
    <w:uiPriority w:val="99"/>
    <w:rsid w:val="00DB3EB3"/>
    <w:pPr>
      <w:tabs>
        <w:tab w:val="center" w:pos="4320"/>
        <w:tab w:val="right" w:pos="8640"/>
      </w:tabs>
    </w:pPr>
    <w:rPr>
      <w:szCs w:val="20"/>
      <w:lang w:val="x-none" w:eastAsia="x-none"/>
    </w:rPr>
  </w:style>
  <w:style w:type="character" w:styleId="PageNumber">
    <w:name w:val="page number"/>
    <w:rsid w:val="00DB3EB3"/>
    <w:rPr>
      <w:rFonts w:cs="Times New Roman"/>
    </w:rPr>
  </w:style>
  <w:style w:type="paragraph" w:styleId="Header">
    <w:name w:val="header"/>
    <w:basedOn w:val="Normal"/>
    <w:link w:val="HeaderChar"/>
    <w:uiPriority w:val="99"/>
    <w:rsid w:val="00DB3EB3"/>
    <w:pPr>
      <w:tabs>
        <w:tab w:val="center" w:pos="4320"/>
        <w:tab w:val="right" w:pos="8640"/>
      </w:tabs>
    </w:pPr>
    <w:rPr>
      <w:szCs w:val="20"/>
      <w:lang w:val="x-none" w:eastAsia="x-none"/>
    </w:rPr>
  </w:style>
  <w:style w:type="paragraph" w:styleId="BodyText">
    <w:name w:val="Body Text"/>
    <w:basedOn w:val="Normal"/>
    <w:link w:val="BodyTextChar"/>
    <w:rsid w:val="00DB3EB3"/>
    <w:pPr>
      <w:spacing w:after="120"/>
    </w:pPr>
  </w:style>
  <w:style w:type="paragraph" w:styleId="BodyTextIndent3">
    <w:name w:val="Body Text Indent 3"/>
    <w:basedOn w:val="Normal"/>
    <w:rsid w:val="008D09F3"/>
    <w:pPr>
      <w:spacing w:after="120"/>
      <w:ind w:left="360"/>
    </w:pPr>
    <w:rPr>
      <w:sz w:val="16"/>
      <w:szCs w:val="16"/>
    </w:rPr>
  </w:style>
  <w:style w:type="paragraph" w:styleId="BodyTextFirstIndent">
    <w:name w:val="Body Text First Indent"/>
    <w:basedOn w:val="BodyText"/>
    <w:rsid w:val="00771AE8"/>
    <w:pPr>
      <w:ind w:firstLine="210"/>
    </w:pPr>
  </w:style>
  <w:style w:type="paragraph" w:styleId="ListBullet2">
    <w:name w:val="List Bullet 2"/>
    <w:basedOn w:val="Normal"/>
    <w:autoRedefine/>
    <w:rsid w:val="00771AE8"/>
    <w:pPr>
      <w:numPr>
        <w:numId w:val="2"/>
      </w:numPr>
      <w:tabs>
        <w:tab w:val="clear" w:pos="720"/>
      </w:tabs>
    </w:pPr>
    <w:rPr>
      <w:szCs w:val="20"/>
    </w:rPr>
  </w:style>
  <w:style w:type="paragraph" w:styleId="BodyTextIndent2">
    <w:name w:val="Body Text Indent 2"/>
    <w:basedOn w:val="Normal"/>
    <w:link w:val="BodyTextIndent2Char"/>
    <w:rsid w:val="00F34907"/>
    <w:pPr>
      <w:spacing w:after="120" w:line="480" w:lineRule="auto"/>
      <w:ind w:left="360"/>
    </w:pPr>
  </w:style>
  <w:style w:type="paragraph" w:styleId="BodyText2">
    <w:name w:val="Body Text 2"/>
    <w:basedOn w:val="Normal"/>
    <w:rsid w:val="00F34907"/>
    <w:pPr>
      <w:spacing w:after="120" w:line="480" w:lineRule="auto"/>
    </w:pPr>
  </w:style>
  <w:style w:type="paragraph" w:customStyle="1" w:styleId="PASSParawIndent">
    <w:name w:val="PA S/S Para w/Indent"/>
    <w:basedOn w:val="Normal"/>
    <w:rsid w:val="00F34907"/>
    <w:pPr>
      <w:widowControl w:val="0"/>
      <w:spacing w:before="240"/>
      <w:ind w:firstLine="720"/>
      <w:jc w:val="both"/>
    </w:pPr>
    <w:rPr>
      <w:rFonts w:ascii="CG Times" w:hAnsi="CG Times"/>
      <w:sz w:val="20"/>
      <w:szCs w:val="20"/>
    </w:rPr>
  </w:style>
  <w:style w:type="character" w:customStyle="1" w:styleId="FooterChar">
    <w:name w:val="Footer Char"/>
    <w:link w:val="Footer"/>
    <w:uiPriority w:val="99"/>
    <w:locked/>
    <w:rsid w:val="004074D2"/>
    <w:rPr>
      <w:rFonts w:cs="Times New Roman"/>
      <w:sz w:val="22"/>
    </w:rPr>
  </w:style>
  <w:style w:type="paragraph" w:customStyle="1" w:styleId="BodyText1">
    <w:name w:val="* Body Text 1"/>
    <w:basedOn w:val="Normal"/>
    <w:rsid w:val="002C5237"/>
    <w:pPr>
      <w:spacing w:after="240"/>
      <w:ind w:firstLine="1440"/>
    </w:pPr>
  </w:style>
  <w:style w:type="character" w:styleId="CommentReference">
    <w:name w:val="annotation reference"/>
    <w:uiPriority w:val="99"/>
    <w:semiHidden/>
    <w:rsid w:val="00D375E2"/>
    <w:rPr>
      <w:rFonts w:cs="Times New Roman"/>
      <w:sz w:val="16"/>
      <w:szCs w:val="16"/>
    </w:rPr>
  </w:style>
  <w:style w:type="table" w:styleId="TableGrid">
    <w:name w:val="Table Grid"/>
    <w:basedOn w:val="TableNormal"/>
    <w:uiPriority w:val="59"/>
    <w:rsid w:val="002C523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inition">
    <w:name w:val="Definition"/>
    <w:rsid w:val="002C5237"/>
    <w:rPr>
      <w:rFonts w:ascii="Times New Roman Bold" w:hAnsi="Times New Roman Bold" w:cs="Times New Roman"/>
      <w:b/>
      <w:i/>
      <w:sz w:val="22"/>
    </w:rPr>
  </w:style>
  <w:style w:type="paragraph" w:customStyle="1" w:styleId="00BlockInd1">
    <w:name w:val="00 Block Ind 1"/>
    <w:basedOn w:val="Normal"/>
    <w:rsid w:val="002C5237"/>
    <w:pPr>
      <w:spacing w:after="240" w:line="480" w:lineRule="auto"/>
      <w:ind w:left="1440" w:firstLine="720"/>
      <w:jc w:val="both"/>
    </w:pPr>
  </w:style>
  <w:style w:type="paragraph" w:customStyle="1" w:styleId="00BodyTextDbl">
    <w:name w:val="00 Body Text Dbl"/>
    <w:basedOn w:val="Normal"/>
    <w:link w:val="00BodyTextDblChar"/>
    <w:rsid w:val="002C5237"/>
    <w:pPr>
      <w:spacing w:line="480" w:lineRule="auto"/>
      <w:ind w:firstLine="1440"/>
    </w:pPr>
    <w:rPr>
      <w:sz w:val="24"/>
    </w:rPr>
  </w:style>
  <w:style w:type="paragraph" w:styleId="CommentText">
    <w:name w:val="annotation text"/>
    <w:basedOn w:val="Normal"/>
    <w:link w:val="CommentTextChar"/>
    <w:uiPriority w:val="99"/>
    <w:semiHidden/>
    <w:rsid w:val="00F739B4"/>
    <w:rPr>
      <w:sz w:val="20"/>
      <w:szCs w:val="20"/>
    </w:rPr>
  </w:style>
  <w:style w:type="paragraph" w:styleId="CommentSubject">
    <w:name w:val="annotation subject"/>
    <w:basedOn w:val="CommentText"/>
    <w:next w:val="CommentText"/>
    <w:link w:val="CommentSubjectChar"/>
    <w:uiPriority w:val="99"/>
    <w:semiHidden/>
    <w:rsid w:val="00D375E2"/>
    <w:rPr>
      <w:b/>
      <w:bCs/>
    </w:rPr>
  </w:style>
  <w:style w:type="paragraph" w:customStyle="1" w:styleId="HeadingBody2">
    <w:name w:val="HeadingBody 2"/>
    <w:basedOn w:val="BodyText"/>
    <w:next w:val="BodyText"/>
    <w:rsid w:val="002C5237"/>
    <w:pPr>
      <w:spacing w:after="240" w:line="480" w:lineRule="auto"/>
      <w:ind w:firstLine="720"/>
      <w:jc w:val="both"/>
    </w:pPr>
  </w:style>
  <w:style w:type="character" w:customStyle="1" w:styleId="00BodyTextDblChar">
    <w:name w:val="00 Body Text Dbl Char"/>
    <w:link w:val="00BodyTextDbl"/>
    <w:locked/>
    <w:rsid w:val="002C5237"/>
    <w:rPr>
      <w:rFonts w:cs="Times New Roman"/>
      <w:sz w:val="24"/>
      <w:szCs w:val="24"/>
      <w:lang w:val="en-US" w:eastAsia="en-US" w:bidi="ar-SA"/>
    </w:rPr>
  </w:style>
  <w:style w:type="paragraph" w:customStyle="1" w:styleId="BulletList">
    <w:name w:val="* Bullet List"/>
    <w:basedOn w:val="Normal"/>
    <w:rsid w:val="0069406A"/>
    <w:pPr>
      <w:numPr>
        <w:numId w:val="7"/>
      </w:numPr>
      <w:tabs>
        <w:tab w:val="clear" w:pos="1440"/>
      </w:tabs>
      <w:spacing w:after="240"/>
    </w:pPr>
  </w:style>
  <w:style w:type="character" w:customStyle="1" w:styleId="DeltaViewFormatChange">
    <w:name w:val="DeltaView Format Change"/>
    <w:rsid w:val="000B6187"/>
    <w:rPr>
      <w:color w:val="000000"/>
      <w:spacing w:val="0"/>
    </w:rPr>
  </w:style>
  <w:style w:type="paragraph" w:customStyle="1" w:styleId="article2">
    <w:name w:val="article2"/>
    <w:basedOn w:val="Normal"/>
    <w:rsid w:val="00782139"/>
    <w:pPr>
      <w:widowControl w:val="0"/>
      <w:numPr>
        <w:ilvl w:val="1"/>
        <w:numId w:val="8"/>
      </w:numPr>
      <w:ind w:firstLine="720"/>
      <w:outlineLvl w:val="1"/>
    </w:pPr>
    <w:rPr>
      <w:szCs w:val="20"/>
    </w:rPr>
  </w:style>
  <w:style w:type="paragraph" w:customStyle="1" w:styleId="article3">
    <w:name w:val="article3"/>
    <w:basedOn w:val="Normal"/>
    <w:rsid w:val="00782139"/>
    <w:pPr>
      <w:widowControl w:val="0"/>
      <w:numPr>
        <w:ilvl w:val="2"/>
        <w:numId w:val="8"/>
      </w:numPr>
      <w:ind w:left="720"/>
      <w:outlineLvl w:val="2"/>
    </w:pPr>
    <w:rPr>
      <w:szCs w:val="20"/>
    </w:rPr>
  </w:style>
  <w:style w:type="paragraph" w:customStyle="1" w:styleId="article1">
    <w:name w:val="article1"/>
    <w:basedOn w:val="Normal"/>
    <w:rsid w:val="00D77A48"/>
    <w:pPr>
      <w:widowControl w:val="0"/>
      <w:tabs>
        <w:tab w:val="center" w:pos="4095"/>
      </w:tabs>
    </w:pPr>
    <w:rPr>
      <w:szCs w:val="20"/>
    </w:rPr>
  </w:style>
  <w:style w:type="paragraph" w:styleId="List2">
    <w:name w:val="List 2"/>
    <w:basedOn w:val="Normal"/>
    <w:rsid w:val="00BF06B7"/>
    <w:pPr>
      <w:widowControl w:val="0"/>
      <w:autoSpaceDE w:val="0"/>
      <w:autoSpaceDN w:val="0"/>
      <w:adjustRightInd w:val="0"/>
      <w:ind w:left="720" w:hanging="360"/>
    </w:pPr>
  </w:style>
  <w:style w:type="character" w:styleId="Emphasis">
    <w:name w:val="Emphasis"/>
    <w:qFormat/>
    <w:rsid w:val="001D4857"/>
    <w:rPr>
      <w:rFonts w:cs="Times New Roman"/>
      <w:i/>
      <w:iCs/>
    </w:rPr>
  </w:style>
  <w:style w:type="paragraph" w:customStyle="1" w:styleId="BlockTextBold">
    <w:name w:val="BlockTextBold"/>
    <w:aliases w:val="blkb"/>
    <w:basedOn w:val="Normal"/>
    <w:rsid w:val="00BC398B"/>
    <w:pPr>
      <w:spacing w:after="240"/>
      <w:jc w:val="both"/>
    </w:pPr>
    <w:rPr>
      <w:b/>
      <w:szCs w:val="20"/>
    </w:rPr>
  </w:style>
  <w:style w:type="paragraph" w:customStyle="1" w:styleId="CoverTitle">
    <w:name w:val="CoverTitle"/>
    <w:basedOn w:val="Normal"/>
    <w:rsid w:val="00BC398B"/>
    <w:pPr>
      <w:jc w:val="center"/>
    </w:pPr>
    <w:rPr>
      <w:rFonts w:ascii="Arial Narrow" w:hAnsi="Arial Narrow"/>
      <w:spacing w:val="-20"/>
      <w:sz w:val="144"/>
      <w:szCs w:val="20"/>
    </w:rPr>
  </w:style>
  <w:style w:type="paragraph" w:customStyle="1" w:styleId="SRLeg2AL1">
    <w:name w:val="SRLeg2A_L1"/>
    <w:basedOn w:val="Normal"/>
    <w:next w:val="Normal"/>
    <w:rsid w:val="00957E6F"/>
    <w:pPr>
      <w:keepNext/>
      <w:numPr>
        <w:numId w:val="9"/>
      </w:numPr>
      <w:spacing w:after="240"/>
      <w:jc w:val="center"/>
      <w:outlineLvl w:val="0"/>
    </w:pPr>
    <w:rPr>
      <w:szCs w:val="20"/>
    </w:rPr>
  </w:style>
  <w:style w:type="paragraph" w:customStyle="1" w:styleId="SRLeg2AL2">
    <w:name w:val="SRLeg2A_L2"/>
    <w:basedOn w:val="Normal"/>
    <w:next w:val="Normal"/>
    <w:rsid w:val="00957E6F"/>
    <w:pPr>
      <w:numPr>
        <w:ilvl w:val="1"/>
        <w:numId w:val="9"/>
      </w:numPr>
      <w:spacing w:after="240"/>
      <w:jc w:val="both"/>
      <w:outlineLvl w:val="1"/>
    </w:pPr>
    <w:rPr>
      <w:szCs w:val="20"/>
    </w:rPr>
  </w:style>
  <w:style w:type="paragraph" w:customStyle="1" w:styleId="SRLeg2AL3">
    <w:name w:val="SRLeg2A_L3"/>
    <w:basedOn w:val="Normal"/>
    <w:next w:val="Normal"/>
    <w:rsid w:val="00957E6F"/>
    <w:pPr>
      <w:numPr>
        <w:ilvl w:val="2"/>
        <w:numId w:val="9"/>
      </w:numPr>
      <w:spacing w:after="240"/>
      <w:jc w:val="both"/>
      <w:outlineLvl w:val="2"/>
    </w:pPr>
    <w:rPr>
      <w:szCs w:val="20"/>
    </w:rPr>
  </w:style>
  <w:style w:type="paragraph" w:customStyle="1" w:styleId="SRLeg2AL4">
    <w:name w:val="SRLeg2A_L4"/>
    <w:basedOn w:val="Normal"/>
    <w:next w:val="Normal"/>
    <w:rsid w:val="00957E6F"/>
    <w:pPr>
      <w:numPr>
        <w:ilvl w:val="3"/>
        <w:numId w:val="9"/>
      </w:numPr>
      <w:spacing w:after="240"/>
      <w:jc w:val="both"/>
      <w:outlineLvl w:val="3"/>
    </w:pPr>
    <w:rPr>
      <w:szCs w:val="20"/>
    </w:rPr>
  </w:style>
  <w:style w:type="paragraph" w:customStyle="1" w:styleId="SRLeg2AL5">
    <w:name w:val="SRLeg2A_L5"/>
    <w:basedOn w:val="Normal"/>
    <w:next w:val="Normal"/>
    <w:rsid w:val="00957E6F"/>
    <w:pPr>
      <w:numPr>
        <w:ilvl w:val="4"/>
        <w:numId w:val="9"/>
      </w:numPr>
      <w:spacing w:after="240"/>
      <w:outlineLvl w:val="4"/>
    </w:pPr>
    <w:rPr>
      <w:szCs w:val="20"/>
    </w:rPr>
  </w:style>
  <w:style w:type="paragraph" w:customStyle="1" w:styleId="SRLeg2AL6">
    <w:name w:val="SRLeg2A_L6"/>
    <w:basedOn w:val="Normal"/>
    <w:next w:val="Normal"/>
    <w:rsid w:val="00957E6F"/>
    <w:pPr>
      <w:numPr>
        <w:ilvl w:val="5"/>
        <w:numId w:val="9"/>
      </w:numPr>
      <w:spacing w:after="240"/>
      <w:outlineLvl w:val="5"/>
    </w:pPr>
    <w:rPr>
      <w:szCs w:val="20"/>
    </w:rPr>
  </w:style>
  <w:style w:type="paragraph" w:customStyle="1" w:styleId="SRLeg2AL7">
    <w:name w:val="SRLeg2A_L7"/>
    <w:basedOn w:val="Normal"/>
    <w:next w:val="Normal"/>
    <w:rsid w:val="00957E6F"/>
    <w:pPr>
      <w:numPr>
        <w:ilvl w:val="6"/>
        <w:numId w:val="9"/>
      </w:numPr>
      <w:spacing w:after="240"/>
      <w:outlineLvl w:val="6"/>
    </w:pPr>
    <w:rPr>
      <w:szCs w:val="20"/>
    </w:rPr>
  </w:style>
  <w:style w:type="paragraph" w:customStyle="1" w:styleId="SRLeg2AL8">
    <w:name w:val="SRLeg2A_L8"/>
    <w:basedOn w:val="Normal"/>
    <w:next w:val="Normal"/>
    <w:rsid w:val="00957E6F"/>
    <w:pPr>
      <w:numPr>
        <w:ilvl w:val="7"/>
        <w:numId w:val="9"/>
      </w:numPr>
      <w:spacing w:after="240"/>
      <w:outlineLvl w:val="7"/>
    </w:pPr>
    <w:rPr>
      <w:szCs w:val="20"/>
    </w:rPr>
  </w:style>
  <w:style w:type="paragraph" w:styleId="MacroText">
    <w:name w:val="macro"/>
    <w:semiHidden/>
    <w:rsid w:val="005A6B12"/>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BodyTextIndent">
    <w:name w:val="Body Text Indent"/>
    <w:basedOn w:val="Normal"/>
    <w:rsid w:val="001662DA"/>
    <w:pPr>
      <w:spacing w:after="120"/>
      <w:ind w:left="360"/>
    </w:pPr>
  </w:style>
  <w:style w:type="character" w:customStyle="1" w:styleId="DeltaViewDeletion">
    <w:name w:val="DeltaView Deletion"/>
    <w:rsid w:val="001347DD"/>
    <w:rPr>
      <w:strike/>
      <w:color w:val="000000"/>
      <w:spacing w:val="0"/>
    </w:rPr>
  </w:style>
  <w:style w:type="paragraph" w:styleId="EndnoteText">
    <w:name w:val="endnote text"/>
    <w:basedOn w:val="Normal"/>
    <w:semiHidden/>
    <w:rsid w:val="00725B1A"/>
    <w:pPr>
      <w:widowControl w:val="0"/>
    </w:pPr>
    <w:rPr>
      <w:szCs w:val="20"/>
    </w:rPr>
  </w:style>
  <w:style w:type="character" w:styleId="EndnoteReference">
    <w:name w:val="endnote reference"/>
    <w:semiHidden/>
    <w:rsid w:val="00725B1A"/>
    <w:rPr>
      <w:rFonts w:cs="Times New Roman"/>
      <w:vertAlign w:val="superscript"/>
    </w:rPr>
  </w:style>
  <w:style w:type="character" w:styleId="FootnoteReference">
    <w:name w:val="footnote reference"/>
    <w:aliases w:val="o"/>
    <w:rsid w:val="00790234"/>
    <w:rPr>
      <w:rFonts w:cs="Times New Roman"/>
      <w:vertAlign w:val="superscript"/>
    </w:rPr>
  </w:style>
  <w:style w:type="character" w:styleId="Hyperlink">
    <w:name w:val="Hyperlink"/>
    <w:rsid w:val="00B72E4C"/>
    <w:rPr>
      <w:rFonts w:cs="Times New Roman"/>
      <w:color w:val="0000FF"/>
      <w:u w:val="single"/>
    </w:rPr>
  </w:style>
  <w:style w:type="paragraph" w:styleId="BalloonText">
    <w:name w:val="Balloon Text"/>
    <w:basedOn w:val="Normal"/>
    <w:link w:val="BalloonTextChar"/>
    <w:uiPriority w:val="99"/>
    <w:semiHidden/>
    <w:rsid w:val="00143A20"/>
    <w:rPr>
      <w:rFonts w:ascii="Tahoma" w:hAnsi="Tahoma" w:cs="Tahoma"/>
      <w:sz w:val="16"/>
      <w:szCs w:val="16"/>
    </w:rPr>
  </w:style>
  <w:style w:type="paragraph" w:customStyle="1" w:styleId="BodyTextStyleIndented">
    <w:name w:val="Body Text Style Indented"/>
    <w:basedOn w:val="Normal"/>
    <w:rsid w:val="007F558F"/>
    <w:pPr>
      <w:spacing w:line="520" w:lineRule="exact"/>
      <w:ind w:firstLine="1080"/>
    </w:pPr>
    <w:rPr>
      <w:szCs w:val="20"/>
    </w:rPr>
  </w:style>
  <w:style w:type="paragraph" w:styleId="Subtitle">
    <w:name w:val="Subtitle"/>
    <w:basedOn w:val="Normal"/>
    <w:next w:val="BodyText"/>
    <w:qFormat/>
    <w:rsid w:val="00F7756F"/>
    <w:pPr>
      <w:spacing w:after="240"/>
      <w:jc w:val="center"/>
      <w:outlineLvl w:val="1"/>
    </w:pPr>
    <w:rPr>
      <w:szCs w:val="20"/>
    </w:rPr>
  </w:style>
  <w:style w:type="paragraph" w:styleId="TOC1">
    <w:name w:val="toc 1"/>
    <w:basedOn w:val="Normal"/>
    <w:next w:val="Normal"/>
    <w:autoRedefine/>
    <w:semiHidden/>
    <w:rsid w:val="00F7756F"/>
    <w:pPr>
      <w:keepNext/>
      <w:tabs>
        <w:tab w:val="left" w:pos="2160"/>
        <w:tab w:val="right" w:leader="dot" w:pos="9360"/>
      </w:tabs>
      <w:spacing w:before="240"/>
    </w:pPr>
    <w:rPr>
      <w:caps/>
      <w:noProof/>
      <w:szCs w:val="20"/>
    </w:rPr>
  </w:style>
  <w:style w:type="paragraph" w:styleId="TOC2">
    <w:name w:val="toc 2"/>
    <w:basedOn w:val="Normal"/>
    <w:next w:val="Normal"/>
    <w:autoRedefine/>
    <w:semiHidden/>
    <w:rsid w:val="00F7756F"/>
    <w:pPr>
      <w:tabs>
        <w:tab w:val="left" w:pos="1440"/>
        <w:tab w:val="right" w:leader="dot" w:pos="9360"/>
      </w:tabs>
      <w:ind w:left="1440" w:right="720" w:hanging="720"/>
    </w:pPr>
    <w:rPr>
      <w:noProof/>
      <w:szCs w:val="20"/>
    </w:rPr>
  </w:style>
  <w:style w:type="paragraph" w:customStyle="1" w:styleId="TableText">
    <w:name w:val="Table Text"/>
    <w:basedOn w:val="Normal"/>
    <w:rsid w:val="00463B3D"/>
    <w:pPr>
      <w:keepNext/>
      <w:autoSpaceDE w:val="0"/>
      <w:autoSpaceDN w:val="0"/>
      <w:adjustRightInd w:val="0"/>
      <w:spacing w:before="40" w:after="40"/>
    </w:pPr>
  </w:style>
  <w:style w:type="paragraph" w:customStyle="1" w:styleId="i">
    <w:name w:val="(i)"/>
    <w:basedOn w:val="Normal"/>
    <w:rsid w:val="00263AAC"/>
    <w:pPr>
      <w:tabs>
        <w:tab w:val="right" w:pos="1440"/>
      </w:tabs>
      <w:spacing w:after="240"/>
      <w:ind w:firstLine="720"/>
      <w:jc w:val="both"/>
    </w:pPr>
    <w:rPr>
      <w:szCs w:val="22"/>
    </w:rPr>
  </w:style>
  <w:style w:type="paragraph" w:styleId="EnvelopeAddress">
    <w:name w:val="envelope address"/>
    <w:basedOn w:val="Normal"/>
    <w:rsid w:val="00482707"/>
    <w:pPr>
      <w:framePr w:w="7920" w:h="1980" w:hRule="exact" w:hSpace="180" w:wrap="auto" w:hAnchor="page" w:xAlign="center" w:yAlign="bottom"/>
      <w:widowControl w:val="0"/>
      <w:overflowPunct w:val="0"/>
      <w:autoSpaceDE w:val="0"/>
      <w:autoSpaceDN w:val="0"/>
      <w:adjustRightInd w:val="0"/>
      <w:ind w:left="2880"/>
      <w:textAlignment w:val="baseline"/>
    </w:pPr>
    <w:rPr>
      <w:rFonts w:ascii="Courier New" w:hAnsi="Courier New" w:cs="Arial"/>
      <w:sz w:val="24"/>
      <w:szCs w:val="20"/>
    </w:rPr>
  </w:style>
  <w:style w:type="paragraph" w:customStyle="1" w:styleId="TxBrc5">
    <w:name w:val="TxBr_c5"/>
    <w:basedOn w:val="Normal"/>
    <w:rsid w:val="00C041D0"/>
    <w:pPr>
      <w:widowControl w:val="0"/>
      <w:autoSpaceDE w:val="0"/>
      <w:autoSpaceDN w:val="0"/>
      <w:adjustRightInd w:val="0"/>
      <w:spacing w:line="240" w:lineRule="atLeast"/>
      <w:jc w:val="center"/>
    </w:pPr>
    <w:rPr>
      <w:sz w:val="24"/>
    </w:rPr>
  </w:style>
  <w:style w:type="paragraph" w:styleId="BlockText">
    <w:name w:val="Block Text"/>
    <w:aliases w:val="blk,b"/>
    <w:basedOn w:val="Normal"/>
    <w:rsid w:val="00C041D0"/>
    <w:pPr>
      <w:spacing w:after="240"/>
      <w:jc w:val="both"/>
    </w:pPr>
    <w:rPr>
      <w:sz w:val="24"/>
      <w:szCs w:val="20"/>
    </w:rPr>
  </w:style>
  <w:style w:type="character" w:customStyle="1" w:styleId="DeltaViewInsertion">
    <w:name w:val="DeltaView Insertion"/>
    <w:rsid w:val="001416CF"/>
    <w:rPr>
      <w:color w:val="0000FF"/>
      <w:spacing w:val="0"/>
      <w:u w:val="double"/>
    </w:rPr>
  </w:style>
  <w:style w:type="paragraph" w:styleId="Revision">
    <w:name w:val="Revision"/>
    <w:hidden/>
    <w:semiHidden/>
    <w:rsid w:val="003A57E8"/>
    <w:rPr>
      <w:sz w:val="22"/>
      <w:szCs w:val="24"/>
    </w:rPr>
  </w:style>
  <w:style w:type="paragraph" w:customStyle="1" w:styleId="MacPacTrailer">
    <w:name w:val="MacPac Trailer"/>
    <w:rsid w:val="00260BBB"/>
    <w:pPr>
      <w:widowControl w:val="0"/>
      <w:spacing w:line="200" w:lineRule="exact"/>
    </w:pPr>
    <w:rPr>
      <w:sz w:val="16"/>
      <w:szCs w:val="22"/>
    </w:rPr>
  </w:style>
  <w:style w:type="paragraph" w:customStyle="1" w:styleId="QAAnswer">
    <w:name w:val="Q&amp;AAnswer"/>
    <w:basedOn w:val="BodyText"/>
    <w:next w:val="Normal"/>
    <w:rsid w:val="00E76049"/>
    <w:pPr>
      <w:numPr>
        <w:numId w:val="24"/>
      </w:numPr>
      <w:spacing w:after="270"/>
    </w:pPr>
    <w:rPr>
      <w:sz w:val="24"/>
      <w:szCs w:val="20"/>
    </w:rPr>
  </w:style>
  <w:style w:type="numbering" w:customStyle="1" w:styleId="Bulleted">
    <w:name w:val="Bulleted"/>
    <w:rsid w:val="00455858"/>
    <w:pPr>
      <w:numPr>
        <w:numId w:val="21"/>
      </w:numPr>
    </w:pPr>
  </w:style>
  <w:style w:type="character" w:customStyle="1" w:styleId="zzmpTrailerItem">
    <w:name w:val="zzmpTrailerItem"/>
    <w:rsid w:val="003725B0"/>
    <w:rPr>
      <w:rFonts w:ascii="Times New Roman" w:hAnsi="Times New Roman" w:cs="Times New Roman"/>
      <w:dstrike w:val="0"/>
      <w:noProof/>
      <w:color w:val="auto"/>
      <w:spacing w:val="0"/>
      <w:position w:val="0"/>
      <w:sz w:val="16"/>
      <w:szCs w:val="16"/>
      <w:u w:val="none"/>
      <w:effect w:val="none"/>
      <w:vertAlign w:val="baseline"/>
    </w:rPr>
  </w:style>
  <w:style w:type="character" w:customStyle="1" w:styleId="HeaderChar">
    <w:name w:val="Header Char"/>
    <w:link w:val="Header"/>
    <w:uiPriority w:val="99"/>
    <w:rsid w:val="00460339"/>
    <w:rPr>
      <w:sz w:val="22"/>
    </w:rPr>
  </w:style>
  <w:style w:type="paragraph" w:customStyle="1" w:styleId="Default">
    <w:name w:val="Default"/>
    <w:rsid w:val="00C37BFE"/>
    <w:pPr>
      <w:autoSpaceDE w:val="0"/>
      <w:autoSpaceDN w:val="0"/>
      <w:adjustRightInd w:val="0"/>
    </w:pPr>
    <w:rPr>
      <w:color w:val="000000"/>
      <w:sz w:val="24"/>
      <w:szCs w:val="24"/>
    </w:rPr>
  </w:style>
  <w:style w:type="paragraph" w:styleId="FootnoteText">
    <w:name w:val="footnote text"/>
    <w:basedOn w:val="Normal"/>
    <w:link w:val="FootnoteTextChar"/>
    <w:rsid w:val="006B3DE0"/>
    <w:rPr>
      <w:sz w:val="20"/>
      <w:szCs w:val="20"/>
    </w:rPr>
  </w:style>
  <w:style w:type="character" w:customStyle="1" w:styleId="FootnoteTextChar">
    <w:name w:val="Footnote Text Char"/>
    <w:basedOn w:val="DefaultParagraphFont"/>
    <w:link w:val="FootnoteText"/>
    <w:rsid w:val="006B3DE0"/>
  </w:style>
  <w:style w:type="character" w:customStyle="1" w:styleId="DeltaViewMoveDestination">
    <w:name w:val="DeltaView Move Destination"/>
    <w:rsid w:val="006B3DE0"/>
    <w:rPr>
      <w:color w:val="00C000"/>
      <w:spacing w:val="0"/>
      <w:u w:val="double"/>
    </w:rPr>
  </w:style>
  <w:style w:type="character" w:customStyle="1" w:styleId="BodyTextChar">
    <w:name w:val="Body Text Char"/>
    <w:link w:val="BodyText"/>
    <w:rsid w:val="006B3DE0"/>
    <w:rPr>
      <w:sz w:val="22"/>
      <w:szCs w:val="24"/>
    </w:rPr>
  </w:style>
  <w:style w:type="character" w:customStyle="1" w:styleId="Heading1Char">
    <w:name w:val="Heading 1 Char"/>
    <w:link w:val="Heading1"/>
    <w:rsid w:val="006B3DE0"/>
    <w:rPr>
      <w:b/>
      <w:kern w:val="28"/>
      <w:sz w:val="22"/>
    </w:rPr>
  </w:style>
  <w:style w:type="character" w:customStyle="1" w:styleId="Heading2Char">
    <w:name w:val="Heading 2 Char"/>
    <w:link w:val="Heading2"/>
    <w:rsid w:val="006B3DE0"/>
    <w:rPr>
      <w:sz w:val="22"/>
    </w:rPr>
  </w:style>
  <w:style w:type="character" w:customStyle="1" w:styleId="Heading3Char">
    <w:name w:val="Heading 3 Char"/>
    <w:link w:val="Heading3"/>
    <w:rsid w:val="006B3DE0"/>
    <w:rPr>
      <w:sz w:val="22"/>
    </w:rPr>
  </w:style>
  <w:style w:type="character" w:customStyle="1" w:styleId="Heading4Char">
    <w:name w:val="Heading 4 Char"/>
    <w:link w:val="Heading4"/>
    <w:rsid w:val="006B3DE0"/>
    <w:rPr>
      <w:sz w:val="22"/>
    </w:rPr>
  </w:style>
  <w:style w:type="character" w:customStyle="1" w:styleId="Heading5Char">
    <w:name w:val="Heading 5 Char"/>
    <w:link w:val="Heading5"/>
    <w:rsid w:val="006B3DE0"/>
    <w:rPr>
      <w:sz w:val="22"/>
    </w:rPr>
  </w:style>
  <w:style w:type="character" w:customStyle="1" w:styleId="Heading6Char">
    <w:name w:val="Heading 6 Char"/>
    <w:link w:val="Heading6"/>
    <w:rsid w:val="006B3DE0"/>
    <w:rPr>
      <w:i/>
      <w:sz w:val="22"/>
    </w:rPr>
  </w:style>
  <w:style w:type="character" w:customStyle="1" w:styleId="Heading7Char">
    <w:name w:val="Heading 7 Char"/>
    <w:link w:val="Heading7"/>
    <w:rsid w:val="006B3DE0"/>
  </w:style>
  <w:style w:type="character" w:customStyle="1" w:styleId="Heading8Char">
    <w:name w:val="Heading 8 Char"/>
    <w:link w:val="Heading8"/>
    <w:rsid w:val="006B3DE0"/>
    <w:rPr>
      <w:iCs/>
      <w:sz w:val="22"/>
      <w:szCs w:val="24"/>
    </w:rPr>
  </w:style>
  <w:style w:type="character" w:customStyle="1" w:styleId="Heading9Char">
    <w:name w:val="Heading 9 Char"/>
    <w:link w:val="Heading9"/>
    <w:rsid w:val="006B3DE0"/>
    <w:rPr>
      <w:sz w:val="22"/>
      <w:szCs w:val="22"/>
    </w:rPr>
  </w:style>
  <w:style w:type="paragraph" w:customStyle="1" w:styleId="DeliveryPhrase">
    <w:name w:val="Delivery Phrase"/>
    <w:basedOn w:val="Normal"/>
    <w:next w:val="Normal"/>
    <w:rsid w:val="006B3DE0"/>
    <w:pPr>
      <w:spacing w:after="240"/>
    </w:pPr>
    <w:rPr>
      <w:b/>
      <w:caps/>
      <w:sz w:val="20"/>
      <w:szCs w:val="20"/>
    </w:rPr>
  </w:style>
  <w:style w:type="paragraph" w:customStyle="1" w:styleId="DocumentTitle">
    <w:name w:val="Document Title"/>
    <w:basedOn w:val="Normal"/>
    <w:next w:val="BodyText"/>
    <w:rsid w:val="006B3DE0"/>
    <w:pPr>
      <w:spacing w:after="480"/>
      <w:jc w:val="center"/>
    </w:pPr>
    <w:rPr>
      <w:b/>
      <w:caps/>
      <w:sz w:val="20"/>
    </w:rPr>
  </w:style>
  <w:style w:type="paragraph" w:styleId="Quote">
    <w:name w:val="Quote"/>
    <w:basedOn w:val="Normal"/>
    <w:next w:val="BodyTextContinued"/>
    <w:link w:val="QuoteChar"/>
    <w:qFormat/>
    <w:rsid w:val="006B3DE0"/>
    <w:pPr>
      <w:spacing w:after="240"/>
      <w:ind w:left="1440" w:right="1440"/>
    </w:pPr>
    <w:rPr>
      <w:sz w:val="20"/>
      <w:szCs w:val="20"/>
    </w:rPr>
  </w:style>
  <w:style w:type="character" w:customStyle="1" w:styleId="QuoteChar">
    <w:name w:val="Quote Char"/>
    <w:basedOn w:val="DefaultParagraphFont"/>
    <w:link w:val="Quote"/>
    <w:rsid w:val="006B3DE0"/>
  </w:style>
  <w:style w:type="paragraph" w:customStyle="1" w:styleId="BodyTextContinued">
    <w:name w:val="Body Text Continued"/>
    <w:basedOn w:val="BodyText"/>
    <w:next w:val="BodyText"/>
    <w:rsid w:val="006B3DE0"/>
    <w:pPr>
      <w:spacing w:after="240"/>
    </w:pPr>
    <w:rPr>
      <w:sz w:val="24"/>
      <w:szCs w:val="20"/>
      <w:lang w:val="x-none" w:eastAsia="x-none"/>
    </w:rPr>
  </w:style>
  <w:style w:type="character" w:customStyle="1" w:styleId="BodyTextIndent2Char">
    <w:name w:val="Body Text Indent 2 Char"/>
    <w:link w:val="BodyTextIndent2"/>
    <w:rsid w:val="006B3DE0"/>
    <w:rPr>
      <w:sz w:val="22"/>
      <w:szCs w:val="24"/>
    </w:rPr>
  </w:style>
  <w:style w:type="character" w:customStyle="1" w:styleId="CommentTextChar">
    <w:name w:val="Comment Text Char"/>
    <w:link w:val="CommentText"/>
    <w:uiPriority w:val="99"/>
    <w:semiHidden/>
    <w:rsid w:val="006B3DE0"/>
  </w:style>
  <w:style w:type="character" w:customStyle="1" w:styleId="CommentSubjectChar">
    <w:name w:val="Comment Subject Char"/>
    <w:link w:val="CommentSubject"/>
    <w:uiPriority w:val="99"/>
    <w:semiHidden/>
    <w:rsid w:val="006B3DE0"/>
    <w:rPr>
      <w:b/>
      <w:bCs/>
    </w:rPr>
  </w:style>
  <w:style w:type="character" w:customStyle="1" w:styleId="BalloonTextChar">
    <w:name w:val="Balloon Text Char"/>
    <w:link w:val="BalloonText"/>
    <w:uiPriority w:val="99"/>
    <w:semiHidden/>
    <w:rsid w:val="006B3DE0"/>
    <w:rPr>
      <w:rFonts w:ascii="Tahoma" w:hAnsi="Tahoma" w:cs="Tahoma"/>
      <w:sz w:val="16"/>
      <w:szCs w:val="16"/>
    </w:rPr>
  </w:style>
  <w:style w:type="paragraph" w:customStyle="1" w:styleId="TableParagraph">
    <w:name w:val="Table Paragraph"/>
    <w:basedOn w:val="Normal"/>
    <w:uiPriority w:val="1"/>
    <w:qFormat/>
    <w:rsid w:val="006B3DE0"/>
    <w:pPr>
      <w:widowControl w:val="0"/>
    </w:pPr>
    <w:rPr>
      <w:rFonts w:ascii="Calibri" w:eastAsia="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791096525">
      <w:bodyDiv w:val="1"/>
      <w:marLeft w:val="0"/>
      <w:marRight w:val="0"/>
      <w:marTop w:val="0"/>
      <w:marBottom w:val="0"/>
      <w:divBdr>
        <w:top w:val="none" w:sz="0" w:space="0" w:color="auto"/>
        <w:left w:val="none" w:sz="0" w:space="0" w:color="auto"/>
        <w:bottom w:val="none" w:sz="0" w:space="0" w:color="auto"/>
        <w:right w:val="none" w:sz="0" w:space="0" w:color="auto"/>
      </w:divBdr>
    </w:div>
    <w:div w:id="807475819">
      <w:bodyDiv w:val="1"/>
      <w:marLeft w:val="0"/>
      <w:marRight w:val="0"/>
      <w:marTop w:val="0"/>
      <w:marBottom w:val="0"/>
      <w:divBdr>
        <w:top w:val="none" w:sz="0" w:space="0" w:color="auto"/>
        <w:left w:val="none" w:sz="0" w:space="0" w:color="auto"/>
        <w:bottom w:val="none" w:sz="0" w:space="0" w:color="auto"/>
        <w:right w:val="none" w:sz="0" w:space="0" w:color="auto"/>
      </w:divBdr>
    </w:div>
    <w:div w:id="992413739">
      <w:bodyDiv w:val="1"/>
      <w:marLeft w:val="0"/>
      <w:marRight w:val="0"/>
      <w:marTop w:val="0"/>
      <w:marBottom w:val="0"/>
      <w:divBdr>
        <w:top w:val="none" w:sz="0" w:space="0" w:color="auto"/>
        <w:left w:val="none" w:sz="0" w:space="0" w:color="auto"/>
        <w:bottom w:val="none" w:sz="0" w:space="0" w:color="auto"/>
        <w:right w:val="none" w:sz="0" w:space="0" w:color="auto"/>
      </w:divBdr>
    </w:div>
    <w:div w:id="1281496732">
      <w:bodyDiv w:val="1"/>
      <w:marLeft w:val="0"/>
      <w:marRight w:val="0"/>
      <w:marTop w:val="0"/>
      <w:marBottom w:val="0"/>
      <w:divBdr>
        <w:top w:val="none" w:sz="0" w:space="0" w:color="auto"/>
        <w:left w:val="none" w:sz="0" w:space="0" w:color="auto"/>
        <w:bottom w:val="none" w:sz="0" w:space="0" w:color="auto"/>
        <w:right w:val="none" w:sz="0" w:space="0" w:color="auto"/>
      </w:divBdr>
    </w:div>
    <w:div w:id="1516186574">
      <w:bodyDiv w:val="1"/>
      <w:marLeft w:val="0"/>
      <w:marRight w:val="0"/>
      <w:marTop w:val="0"/>
      <w:marBottom w:val="0"/>
      <w:divBdr>
        <w:top w:val="none" w:sz="0" w:space="0" w:color="auto"/>
        <w:left w:val="none" w:sz="0" w:space="0" w:color="auto"/>
        <w:bottom w:val="none" w:sz="0" w:space="0" w:color="auto"/>
        <w:right w:val="none" w:sz="0" w:space="0" w:color="auto"/>
      </w:divBdr>
      <w:divsChild>
        <w:div w:id="367603794">
          <w:marLeft w:val="0"/>
          <w:marRight w:val="0"/>
          <w:marTop w:val="0"/>
          <w:marBottom w:val="0"/>
          <w:divBdr>
            <w:top w:val="none" w:sz="0" w:space="0" w:color="auto"/>
            <w:left w:val="none" w:sz="0" w:space="0" w:color="auto"/>
            <w:bottom w:val="none" w:sz="0" w:space="0" w:color="auto"/>
            <w:right w:val="none" w:sz="0" w:space="0" w:color="auto"/>
          </w:divBdr>
        </w:div>
        <w:div w:id="510726945">
          <w:marLeft w:val="0"/>
          <w:marRight w:val="0"/>
          <w:marTop w:val="0"/>
          <w:marBottom w:val="0"/>
          <w:divBdr>
            <w:top w:val="none" w:sz="0" w:space="0" w:color="auto"/>
            <w:left w:val="none" w:sz="0" w:space="0" w:color="auto"/>
            <w:bottom w:val="none" w:sz="0" w:space="0" w:color="auto"/>
            <w:right w:val="none" w:sz="0" w:space="0" w:color="auto"/>
          </w:divBdr>
        </w:div>
        <w:div w:id="751854437">
          <w:marLeft w:val="0"/>
          <w:marRight w:val="0"/>
          <w:marTop w:val="0"/>
          <w:marBottom w:val="0"/>
          <w:divBdr>
            <w:top w:val="none" w:sz="0" w:space="0" w:color="auto"/>
            <w:left w:val="none" w:sz="0" w:space="0" w:color="auto"/>
            <w:bottom w:val="none" w:sz="0" w:space="0" w:color="auto"/>
            <w:right w:val="none" w:sz="0" w:space="0" w:color="auto"/>
          </w:divBdr>
        </w:div>
        <w:div w:id="771707098">
          <w:marLeft w:val="0"/>
          <w:marRight w:val="0"/>
          <w:marTop w:val="0"/>
          <w:marBottom w:val="0"/>
          <w:divBdr>
            <w:top w:val="none" w:sz="0" w:space="0" w:color="auto"/>
            <w:left w:val="none" w:sz="0" w:space="0" w:color="auto"/>
            <w:bottom w:val="none" w:sz="0" w:space="0" w:color="auto"/>
            <w:right w:val="none" w:sz="0" w:space="0" w:color="auto"/>
          </w:divBdr>
        </w:div>
        <w:div w:id="1111051947">
          <w:marLeft w:val="0"/>
          <w:marRight w:val="0"/>
          <w:marTop w:val="0"/>
          <w:marBottom w:val="0"/>
          <w:divBdr>
            <w:top w:val="none" w:sz="0" w:space="0" w:color="auto"/>
            <w:left w:val="none" w:sz="0" w:space="0" w:color="auto"/>
            <w:bottom w:val="none" w:sz="0" w:space="0" w:color="auto"/>
            <w:right w:val="none" w:sz="0" w:space="0" w:color="auto"/>
          </w:divBdr>
        </w:div>
        <w:div w:id="1201431042">
          <w:marLeft w:val="0"/>
          <w:marRight w:val="0"/>
          <w:marTop w:val="0"/>
          <w:marBottom w:val="0"/>
          <w:divBdr>
            <w:top w:val="none" w:sz="0" w:space="0" w:color="auto"/>
            <w:left w:val="none" w:sz="0" w:space="0" w:color="auto"/>
            <w:bottom w:val="none" w:sz="0" w:space="0" w:color="auto"/>
            <w:right w:val="none" w:sz="0" w:space="0" w:color="auto"/>
          </w:divBdr>
        </w:div>
        <w:div w:id="1736314294">
          <w:marLeft w:val="0"/>
          <w:marRight w:val="0"/>
          <w:marTop w:val="0"/>
          <w:marBottom w:val="0"/>
          <w:divBdr>
            <w:top w:val="none" w:sz="0" w:space="0" w:color="auto"/>
            <w:left w:val="none" w:sz="0" w:space="0" w:color="auto"/>
            <w:bottom w:val="none" w:sz="0" w:space="0" w:color="auto"/>
            <w:right w:val="none" w:sz="0" w:space="0" w:color="auto"/>
          </w:divBdr>
        </w:div>
        <w:div w:id="2146896231">
          <w:marLeft w:val="0"/>
          <w:marRight w:val="0"/>
          <w:marTop w:val="0"/>
          <w:marBottom w:val="0"/>
          <w:divBdr>
            <w:top w:val="none" w:sz="0" w:space="0" w:color="auto"/>
            <w:left w:val="none" w:sz="0" w:space="0" w:color="auto"/>
            <w:bottom w:val="none" w:sz="0" w:space="0" w:color="auto"/>
            <w:right w:val="none" w:sz="0" w:space="0" w:color="auto"/>
          </w:divBdr>
        </w:div>
      </w:divsChild>
    </w:div>
    <w:div w:id="1724870219">
      <w:bodyDiv w:val="1"/>
      <w:marLeft w:val="0"/>
      <w:marRight w:val="0"/>
      <w:marTop w:val="0"/>
      <w:marBottom w:val="0"/>
      <w:divBdr>
        <w:top w:val="none" w:sz="0" w:space="0" w:color="auto"/>
        <w:left w:val="none" w:sz="0" w:space="0" w:color="auto"/>
        <w:bottom w:val="none" w:sz="0" w:space="0" w:color="auto"/>
        <w:right w:val="none" w:sz="0" w:space="0" w:color="auto"/>
      </w:divBdr>
      <w:divsChild>
        <w:div w:id="9338651">
          <w:marLeft w:val="0"/>
          <w:marRight w:val="0"/>
          <w:marTop w:val="0"/>
          <w:marBottom w:val="0"/>
          <w:divBdr>
            <w:top w:val="none" w:sz="0" w:space="0" w:color="auto"/>
            <w:left w:val="none" w:sz="0" w:space="0" w:color="auto"/>
            <w:bottom w:val="none" w:sz="0" w:space="0" w:color="auto"/>
            <w:right w:val="none" w:sz="0" w:space="0" w:color="auto"/>
          </w:divBdr>
        </w:div>
        <w:div w:id="92358983">
          <w:marLeft w:val="0"/>
          <w:marRight w:val="0"/>
          <w:marTop w:val="0"/>
          <w:marBottom w:val="0"/>
          <w:divBdr>
            <w:top w:val="none" w:sz="0" w:space="0" w:color="auto"/>
            <w:left w:val="none" w:sz="0" w:space="0" w:color="auto"/>
            <w:bottom w:val="none" w:sz="0" w:space="0" w:color="auto"/>
            <w:right w:val="none" w:sz="0" w:space="0" w:color="auto"/>
          </w:divBdr>
        </w:div>
        <w:div w:id="250314675">
          <w:marLeft w:val="0"/>
          <w:marRight w:val="0"/>
          <w:marTop w:val="0"/>
          <w:marBottom w:val="0"/>
          <w:divBdr>
            <w:top w:val="none" w:sz="0" w:space="0" w:color="auto"/>
            <w:left w:val="none" w:sz="0" w:space="0" w:color="auto"/>
            <w:bottom w:val="none" w:sz="0" w:space="0" w:color="auto"/>
            <w:right w:val="none" w:sz="0" w:space="0" w:color="auto"/>
          </w:divBdr>
        </w:div>
        <w:div w:id="649138994">
          <w:marLeft w:val="0"/>
          <w:marRight w:val="0"/>
          <w:marTop w:val="0"/>
          <w:marBottom w:val="0"/>
          <w:divBdr>
            <w:top w:val="none" w:sz="0" w:space="0" w:color="auto"/>
            <w:left w:val="none" w:sz="0" w:space="0" w:color="auto"/>
            <w:bottom w:val="none" w:sz="0" w:space="0" w:color="auto"/>
            <w:right w:val="none" w:sz="0" w:space="0" w:color="auto"/>
          </w:divBdr>
        </w:div>
        <w:div w:id="1152017517">
          <w:marLeft w:val="0"/>
          <w:marRight w:val="0"/>
          <w:marTop w:val="0"/>
          <w:marBottom w:val="0"/>
          <w:divBdr>
            <w:top w:val="none" w:sz="0" w:space="0" w:color="auto"/>
            <w:left w:val="none" w:sz="0" w:space="0" w:color="auto"/>
            <w:bottom w:val="none" w:sz="0" w:space="0" w:color="auto"/>
            <w:right w:val="none" w:sz="0" w:space="0" w:color="auto"/>
          </w:divBdr>
        </w:div>
        <w:div w:id="1175072654">
          <w:marLeft w:val="0"/>
          <w:marRight w:val="0"/>
          <w:marTop w:val="0"/>
          <w:marBottom w:val="0"/>
          <w:divBdr>
            <w:top w:val="none" w:sz="0" w:space="0" w:color="auto"/>
            <w:left w:val="none" w:sz="0" w:space="0" w:color="auto"/>
            <w:bottom w:val="none" w:sz="0" w:space="0" w:color="auto"/>
            <w:right w:val="none" w:sz="0" w:space="0" w:color="auto"/>
          </w:divBdr>
        </w:div>
        <w:div w:id="1632205142">
          <w:marLeft w:val="0"/>
          <w:marRight w:val="0"/>
          <w:marTop w:val="0"/>
          <w:marBottom w:val="0"/>
          <w:divBdr>
            <w:top w:val="none" w:sz="0" w:space="0" w:color="auto"/>
            <w:left w:val="none" w:sz="0" w:space="0" w:color="auto"/>
            <w:bottom w:val="none" w:sz="0" w:space="0" w:color="auto"/>
            <w:right w:val="none" w:sz="0" w:space="0" w:color="auto"/>
          </w:divBdr>
        </w:div>
        <w:div w:id="17540058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2.emf"/><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environmentalmarkets.org/" TargetMode="External"/><Relationship Id="rId25" Type="http://schemas.openxmlformats.org/officeDocument/2006/relationships/hyperlink" Target="http://environmentalmarkets.org/"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environmentalmarkets.org/" TargetMode="Externa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3.png"/><Relationship Id="rId10" Type="http://schemas.openxmlformats.org/officeDocument/2006/relationships/hyperlink" Target="mailto:dbrueggeman@ameren.com" TargetMode="External"/><Relationship Id="rId19"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hyperlink" Target="http://www.ilga.gov/legislation/ilcs/ilcs5.asp?ActID=2934&amp;ChapAct=20%26nbsp%3BILCS%26nbsp%3B3855%2F&amp;ChapterID=5&amp;ChapterName=EXECUTIVE+BRANCH&amp;ActName=Illinois+Power+Agency+Act%2E" TargetMode="External"/><Relationship Id="rId14" Type="http://schemas.openxmlformats.org/officeDocument/2006/relationships/header" Target="header2.xml"/><Relationship Id="rId22" Type="http://schemas.openxmlformats.org/officeDocument/2006/relationships/oleObject" Target="embeddings/oleObject2.bin"/><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2D196E-D77D-4EAB-B081-06AFCBB38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87</Pages>
  <Words>34794</Words>
  <Characters>189200</Characters>
  <Application>Microsoft Office Word</Application>
  <DocSecurity>0</DocSecurity>
  <Lines>1576</Lines>
  <Paragraphs>447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223547</CharactersWithSpaces>
  <SharedDoc>false</SharedDoc>
  <HyperlinkBase/>
  <HLinks>
    <vt:vector size="30" baseType="variant">
      <vt:variant>
        <vt:i4>5505026</vt:i4>
      </vt:variant>
      <vt:variant>
        <vt:i4>18</vt:i4>
      </vt:variant>
      <vt:variant>
        <vt:i4>0</vt:i4>
      </vt:variant>
      <vt:variant>
        <vt:i4>5</vt:i4>
      </vt:variant>
      <vt:variant>
        <vt:lpwstr>http://environmentalmarkets.org/</vt:lpwstr>
      </vt:variant>
      <vt:variant>
        <vt:lpwstr/>
      </vt:variant>
      <vt:variant>
        <vt:i4>5505026</vt:i4>
      </vt:variant>
      <vt:variant>
        <vt:i4>15</vt:i4>
      </vt:variant>
      <vt:variant>
        <vt:i4>0</vt:i4>
      </vt:variant>
      <vt:variant>
        <vt:i4>5</vt:i4>
      </vt:variant>
      <vt:variant>
        <vt:lpwstr>http://environmentalmarkets.org/</vt:lpwstr>
      </vt:variant>
      <vt:variant>
        <vt:lpwstr/>
      </vt:variant>
      <vt:variant>
        <vt:i4>5505026</vt:i4>
      </vt:variant>
      <vt:variant>
        <vt:i4>6</vt:i4>
      </vt:variant>
      <vt:variant>
        <vt:i4>0</vt:i4>
      </vt:variant>
      <vt:variant>
        <vt:i4>5</vt:i4>
      </vt:variant>
      <vt:variant>
        <vt:lpwstr>http://environmentalmarkets.org/</vt:lpwstr>
      </vt:variant>
      <vt:variant>
        <vt:lpwstr/>
      </vt:variant>
      <vt:variant>
        <vt:i4>5570668</vt:i4>
      </vt:variant>
      <vt:variant>
        <vt:i4>3</vt:i4>
      </vt:variant>
      <vt:variant>
        <vt:i4>0</vt:i4>
      </vt:variant>
      <vt:variant>
        <vt:i4>5</vt:i4>
      </vt:variant>
      <vt:variant>
        <vt:lpwstr>mailto:dbrueggeman@ameren.com</vt:lpwstr>
      </vt:variant>
      <vt:variant>
        <vt:lpwstr/>
      </vt:variant>
      <vt:variant>
        <vt:i4>4980747</vt:i4>
      </vt:variant>
      <vt:variant>
        <vt:i4>0</vt:i4>
      </vt:variant>
      <vt:variant>
        <vt:i4>0</vt:i4>
      </vt:variant>
      <vt:variant>
        <vt:i4>5</vt:i4>
      </vt:variant>
      <vt:variant>
        <vt:lpwstr>http://www.ilga.gov/legislation/ilcs/ilcs5.asp?ActID=2934&amp;ChapAct=20%26nbsp%3BILCS%26nbsp%3B3855%2F&amp;ChapterID=5&amp;ChapterName=EXECUTIVE+BRANCH&amp;ActName=Illinois+Power+Agency+Act%2E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2016-04-19T15:32:00Z</dcterms:created>
  <dcterms:modified xsi:type="dcterms:W3CDTF">2016-04-20T18:45:00Z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ABAAVOAfoSrQoyxQyV6TYkoktfB2CLQ0tPIOCyeir7lNmene2nn6VqCRtVcdKY4bQYeO</vt:lpwstr>
  </property>
  <property fmtid="{D5CDD505-2E9C-101B-9397-08002B2CF9AE}" pid="3" name="MAIL_MSG_ID2">
    <vt:lpwstr>vbucYRcZz20KljGUTH9TuzDYaPa+OOJ6SenqvuPFFX5XPYIJNRqONtauEur
QQYBkHVqfx/ZUfARxhAw8bHp1jM=</vt:lpwstr>
  </property>
  <property fmtid="{D5CDD505-2E9C-101B-9397-08002B2CF9AE}" pid="4" name="RESPONSE_SENDER_NAME">
    <vt:lpwstr>gAAAdya76B99d4hLGUR1rQ+8TxTv0GGEPdix</vt:lpwstr>
  </property>
  <property fmtid="{D5CDD505-2E9C-101B-9397-08002B2CF9AE}" pid="5" name="EMAIL_OWNER_ADDRESS">
    <vt:lpwstr>ABAAJXrvhtoYpC5K7NimHInvV1uWRIR1SN3Y8bVTR6WBi6RmrHWvfKLi4NgH8egcXTLV</vt:lpwstr>
  </property>
</Properties>
</file>